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A0"/>
      </w:tblPr>
      <w:tblGrid>
        <w:gridCol w:w="9570"/>
      </w:tblGrid>
      <w:tr w:rsidR="001B001A" w:rsidRPr="008C2FC8" w:rsidTr="006E02C0">
        <w:trPr>
          <w:trHeight w:val="2880"/>
        </w:trPr>
        <w:tc>
          <w:tcPr>
            <w:tcW w:w="9570" w:type="dxa"/>
          </w:tcPr>
          <w:p w:rsidR="00626521" w:rsidRPr="009502F6" w:rsidRDefault="00CB2D81" w:rsidP="00626521">
            <w:pPr>
              <w:spacing w:after="0" w:line="240" w:lineRule="auto"/>
              <w:ind w:left="4066" w:right="185"/>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26521" w:rsidRPr="009502F6">
              <w:rPr>
                <w:rFonts w:ascii="Times New Roman" w:eastAsia="Calibri" w:hAnsi="Times New Roman"/>
                <w:sz w:val="28"/>
                <w:szCs w:val="28"/>
                <w:lang w:eastAsia="en-US"/>
              </w:rPr>
              <w:t xml:space="preserve">ПРИЛОЖЕНИЕ </w:t>
            </w:r>
            <w:r w:rsidR="00626521">
              <w:rPr>
                <w:rFonts w:ascii="Times New Roman" w:eastAsia="Calibri" w:hAnsi="Times New Roman"/>
                <w:sz w:val="28"/>
                <w:szCs w:val="28"/>
                <w:lang w:eastAsia="en-US"/>
              </w:rPr>
              <w:t>1</w:t>
            </w: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r w:rsidRPr="009502F6">
              <w:rPr>
                <w:rFonts w:ascii="Times New Roman" w:eastAsia="Calibri" w:hAnsi="Times New Roman"/>
                <w:sz w:val="28"/>
                <w:szCs w:val="28"/>
                <w:lang w:eastAsia="en-US"/>
              </w:rPr>
              <w:t>УТВЕРЖДЕНО</w:t>
            </w:r>
          </w:p>
          <w:p w:rsidR="00626521" w:rsidRPr="009502F6" w:rsidRDefault="00626521" w:rsidP="00626521">
            <w:pPr>
              <w:spacing w:after="0" w:line="240" w:lineRule="auto"/>
              <w:ind w:left="4066" w:right="185"/>
              <w:jc w:val="right"/>
              <w:rPr>
                <w:rFonts w:ascii="Times New Roman" w:eastAsia="Calibri" w:hAnsi="Times New Roman"/>
                <w:sz w:val="28"/>
                <w:szCs w:val="28"/>
                <w:lang w:eastAsia="en-US"/>
              </w:rPr>
            </w:pPr>
            <w:r w:rsidRPr="009502F6">
              <w:rPr>
                <w:rFonts w:ascii="Times New Roman" w:eastAsia="Calibri" w:hAnsi="Times New Roman"/>
                <w:sz w:val="28"/>
                <w:szCs w:val="28"/>
                <w:lang w:eastAsia="en-US"/>
              </w:rPr>
              <w:t xml:space="preserve">решением Совета </w:t>
            </w:r>
            <w:r>
              <w:rPr>
                <w:rFonts w:ascii="Times New Roman" w:eastAsia="Calibri" w:hAnsi="Times New Roman"/>
                <w:sz w:val="28"/>
                <w:szCs w:val="28"/>
                <w:lang w:eastAsia="en-US"/>
              </w:rPr>
              <w:t xml:space="preserve">народных депутатов </w:t>
            </w:r>
            <w:proofErr w:type="spellStart"/>
            <w:r>
              <w:rPr>
                <w:rFonts w:ascii="Times New Roman" w:eastAsia="Calibri" w:hAnsi="Times New Roman"/>
                <w:sz w:val="28"/>
                <w:szCs w:val="28"/>
                <w:lang w:eastAsia="en-US"/>
              </w:rPr>
              <w:t>Таштагольского</w:t>
            </w:r>
            <w:proofErr w:type="spellEnd"/>
            <w:r>
              <w:rPr>
                <w:rFonts w:ascii="Times New Roman" w:eastAsia="Calibri" w:hAnsi="Times New Roman"/>
                <w:sz w:val="28"/>
                <w:szCs w:val="28"/>
                <w:lang w:eastAsia="en-US"/>
              </w:rPr>
              <w:t xml:space="preserve"> муниципального </w:t>
            </w:r>
            <w:r w:rsidRPr="009502F6">
              <w:rPr>
                <w:rFonts w:ascii="Times New Roman" w:eastAsia="Calibri" w:hAnsi="Times New Roman"/>
                <w:sz w:val="28"/>
                <w:szCs w:val="28"/>
                <w:lang w:eastAsia="en-US"/>
              </w:rPr>
              <w:t>район</w:t>
            </w:r>
            <w:r>
              <w:rPr>
                <w:rFonts w:ascii="Times New Roman" w:eastAsia="Calibri" w:hAnsi="Times New Roman"/>
                <w:sz w:val="28"/>
                <w:szCs w:val="28"/>
                <w:lang w:eastAsia="en-US"/>
              </w:rPr>
              <w:t>а</w:t>
            </w:r>
          </w:p>
          <w:p w:rsidR="001B001A" w:rsidRPr="008C2FC8" w:rsidRDefault="00626521" w:rsidP="007A166B">
            <w:pPr>
              <w:autoSpaceDE w:val="0"/>
              <w:autoSpaceDN w:val="0"/>
              <w:adjustRightInd w:val="0"/>
              <w:spacing w:after="0" w:line="240" w:lineRule="auto"/>
              <w:ind w:firstLine="540"/>
              <w:jc w:val="right"/>
              <w:rPr>
                <w:rFonts w:ascii="Cambria" w:hAnsi="Cambria" w:cs="Cambria"/>
                <w:caps/>
                <w:color w:val="FF0000"/>
              </w:rPr>
            </w:pPr>
            <w:r w:rsidRPr="00E7726D">
              <w:rPr>
                <w:rFonts w:ascii="Times New Roman" w:eastAsia="Calibri" w:hAnsi="Times New Roman"/>
                <w:sz w:val="28"/>
                <w:szCs w:val="28"/>
                <w:lang w:eastAsia="en-US"/>
              </w:rPr>
              <w:t xml:space="preserve">от </w:t>
            </w:r>
            <w:r w:rsidR="007A166B" w:rsidRPr="007A166B">
              <w:rPr>
                <w:rFonts w:ascii="Times New Roman" w:eastAsia="Calibri" w:hAnsi="Times New Roman"/>
                <w:sz w:val="28"/>
                <w:szCs w:val="28"/>
                <w:lang w:eastAsia="en-US"/>
              </w:rPr>
              <w:t>15</w:t>
            </w:r>
            <w:r w:rsidR="007A166B">
              <w:rPr>
                <w:rFonts w:ascii="Times New Roman" w:eastAsia="Calibri" w:hAnsi="Times New Roman"/>
                <w:sz w:val="28"/>
                <w:szCs w:val="28"/>
                <w:lang w:eastAsia="en-US"/>
              </w:rPr>
              <w:t>.11.2022г.</w:t>
            </w:r>
            <w:r w:rsidRPr="00E7726D">
              <w:rPr>
                <w:rFonts w:ascii="Times New Roman" w:eastAsia="Calibri" w:hAnsi="Times New Roman"/>
                <w:sz w:val="28"/>
                <w:szCs w:val="28"/>
                <w:lang w:eastAsia="en-US"/>
              </w:rPr>
              <w:t xml:space="preserve"> № </w:t>
            </w:r>
            <w:r w:rsidR="007A166B">
              <w:rPr>
                <w:rFonts w:ascii="Times New Roman" w:eastAsia="Calibri" w:hAnsi="Times New Roman"/>
                <w:sz w:val="28"/>
                <w:szCs w:val="28"/>
                <w:lang w:eastAsia="en-US"/>
              </w:rPr>
              <w:t>290-рр</w:t>
            </w:r>
            <w:r w:rsidRPr="00E7726D">
              <w:rPr>
                <w:rFonts w:ascii="Times New Roman" w:eastAsia="Calibri" w:hAnsi="Times New Roman"/>
                <w:sz w:val="28"/>
                <w:szCs w:val="28"/>
                <w:lang w:eastAsia="en-US"/>
              </w:rPr>
              <w:t>_</w:t>
            </w:r>
          </w:p>
        </w:tc>
      </w:tr>
      <w:tr w:rsidR="001B001A" w:rsidRPr="008C2FC8" w:rsidTr="006E02C0">
        <w:trPr>
          <w:trHeight w:val="1440"/>
        </w:trPr>
        <w:tc>
          <w:tcPr>
            <w:tcW w:w="9570" w:type="dxa"/>
            <w:tcBorders>
              <w:top w:val="nil"/>
              <w:left w:val="nil"/>
              <w:bottom w:val="single" w:sz="4" w:space="0" w:color="808080"/>
              <w:right w:val="nil"/>
            </w:tcBorders>
            <w:vAlign w:val="center"/>
          </w:tcPr>
          <w:p w:rsidR="00626521" w:rsidRDefault="00626521">
            <w:pPr>
              <w:pStyle w:val="aff5"/>
              <w:jc w:val="center"/>
              <w:rPr>
                <w:b/>
                <w:i/>
                <w:sz w:val="40"/>
                <w:szCs w:val="40"/>
              </w:rPr>
            </w:pPr>
          </w:p>
          <w:p w:rsidR="001B001A" w:rsidRDefault="001B001A" w:rsidP="00CB2D81">
            <w:pPr>
              <w:pStyle w:val="aff5"/>
              <w:jc w:val="center"/>
              <w:rPr>
                <w:b/>
                <w:sz w:val="40"/>
                <w:szCs w:val="40"/>
              </w:rPr>
            </w:pPr>
            <w:r w:rsidRPr="00425E7C">
              <w:rPr>
                <w:b/>
                <w:i/>
                <w:sz w:val="40"/>
                <w:szCs w:val="40"/>
              </w:rPr>
              <w:t xml:space="preserve">МЕСТНЫЕ НОРМАТИВЫ ГРАДОСТРОИТЕЛЬНОГО ПРОЕКТИРОВАНИЯ </w:t>
            </w:r>
            <w:r w:rsidR="00626521" w:rsidRPr="009A5C4B">
              <w:rPr>
                <w:b/>
                <w:i/>
                <w:sz w:val="32"/>
                <w:szCs w:val="32"/>
              </w:rPr>
              <w:t>УСТЬ-КАБЫРЗИНСКОГО СЕЛЬСКОГО ПОСЕЛЕНИЯ ТАШТАГОЛЬСКОГО МУНИЦИПАЛЬНОГО РАЙОНА КЕМЕРОВСКОЙ ОБЛАСТИ - КУЗБАССА</w:t>
            </w:r>
          </w:p>
        </w:tc>
      </w:tr>
      <w:tr w:rsidR="001B001A" w:rsidRPr="008C2FC8" w:rsidTr="006E02C0">
        <w:trPr>
          <w:trHeight w:val="720"/>
        </w:trPr>
        <w:tc>
          <w:tcPr>
            <w:tcW w:w="9570" w:type="dxa"/>
            <w:tcBorders>
              <w:top w:val="single" w:sz="4" w:space="0" w:color="808080"/>
              <w:left w:val="nil"/>
              <w:bottom w:val="nil"/>
              <w:right w:val="nil"/>
            </w:tcBorders>
            <w:vAlign w:val="center"/>
          </w:tcPr>
          <w:p w:rsidR="00F50508" w:rsidRDefault="00F50508">
            <w:pPr>
              <w:pStyle w:val="aff5"/>
              <w:spacing w:line="240" w:lineRule="auto"/>
              <w:jc w:val="center"/>
              <w:rPr>
                <w:b/>
                <w:i/>
                <w:sz w:val="32"/>
                <w:szCs w:val="32"/>
              </w:rPr>
            </w:pPr>
          </w:p>
          <w:p w:rsidR="00F50508" w:rsidRDefault="00F50508">
            <w:pPr>
              <w:pStyle w:val="aff5"/>
              <w:spacing w:line="240" w:lineRule="auto"/>
              <w:jc w:val="center"/>
              <w:rPr>
                <w:b/>
                <w:i/>
                <w:sz w:val="32"/>
                <w:szCs w:val="32"/>
              </w:rPr>
            </w:pPr>
          </w:p>
          <w:p w:rsidR="00626521" w:rsidRDefault="00626521">
            <w:pPr>
              <w:pStyle w:val="aff5"/>
              <w:spacing w:line="240" w:lineRule="auto"/>
              <w:jc w:val="center"/>
              <w:rPr>
                <w:b/>
                <w:i/>
                <w:sz w:val="32"/>
                <w:szCs w:val="32"/>
              </w:rPr>
            </w:pPr>
          </w:p>
          <w:p w:rsidR="00F50508" w:rsidRDefault="00F50508">
            <w:pPr>
              <w:pStyle w:val="aff5"/>
              <w:spacing w:line="240" w:lineRule="auto"/>
              <w:jc w:val="center"/>
              <w:rPr>
                <w:b/>
                <w:i/>
                <w:sz w:val="32"/>
                <w:szCs w:val="32"/>
              </w:rPr>
            </w:pPr>
          </w:p>
          <w:p w:rsidR="001B001A" w:rsidRPr="00425E7C" w:rsidRDefault="001B001A" w:rsidP="000F3D16">
            <w:pPr>
              <w:pStyle w:val="aff5"/>
              <w:spacing w:line="240" w:lineRule="auto"/>
              <w:ind w:firstLine="34"/>
              <w:jc w:val="center"/>
              <w:rPr>
                <w:i/>
                <w:sz w:val="32"/>
                <w:szCs w:val="32"/>
              </w:rPr>
            </w:pPr>
            <w:r w:rsidRPr="00425E7C">
              <w:rPr>
                <w:b/>
                <w:i/>
                <w:sz w:val="32"/>
                <w:szCs w:val="32"/>
              </w:rPr>
              <w:t>Правила и область применения расчетных показателей</w:t>
            </w:r>
          </w:p>
        </w:tc>
      </w:tr>
      <w:tr w:rsidR="001B001A" w:rsidRPr="008C2FC8" w:rsidTr="006E02C0">
        <w:trPr>
          <w:trHeight w:val="360"/>
        </w:trPr>
        <w:tc>
          <w:tcPr>
            <w:tcW w:w="9570" w:type="dxa"/>
            <w:vAlign w:val="center"/>
          </w:tcPr>
          <w:p w:rsidR="001B001A" w:rsidRPr="00425E7C" w:rsidRDefault="001B001A">
            <w:pPr>
              <w:pStyle w:val="aff5"/>
              <w:snapToGrid w:val="0"/>
              <w:jc w:val="center"/>
              <w:rPr>
                <w:i/>
                <w:sz w:val="32"/>
                <w:szCs w:val="32"/>
              </w:rPr>
            </w:pPr>
          </w:p>
        </w:tc>
      </w:tr>
      <w:tr w:rsidR="001B001A" w:rsidRPr="008C2FC8" w:rsidTr="006E02C0">
        <w:trPr>
          <w:trHeight w:val="360"/>
        </w:trPr>
        <w:tc>
          <w:tcPr>
            <w:tcW w:w="9570" w:type="dxa"/>
            <w:vAlign w:val="center"/>
          </w:tcPr>
          <w:p w:rsidR="001B001A" w:rsidRDefault="001B001A">
            <w:pPr>
              <w:pStyle w:val="aff5"/>
              <w:snapToGrid w:val="0"/>
              <w:jc w:val="center"/>
              <w:rPr>
                <w:b/>
                <w:bCs/>
              </w:rPr>
            </w:pPr>
          </w:p>
        </w:tc>
      </w:tr>
      <w:tr w:rsidR="001B001A" w:rsidRPr="008C2FC8" w:rsidTr="006E02C0">
        <w:trPr>
          <w:trHeight w:val="360"/>
        </w:trPr>
        <w:tc>
          <w:tcPr>
            <w:tcW w:w="9570" w:type="dxa"/>
            <w:vAlign w:val="center"/>
          </w:tcPr>
          <w:p w:rsidR="001B001A" w:rsidRDefault="001B001A">
            <w:pPr>
              <w:pStyle w:val="aff5"/>
              <w:snapToGrid w:val="0"/>
              <w:jc w:val="center"/>
              <w:rPr>
                <w:b/>
                <w:bCs/>
              </w:rPr>
            </w:pPr>
          </w:p>
        </w:tc>
      </w:tr>
    </w:tbl>
    <w:p w:rsidR="001B001A" w:rsidRDefault="001B001A" w:rsidP="006E02C0">
      <w:pPr>
        <w:rPr>
          <w:lang w:eastAsia="zh-CN"/>
        </w:rPr>
      </w:pPr>
    </w:p>
    <w:p w:rsidR="001B001A" w:rsidRDefault="001B001A" w:rsidP="006E02C0"/>
    <w:p w:rsidR="001B001A" w:rsidRDefault="005C3672" w:rsidP="006E02C0">
      <w:r>
        <w:rPr>
          <w:noProof/>
        </w:rPr>
        <w:pict>
          <v:shapetype id="_x0000_t202" coordsize="21600,21600" o:spt="202" path="m,l,21600r21600,l21600,xe">
            <v:stroke joinstyle="miter"/>
            <v:path gradientshapeok="t" o:connecttype="rect"/>
          </v:shapetype>
          <v:shape id="_x0000_s1026" type="#_x0000_t202" style="position:absolute;margin-left:0;margin-top:765.05pt;width:478.45pt;height:13.75pt;z-index:251656704;mso-wrap-distance-left:9.35pt;mso-wrap-distance-right:9.35pt;mso-position-horizontal:center;mso-position-horizontal-relative:margin;mso-position-vertical-relative:page" stroked="f">
            <v:fill opacity="0" color2="black"/>
            <v:textbox inset="0,0,0,0">
              <w:txbxContent>
                <w:tbl>
                  <w:tblPr>
                    <w:tblW w:w="0" w:type="auto"/>
                    <w:tblInd w:w="108" w:type="dxa"/>
                    <w:tblLayout w:type="fixed"/>
                    <w:tblLook w:val="00A0"/>
                  </w:tblPr>
                  <w:tblGrid>
                    <w:gridCol w:w="9570"/>
                  </w:tblGrid>
                  <w:tr w:rsidR="00626521" w:rsidRPr="00C60C47">
                    <w:tc>
                      <w:tcPr>
                        <w:tcW w:w="9570" w:type="dxa"/>
                      </w:tcPr>
                      <w:p w:rsidR="00626521" w:rsidRPr="00D95780" w:rsidRDefault="00626521" w:rsidP="00D95780">
                        <w:pPr>
                          <w:jc w:val="center"/>
                          <w:rPr>
                            <w:rFonts w:ascii="Times New Roman" w:hAnsi="Times New Roman"/>
                            <w:b/>
                            <w:i/>
                            <w:sz w:val="24"/>
                            <w:szCs w:val="24"/>
                            <w:lang w:eastAsia="zh-CN"/>
                          </w:rPr>
                        </w:pPr>
                        <w:r>
                          <w:rPr>
                            <w:rFonts w:ascii="Times New Roman" w:hAnsi="Times New Roman"/>
                            <w:b/>
                            <w:i/>
                            <w:sz w:val="24"/>
                            <w:szCs w:val="24"/>
                            <w:lang w:eastAsia="zh-CN"/>
                          </w:rPr>
                          <w:t>г</w:t>
                        </w:r>
                        <w:r w:rsidRPr="00D95780">
                          <w:rPr>
                            <w:rFonts w:ascii="Times New Roman" w:hAnsi="Times New Roman"/>
                            <w:b/>
                            <w:i/>
                            <w:sz w:val="24"/>
                            <w:szCs w:val="24"/>
                            <w:lang w:eastAsia="zh-CN"/>
                          </w:rPr>
                          <w:t xml:space="preserve">. </w:t>
                        </w:r>
                        <w:r>
                          <w:rPr>
                            <w:rFonts w:ascii="Times New Roman" w:hAnsi="Times New Roman"/>
                            <w:b/>
                            <w:i/>
                            <w:sz w:val="24"/>
                            <w:szCs w:val="24"/>
                            <w:lang w:eastAsia="zh-CN"/>
                          </w:rPr>
                          <w:t>Таштагол,</w:t>
                        </w:r>
                        <w:r w:rsidRPr="00D95780">
                          <w:rPr>
                            <w:rFonts w:ascii="Times New Roman" w:hAnsi="Times New Roman"/>
                            <w:b/>
                            <w:i/>
                            <w:sz w:val="24"/>
                            <w:szCs w:val="24"/>
                            <w:lang w:eastAsia="zh-CN"/>
                          </w:rPr>
                          <w:t xml:space="preserve"> 2022 г.</w:t>
                        </w:r>
                      </w:p>
                      <w:p w:rsidR="00626521" w:rsidRPr="00C60C47" w:rsidRDefault="00626521" w:rsidP="000C744E">
                        <w:pPr>
                          <w:pStyle w:val="aff5"/>
                          <w:jc w:val="center"/>
                          <w:rPr>
                            <w:i/>
                          </w:rPr>
                        </w:pPr>
                      </w:p>
                    </w:tc>
                  </w:tr>
                </w:tbl>
                <w:p w:rsidR="00626521" w:rsidRPr="00C60C47" w:rsidRDefault="00626521" w:rsidP="006E02C0">
                  <w:pPr>
                    <w:rPr>
                      <w:lang w:eastAsia="zh-CN"/>
                    </w:rPr>
                  </w:pPr>
                  <w:r w:rsidRPr="00C60C47">
                    <w:t xml:space="preserve"> </w:t>
                  </w:r>
                </w:p>
              </w:txbxContent>
            </v:textbox>
            <w10:wrap type="square" side="largest" anchorx="margin" anchory="page"/>
          </v:shape>
        </w:pict>
      </w:r>
    </w:p>
    <w:p w:rsidR="001B001A" w:rsidRDefault="001B001A" w:rsidP="006E02C0">
      <w:pPr>
        <w:sectPr w:rsidR="001B001A">
          <w:pgSz w:w="11906" w:h="16838"/>
          <w:pgMar w:top="1410" w:right="1561" w:bottom="1134" w:left="991" w:header="1134" w:footer="709" w:gutter="0"/>
          <w:pgBorders>
            <w:top w:val="thinThickMediumGap" w:sz="24" w:space="31" w:color="000000"/>
            <w:left w:val="thinThickMediumGap" w:sz="24" w:space="31" w:color="000000"/>
            <w:bottom w:val="thickThinMediumGap" w:sz="24" w:space="11" w:color="000000"/>
            <w:right w:val="thickThinMediumGap" w:sz="24" w:space="18" w:color="000000"/>
          </w:pgBorders>
          <w:cols w:space="720"/>
        </w:sectPr>
      </w:pPr>
    </w:p>
    <w:p w:rsidR="001B001A" w:rsidRDefault="001B001A" w:rsidP="006E02C0">
      <w:pPr>
        <w:pageBreakBefore/>
        <w:spacing w:line="360" w:lineRule="auto"/>
        <w:ind w:firstLine="709"/>
        <w:jc w:val="both"/>
        <w:rPr>
          <w:caps/>
        </w:rPr>
      </w:pPr>
    </w:p>
    <w:p w:rsidR="001B001A" w:rsidRDefault="005C3672" w:rsidP="006E02C0">
      <w:pPr>
        <w:shd w:val="clear" w:color="auto" w:fill="FFFFFF"/>
        <w:snapToGrid w:val="0"/>
        <w:spacing w:line="360" w:lineRule="auto"/>
        <w:jc w:val="center"/>
        <w:rPr>
          <w:b/>
          <w:caps/>
          <w:sz w:val="28"/>
          <w:szCs w:val="28"/>
        </w:rPr>
      </w:pPr>
      <w:r w:rsidRPr="005C3672">
        <w:rPr>
          <w:noProof/>
        </w:rPr>
        <w:pict>
          <v:rect id="Прямоугольник 2" o:spid="_x0000_s1027" style="position:absolute;left:0;text-align:left;margin-left:-25.8pt;margin-top:-45.45pt;width:500.3pt;height:768.65pt;z-index:251657728;mso-wrap-style:none;v-text-anchor:middle" filled="f" strokeweight="1.06mm"/>
        </w:pict>
      </w:r>
      <w:r w:rsidRPr="005C3672">
        <w:rPr>
          <w:noProof/>
        </w:rPr>
        <w:pict>
          <v:rect id="_x0000_s1028" style="position:absolute;left:0;text-align:left;margin-left:-26.6pt;margin-top:-45.45pt;width:500.3pt;height:768.65pt;z-index:251658752;mso-wrap-style:none;v-text-anchor:middle" filled="f" strokeweight="1.06mm"/>
        </w:pict>
      </w: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E02C0">
      <w:pPr>
        <w:shd w:val="clear" w:color="auto" w:fill="FFFFFF"/>
        <w:snapToGrid w:val="0"/>
        <w:spacing w:line="360" w:lineRule="auto"/>
        <w:jc w:val="center"/>
        <w:rPr>
          <w:b/>
          <w:caps/>
          <w:sz w:val="28"/>
          <w:szCs w:val="28"/>
        </w:rPr>
      </w:pPr>
    </w:p>
    <w:p w:rsidR="001B001A" w:rsidRDefault="001B001A" w:rsidP="00626521">
      <w:pPr>
        <w:pStyle w:val="aff5"/>
        <w:jc w:val="center"/>
        <w:rPr>
          <w:b/>
          <w:caps/>
          <w:sz w:val="28"/>
          <w:szCs w:val="28"/>
        </w:rPr>
      </w:pPr>
      <w:r w:rsidRPr="00425E7C">
        <w:rPr>
          <w:b/>
          <w:i/>
          <w:sz w:val="40"/>
          <w:szCs w:val="40"/>
        </w:rPr>
        <w:t>МЕСТНЫЕ НОРМАТИВЫ ГР</w:t>
      </w:r>
      <w:r w:rsidR="00CB2D81">
        <w:rPr>
          <w:b/>
          <w:i/>
          <w:sz w:val="40"/>
          <w:szCs w:val="40"/>
        </w:rPr>
        <w:t>АДОСТРОИТЕЛЬНОГО ПРОЕКТИРОВАНИЯ</w:t>
      </w:r>
      <w:r>
        <w:rPr>
          <w:b/>
          <w:i/>
          <w:sz w:val="40"/>
          <w:szCs w:val="40"/>
        </w:rPr>
        <w:t xml:space="preserve"> </w:t>
      </w:r>
      <w:r w:rsidR="00626521" w:rsidRPr="009A5C4B">
        <w:rPr>
          <w:b/>
          <w:i/>
          <w:sz w:val="32"/>
          <w:szCs w:val="32"/>
        </w:rPr>
        <w:t>УСТЬ-КАБЫРЗИНСКОГО СЕЛЬСКОГО ПОСЕЛЕНИЯ ТАШТАГОЛЬСКОГО МУНИЦИПАЛЬНОГО РАЙОНА КЕМЕРОВСКОЙ ОБЛАСТИ - КУЗБАССА</w:t>
      </w:r>
    </w:p>
    <w:p w:rsidR="00626521" w:rsidRDefault="00626521" w:rsidP="006E02C0">
      <w:pPr>
        <w:jc w:val="center"/>
        <w:rPr>
          <w:rFonts w:ascii="Times New Roman" w:hAnsi="Times New Roman"/>
          <w:b/>
          <w:i/>
          <w:sz w:val="32"/>
          <w:szCs w:val="32"/>
        </w:rPr>
      </w:pPr>
    </w:p>
    <w:p w:rsidR="00626521" w:rsidRDefault="00626521" w:rsidP="006E02C0">
      <w:pPr>
        <w:jc w:val="center"/>
        <w:rPr>
          <w:rFonts w:ascii="Times New Roman" w:hAnsi="Times New Roman"/>
          <w:b/>
          <w:i/>
          <w:sz w:val="32"/>
          <w:szCs w:val="32"/>
        </w:rPr>
      </w:pPr>
    </w:p>
    <w:p w:rsidR="001B001A" w:rsidRPr="00425E7C" w:rsidRDefault="001B001A" w:rsidP="006E02C0">
      <w:pPr>
        <w:jc w:val="center"/>
        <w:rPr>
          <w:rFonts w:ascii="Times New Roman" w:hAnsi="Times New Roman"/>
          <w:b/>
          <w:i/>
          <w:sz w:val="32"/>
          <w:szCs w:val="32"/>
        </w:rPr>
      </w:pPr>
      <w:r w:rsidRPr="00425E7C">
        <w:rPr>
          <w:rFonts w:ascii="Times New Roman" w:hAnsi="Times New Roman"/>
          <w:b/>
          <w:i/>
          <w:sz w:val="32"/>
          <w:szCs w:val="32"/>
        </w:rPr>
        <w:t>Правила и область</w:t>
      </w:r>
    </w:p>
    <w:p w:rsidR="001B001A" w:rsidRPr="00425E7C" w:rsidRDefault="001B001A" w:rsidP="006E02C0">
      <w:pPr>
        <w:jc w:val="center"/>
        <w:rPr>
          <w:rFonts w:ascii="Times New Roman" w:hAnsi="Times New Roman"/>
          <w:b/>
          <w:i/>
          <w:sz w:val="32"/>
          <w:szCs w:val="32"/>
        </w:rPr>
      </w:pPr>
      <w:r w:rsidRPr="00425E7C">
        <w:rPr>
          <w:rFonts w:ascii="Times New Roman" w:hAnsi="Times New Roman"/>
          <w:b/>
          <w:i/>
          <w:sz w:val="32"/>
          <w:szCs w:val="32"/>
        </w:rPr>
        <w:t xml:space="preserve">применения </w:t>
      </w:r>
      <w:r w:rsidRPr="00425E7C">
        <w:rPr>
          <w:rFonts w:ascii="Times New Roman" w:hAnsi="Times New Roman"/>
          <w:b/>
          <w:bCs/>
          <w:i/>
          <w:sz w:val="32"/>
          <w:szCs w:val="32"/>
        </w:rPr>
        <w:t>расчетных показателей</w:t>
      </w:r>
    </w:p>
    <w:p w:rsidR="001B001A" w:rsidRDefault="001B001A" w:rsidP="006E02C0">
      <w:pPr>
        <w:spacing w:line="360" w:lineRule="auto"/>
        <w:jc w:val="center"/>
        <w:rPr>
          <w:b/>
          <w:sz w:val="28"/>
          <w:szCs w:val="28"/>
        </w:rPr>
      </w:pPr>
    </w:p>
    <w:p w:rsidR="001B001A" w:rsidRDefault="001B001A" w:rsidP="006E02C0">
      <w:pPr>
        <w:spacing w:line="360" w:lineRule="auto"/>
        <w:jc w:val="center"/>
        <w:rPr>
          <w:b/>
          <w:sz w:val="28"/>
          <w:szCs w:val="28"/>
        </w:rPr>
      </w:pPr>
    </w:p>
    <w:p w:rsidR="001B001A" w:rsidRPr="00F0603F" w:rsidRDefault="001B001A" w:rsidP="006E02C0">
      <w:pPr>
        <w:ind w:right="425"/>
        <w:jc w:val="both"/>
        <w:rPr>
          <w:b/>
          <w:sz w:val="24"/>
          <w:szCs w:val="24"/>
        </w:rPr>
      </w:pPr>
    </w:p>
    <w:p w:rsidR="001B001A" w:rsidRDefault="001B001A"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0C744E" w:rsidRDefault="000C744E" w:rsidP="00663375">
      <w:pPr>
        <w:ind w:right="425"/>
        <w:jc w:val="both"/>
        <w:rPr>
          <w:rFonts w:ascii="Times New Roman" w:hAnsi="Times New Roman"/>
          <w:i/>
        </w:rPr>
      </w:pPr>
    </w:p>
    <w:p w:rsidR="001B001A" w:rsidRPr="00F0603F" w:rsidRDefault="00626521" w:rsidP="006E02C0">
      <w:pPr>
        <w:jc w:val="center"/>
        <w:rPr>
          <w:rFonts w:ascii="Times New Roman" w:hAnsi="Times New Roman"/>
          <w:b/>
        </w:rPr>
      </w:pPr>
      <w:r>
        <w:rPr>
          <w:rFonts w:ascii="Times New Roman" w:hAnsi="Times New Roman"/>
          <w:b/>
          <w:i/>
        </w:rPr>
        <w:t>г</w:t>
      </w:r>
      <w:r w:rsidR="00D95780">
        <w:rPr>
          <w:rFonts w:ascii="Times New Roman" w:hAnsi="Times New Roman"/>
          <w:b/>
          <w:i/>
        </w:rPr>
        <w:t xml:space="preserve">. </w:t>
      </w:r>
      <w:r>
        <w:rPr>
          <w:rFonts w:ascii="Times New Roman" w:hAnsi="Times New Roman"/>
          <w:b/>
          <w:i/>
        </w:rPr>
        <w:t>Таштагол</w:t>
      </w:r>
      <w:r w:rsidR="008E4187">
        <w:rPr>
          <w:rFonts w:ascii="Times New Roman" w:hAnsi="Times New Roman"/>
          <w:b/>
          <w:i/>
        </w:rPr>
        <w:t xml:space="preserve"> 2022</w:t>
      </w:r>
      <w:r w:rsidR="001B001A" w:rsidRPr="00F0603F">
        <w:rPr>
          <w:rFonts w:ascii="Times New Roman" w:hAnsi="Times New Roman"/>
          <w:b/>
          <w:i/>
        </w:rPr>
        <w:t xml:space="preserve"> г</w:t>
      </w:r>
      <w:r w:rsidR="001B001A" w:rsidRPr="00F0603F">
        <w:rPr>
          <w:rFonts w:ascii="Times New Roman" w:hAnsi="Times New Roman"/>
          <w:b/>
        </w:rPr>
        <w:t>.</w:t>
      </w:r>
    </w:p>
    <w:p w:rsidR="001B001A" w:rsidRDefault="001B001A" w:rsidP="006E02C0">
      <w:pPr>
        <w:rPr>
          <w:b/>
        </w:rPr>
        <w:sectPr w:rsidR="001B001A">
          <w:pgSz w:w="11906" w:h="16838"/>
          <w:pgMar w:top="1134" w:right="851" w:bottom="1134" w:left="1701" w:header="720" w:footer="720" w:gutter="0"/>
          <w:cols w:space="720"/>
        </w:sectPr>
      </w:pPr>
    </w:p>
    <w:p w:rsidR="00F50508" w:rsidRPr="00F50508" w:rsidRDefault="00F50508" w:rsidP="00F50508">
      <w:pPr>
        <w:pStyle w:val="1f1"/>
        <w:rPr>
          <w:caps/>
          <w:sz w:val="28"/>
          <w:szCs w:val="28"/>
        </w:rPr>
      </w:pPr>
      <w:r w:rsidRPr="00F50508">
        <w:rPr>
          <w:sz w:val="28"/>
          <w:szCs w:val="28"/>
        </w:rPr>
        <w:lastRenderedPageBreak/>
        <w:t xml:space="preserve">МЕСТНЫЕ НОРМАТИВЫ ГРАДОСТРОИТЕЛЬНОГО ПРОЕКТИРОВАНИЯ </w:t>
      </w:r>
      <w:r w:rsidR="00626521" w:rsidRPr="00626521">
        <w:rPr>
          <w:sz w:val="28"/>
          <w:szCs w:val="28"/>
        </w:rPr>
        <w:t>УСТЬ-КАБЫРЗИНСКОГО СЕЛЬСКОГО ПОСЕЛЕНИЯ ТАШТАГОЛЬСКОГО МУНИЦИПАЛЬНОГО РАЙОНА КЕМЕРОВСКОЙ ОБЛАСТИ - КУЗБАССА</w:t>
      </w:r>
    </w:p>
    <w:p w:rsidR="001B001A" w:rsidRPr="00C60C47" w:rsidRDefault="001B001A" w:rsidP="00AB7723">
      <w:pPr>
        <w:pStyle w:val="1"/>
        <w:spacing w:after="0"/>
        <w:rPr>
          <w:sz w:val="24"/>
          <w:szCs w:val="24"/>
        </w:rPr>
      </w:pPr>
      <w:r w:rsidRPr="00C60C47">
        <w:rPr>
          <w:caps/>
          <w:sz w:val="24"/>
          <w:szCs w:val="24"/>
        </w:rPr>
        <w:t xml:space="preserve">ПРАВИЛА И ОБЛАСТЬ ПРИМЕНЕНИЯ РАСЧЕТНЫХ ПОКАЗАТЕЛЕЙ </w:t>
      </w:r>
    </w:p>
    <w:p w:rsidR="001B001A" w:rsidRPr="00C60C47" w:rsidRDefault="001B001A" w:rsidP="00AB7723">
      <w:pPr>
        <w:pStyle w:val="a0"/>
        <w:spacing w:after="0"/>
      </w:pPr>
    </w:p>
    <w:p w:rsidR="001B001A" w:rsidRPr="00C60C47" w:rsidRDefault="001B001A" w:rsidP="00AB7723">
      <w:pPr>
        <w:snapToGrid w:val="0"/>
        <w:spacing w:after="0" w:line="240" w:lineRule="auto"/>
        <w:ind w:firstLine="567"/>
        <w:jc w:val="both"/>
        <w:rPr>
          <w:rFonts w:ascii="Times New Roman" w:hAnsi="Times New Roman"/>
          <w:sz w:val="24"/>
          <w:szCs w:val="24"/>
          <w:lang w:eastAsia="en-US"/>
        </w:rPr>
      </w:pPr>
      <w:proofErr w:type="gramStart"/>
      <w:r w:rsidRPr="00C60C47">
        <w:rPr>
          <w:rFonts w:ascii="Times New Roman" w:hAnsi="Times New Roman"/>
          <w:sz w:val="24"/>
          <w:szCs w:val="24"/>
        </w:rPr>
        <w:t xml:space="preserve">Расчетные показатели допустимого уровня обеспеченности объектами местного значения сельского поселения населения и расчетные показатели максимально допустимого уровня территориальной доступности объектов местного значения </w:t>
      </w:r>
      <w:proofErr w:type="spellStart"/>
      <w:r w:rsidR="00626521" w:rsidRPr="00626521">
        <w:rPr>
          <w:rFonts w:ascii="Times New Roman" w:hAnsi="Times New Roman"/>
          <w:sz w:val="24"/>
          <w:szCs w:val="24"/>
        </w:rPr>
        <w:t>Усть-Кабырзинского</w:t>
      </w:r>
      <w:proofErr w:type="spellEnd"/>
      <w:r w:rsidR="00626521" w:rsidRPr="00626521">
        <w:rPr>
          <w:rFonts w:ascii="Times New Roman" w:hAnsi="Times New Roman"/>
          <w:sz w:val="24"/>
          <w:szCs w:val="24"/>
        </w:rPr>
        <w:t xml:space="preserve"> сельского поселения </w:t>
      </w:r>
      <w:proofErr w:type="spellStart"/>
      <w:r w:rsidR="00626521" w:rsidRPr="00626521">
        <w:rPr>
          <w:rFonts w:ascii="Times New Roman" w:hAnsi="Times New Roman"/>
          <w:sz w:val="24"/>
          <w:szCs w:val="24"/>
        </w:rPr>
        <w:t>Таштагольского</w:t>
      </w:r>
      <w:proofErr w:type="spellEnd"/>
      <w:r w:rsidR="00626521" w:rsidRPr="00626521">
        <w:rPr>
          <w:rFonts w:ascii="Times New Roman" w:hAnsi="Times New Roman"/>
          <w:sz w:val="24"/>
          <w:szCs w:val="24"/>
        </w:rPr>
        <w:t xml:space="preserve"> муниципального района Кемеровской области - Кузбасса </w:t>
      </w:r>
      <w:r w:rsidRPr="00C60C47">
        <w:rPr>
          <w:rFonts w:ascii="Times New Roman" w:hAnsi="Times New Roman"/>
          <w:sz w:val="24"/>
          <w:szCs w:val="24"/>
        </w:rPr>
        <w:t xml:space="preserve">для населения </w:t>
      </w:r>
      <w:proofErr w:type="spellStart"/>
      <w:r w:rsidR="00626521" w:rsidRPr="00626521">
        <w:rPr>
          <w:rFonts w:ascii="Times New Roman" w:hAnsi="Times New Roman"/>
          <w:sz w:val="24"/>
          <w:szCs w:val="24"/>
        </w:rPr>
        <w:t>Усть-Кабырзинского</w:t>
      </w:r>
      <w:proofErr w:type="spellEnd"/>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установленные в местных нормативах градостроительного проектирования, применяются при подготовке генерального плана (ГП), документации по планировке территории (ДТП) и правил землепользования и застройки (ПЗЗ).</w:t>
      </w:r>
      <w:proofErr w:type="gramEnd"/>
    </w:p>
    <w:p w:rsidR="001B001A" w:rsidRPr="00C60C47" w:rsidRDefault="001B001A" w:rsidP="00AB7723">
      <w:pPr>
        <w:spacing w:before="120" w:after="0" w:line="240" w:lineRule="auto"/>
        <w:ind w:firstLine="567"/>
        <w:contextualSpacing/>
        <w:jc w:val="both"/>
        <w:rPr>
          <w:rFonts w:ascii="Times New Roman" w:hAnsi="Times New Roman"/>
          <w:sz w:val="24"/>
          <w:szCs w:val="24"/>
          <w:lang w:eastAsia="zh-CN"/>
        </w:rPr>
      </w:pPr>
      <w:r w:rsidRPr="00C60C47">
        <w:rPr>
          <w:rFonts w:ascii="Times New Roman" w:hAnsi="Times New Roman"/>
          <w:sz w:val="24"/>
          <w:szCs w:val="24"/>
          <w:lang w:eastAsia="en-US"/>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1B001A" w:rsidRPr="00C60C47"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Расчетные показатели минимально допустимого уровня обеспеченности объектами местного значения сельского поселения населения муниципального образования, установленные Местными нормативами градостроительного проектирования </w:t>
      </w:r>
      <w:proofErr w:type="spellStart"/>
      <w:r w:rsidR="00626521" w:rsidRPr="00626521">
        <w:rPr>
          <w:rFonts w:ascii="Times New Roman" w:hAnsi="Times New Roman"/>
          <w:sz w:val="24"/>
          <w:szCs w:val="24"/>
        </w:rPr>
        <w:t>Усть-Кабырзинского</w:t>
      </w:r>
      <w:proofErr w:type="spellEnd"/>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  градостроительного проектирования </w:t>
      </w:r>
      <w:r w:rsidR="00626521">
        <w:rPr>
          <w:rFonts w:ascii="Times New Roman" w:hAnsi="Times New Roman"/>
          <w:sz w:val="24"/>
          <w:szCs w:val="24"/>
        </w:rPr>
        <w:t>Кемеровской области - Кузбасса</w:t>
      </w:r>
      <w:r w:rsidRPr="00C60C47">
        <w:rPr>
          <w:rFonts w:ascii="Times New Roman" w:hAnsi="Times New Roman"/>
          <w:sz w:val="24"/>
          <w:szCs w:val="24"/>
        </w:rPr>
        <w:t xml:space="preserve"> (далее также – региональные нормативы град</w:t>
      </w:r>
      <w:r w:rsidR="00626521">
        <w:rPr>
          <w:rFonts w:ascii="Times New Roman" w:hAnsi="Times New Roman"/>
          <w:sz w:val="24"/>
          <w:szCs w:val="24"/>
        </w:rPr>
        <w:t xml:space="preserve">остроительного проектирования, </w:t>
      </w:r>
      <w:r w:rsidRPr="00C60C47">
        <w:rPr>
          <w:rFonts w:ascii="Times New Roman" w:hAnsi="Times New Roman"/>
          <w:sz w:val="24"/>
          <w:szCs w:val="24"/>
        </w:rPr>
        <w:t xml:space="preserve">НГП </w:t>
      </w:r>
      <w:r w:rsidR="00626521">
        <w:rPr>
          <w:rFonts w:ascii="Times New Roman" w:hAnsi="Times New Roman"/>
          <w:sz w:val="24"/>
          <w:szCs w:val="24"/>
        </w:rPr>
        <w:t>Кемеровской области</w:t>
      </w:r>
      <w:r w:rsidRPr="00C60C47">
        <w:rPr>
          <w:rFonts w:ascii="Times New Roman" w:hAnsi="Times New Roman"/>
          <w:sz w:val="24"/>
          <w:szCs w:val="24"/>
        </w:rPr>
        <w:t>).</w:t>
      </w:r>
      <w:proofErr w:type="gramEnd"/>
    </w:p>
    <w:p w:rsidR="001B001A" w:rsidRPr="00C60C47"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сельского поселения, установленных местными нормативами градостроительного проектирования, то применяются расчетные показатели НГП </w:t>
      </w:r>
      <w:r w:rsidR="00626521">
        <w:rPr>
          <w:rFonts w:ascii="Times New Roman" w:hAnsi="Times New Roman"/>
          <w:sz w:val="24"/>
          <w:szCs w:val="24"/>
        </w:rPr>
        <w:t>Кемеровской области</w:t>
      </w:r>
      <w:r w:rsidRPr="00C60C47">
        <w:rPr>
          <w:rFonts w:ascii="Times New Roman" w:hAnsi="Times New Roman"/>
          <w:sz w:val="24"/>
          <w:szCs w:val="24"/>
        </w:rPr>
        <w:t>, а также показатели нормативных правовых актов Российской Федерации.</w:t>
      </w:r>
      <w:proofErr w:type="gramEnd"/>
    </w:p>
    <w:p w:rsidR="001B001A" w:rsidRPr="00C60C47"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Расчетные показатели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установленные Местными нормативами градостроительного проектирования </w:t>
      </w:r>
      <w:proofErr w:type="spellStart"/>
      <w:r w:rsidR="00626521" w:rsidRPr="00626521">
        <w:rPr>
          <w:rFonts w:ascii="Times New Roman" w:hAnsi="Times New Roman"/>
          <w:sz w:val="24"/>
          <w:szCs w:val="24"/>
        </w:rPr>
        <w:t>Усть-Кабырзинского</w:t>
      </w:r>
      <w:proofErr w:type="spellEnd"/>
      <w:r w:rsidR="00626521" w:rsidRPr="00626521">
        <w:rPr>
          <w:rFonts w:ascii="Times New Roman" w:hAnsi="Times New Roman"/>
          <w:sz w:val="24"/>
          <w:szCs w:val="24"/>
        </w:rPr>
        <w:t xml:space="preserve"> сельского поселения</w:t>
      </w:r>
      <w:r w:rsidRPr="00C60C47">
        <w:rPr>
          <w:rFonts w:ascii="Times New Roman" w:hAnsi="Times New Roman"/>
          <w:sz w:val="24"/>
          <w:szCs w:val="24"/>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установленных Региональными нормативами градостроительного проектирования </w:t>
      </w:r>
      <w:r w:rsidR="00626521">
        <w:rPr>
          <w:rFonts w:ascii="Times New Roman" w:hAnsi="Times New Roman"/>
          <w:sz w:val="24"/>
          <w:szCs w:val="24"/>
        </w:rPr>
        <w:t>Кемеровской области</w:t>
      </w:r>
      <w:r w:rsidRPr="00C60C47">
        <w:rPr>
          <w:rFonts w:ascii="Times New Roman" w:hAnsi="Times New Roman"/>
          <w:sz w:val="24"/>
          <w:szCs w:val="24"/>
        </w:rPr>
        <w:t>.</w:t>
      </w:r>
      <w:proofErr w:type="gramEnd"/>
    </w:p>
    <w:p w:rsidR="00F50508" w:rsidRDefault="001B001A" w:rsidP="00AB7723">
      <w:pPr>
        <w:snapToGrid w:val="0"/>
        <w:spacing w:after="0" w:line="240" w:lineRule="auto"/>
        <w:ind w:firstLine="567"/>
        <w:jc w:val="both"/>
        <w:rPr>
          <w:rFonts w:ascii="Times New Roman" w:hAnsi="Times New Roman"/>
          <w:sz w:val="24"/>
          <w:szCs w:val="24"/>
        </w:rPr>
      </w:pPr>
      <w:proofErr w:type="gramStart"/>
      <w:r w:rsidRPr="00C60C47">
        <w:rPr>
          <w:rFonts w:ascii="Times New Roman" w:hAnsi="Times New Roman"/>
          <w:sz w:val="24"/>
          <w:szCs w:val="24"/>
        </w:rPr>
        <w:t xml:space="preserve">Если, 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станут ниже расчетных показателей максимально допустимого уровня территориальной доступности объектов местного значения сельского поселения для населения муниципального образования, установленных местными нормативами градостроительного проектирования, то применяются расчетные показатели НГП </w:t>
      </w:r>
      <w:r w:rsidR="00626521">
        <w:rPr>
          <w:rFonts w:ascii="Times New Roman" w:hAnsi="Times New Roman"/>
          <w:sz w:val="24"/>
          <w:szCs w:val="24"/>
        </w:rPr>
        <w:t>Кемеровской области</w:t>
      </w:r>
      <w:r w:rsidRPr="00C60C47">
        <w:rPr>
          <w:rFonts w:ascii="Times New Roman" w:hAnsi="Times New Roman"/>
          <w:sz w:val="24"/>
          <w:szCs w:val="24"/>
        </w:rPr>
        <w:t>, а также показатели нормативных</w:t>
      </w:r>
      <w:proofErr w:type="gramEnd"/>
      <w:r w:rsidRPr="00C60C47">
        <w:rPr>
          <w:rFonts w:ascii="Times New Roman" w:hAnsi="Times New Roman"/>
          <w:sz w:val="24"/>
          <w:szCs w:val="24"/>
        </w:rPr>
        <w:t xml:space="preserve"> правовых актов Российской Федерации. </w:t>
      </w:r>
    </w:p>
    <w:p w:rsidR="001B001A" w:rsidRPr="00C60C47" w:rsidRDefault="00F50508" w:rsidP="00AB7723">
      <w:pPr>
        <w:snapToGrid w:val="0"/>
        <w:spacing w:after="0" w:line="240" w:lineRule="auto"/>
        <w:ind w:firstLine="567"/>
        <w:jc w:val="both"/>
        <w:rPr>
          <w:rFonts w:ascii="Times New Roman" w:hAnsi="Times New Roman"/>
          <w:b/>
          <w:sz w:val="24"/>
          <w:szCs w:val="24"/>
        </w:rPr>
      </w:pPr>
      <w:r>
        <w:rPr>
          <w:rFonts w:ascii="Times New Roman" w:hAnsi="Times New Roman"/>
          <w:sz w:val="24"/>
          <w:szCs w:val="24"/>
        </w:rPr>
        <w:br w:type="page"/>
      </w:r>
    </w:p>
    <w:p w:rsidR="001B001A" w:rsidRPr="00C60C47" w:rsidRDefault="001B001A" w:rsidP="00AB7723">
      <w:pPr>
        <w:pStyle w:val="102"/>
        <w:rPr>
          <w:b/>
          <w:sz w:val="24"/>
        </w:rPr>
      </w:pPr>
      <w:r w:rsidRPr="00C60C47">
        <w:rPr>
          <w:b/>
          <w:sz w:val="24"/>
        </w:rPr>
        <w:t>Таблица 3 Перечень расчетных показателей минимально допустимого уровня обеспеченности объектами местного значения сельского поселения, применяемых при подготовке генерального плана, документации по планировке территории,   правил землепользования и застройки</w:t>
      </w:r>
    </w:p>
    <w:p w:rsidR="001B001A" w:rsidRPr="00C60C47" w:rsidRDefault="001B001A" w:rsidP="00AB7723">
      <w:pPr>
        <w:pStyle w:val="102"/>
        <w:rPr>
          <w:b/>
          <w:sz w:val="24"/>
        </w:rPr>
      </w:pPr>
    </w:p>
    <w:tbl>
      <w:tblPr>
        <w:tblW w:w="5000" w:type="pct"/>
        <w:tblLook w:val="00A0"/>
      </w:tblPr>
      <w:tblGrid>
        <w:gridCol w:w="740"/>
        <w:gridCol w:w="4281"/>
        <w:gridCol w:w="23"/>
        <w:gridCol w:w="44"/>
        <w:gridCol w:w="2540"/>
        <w:gridCol w:w="531"/>
        <w:gridCol w:w="25"/>
        <w:gridCol w:w="645"/>
        <w:gridCol w:w="71"/>
        <w:gridCol w:w="13"/>
        <w:gridCol w:w="8"/>
        <w:gridCol w:w="649"/>
      </w:tblGrid>
      <w:tr w:rsidR="00C60C47" w:rsidRPr="00C60C47" w:rsidTr="00626521">
        <w:trPr>
          <w:cantSplit/>
          <w:trHeight w:val="266"/>
          <w:tblHeader/>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w:t>
            </w:r>
          </w:p>
          <w:p w:rsidR="001B001A" w:rsidRPr="00C60C47" w:rsidRDefault="001B001A" w:rsidP="00AB7723">
            <w:pPr>
              <w:pStyle w:val="100"/>
              <w:rPr>
                <w:b/>
                <w:sz w:val="24"/>
              </w:rPr>
            </w:pPr>
            <w:r w:rsidRPr="00C60C47">
              <w:rPr>
                <w:b/>
                <w:sz w:val="24"/>
              </w:rPr>
              <w:t>п/п</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Наименование расчетного показателя</w:t>
            </w:r>
          </w:p>
          <w:p w:rsidR="001B001A" w:rsidRPr="00C60C47" w:rsidRDefault="001B001A" w:rsidP="00AB7723">
            <w:pPr>
              <w:pStyle w:val="100"/>
              <w:rPr>
                <w:b/>
                <w:sz w:val="24"/>
              </w:rPr>
            </w:pPr>
            <w:r w:rsidRPr="00C60C47">
              <w:rPr>
                <w:b/>
                <w:sz w:val="24"/>
              </w:rPr>
              <w:t>ОМЗ сельского поселения округа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 xml:space="preserve">Единица измерения </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snapToGrid w:val="0"/>
              <w:rPr>
                <w:b/>
                <w:sz w:val="24"/>
              </w:rPr>
            </w:pPr>
          </w:p>
          <w:p w:rsidR="001B001A" w:rsidRPr="00C60C47" w:rsidRDefault="001B001A" w:rsidP="00AB7723">
            <w:pPr>
              <w:pStyle w:val="100"/>
              <w:rPr>
                <w:b/>
                <w:sz w:val="24"/>
              </w:rPr>
            </w:pPr>
            <w:r w:rsidRPr="00C60C47">
              <w:rPr>
                <w:b/>
                <w:sz w:val="24"/>
              </w:rPr>
              <w:t>ГП</w:t>
            </w:r>
          </w:p>
          <w:p w:rsidR="001B001A" w:rsidRPr="00C60C47" w:rsidRDefault="001B001A" w:rsidP="00AB7723">
            <w:pPr>
              <w:pStyle w:val="100"/>
              <w:rPr>
                <w:b/>
                <w:sz w:val="24"/>
              </w:rPr>
            </w:pPr>
          </w:p>
        </w:tc>
        <w:tc>
          <w:tcPr>
            <w:tcW w:w="381" w:type="pct"/>
            <w:gridSpan w:val="3"/>
            <w:tcBorders>
              <w:top w:val="single" w:sz="4" w:space="0" w:color="000000"/>
              <w:left w:val="single" w:sz="4" w:space="0" w:color="000000"/>
              <w:bottom w:val="single" w:sz="4" w:space="0" w:color="auto"/>
              <w:right w:val="nil"/>
            </w:tcBorders>
            <w:vAlign w:val="center"/>
          </w:tcPr>
          <w:p w:rsidR="001B001A" w:rsidRPr="00C60C47" w:rsidRDefault="001B001A" w:rsidP="00AB7723">
            <w:pPr>
              <w:pStyle w:val="100"/>
              <w:rPr>
                <w:b/>
                <w:sz w:val="24"/>
              </w:rPr>
            </w:pPr>
            <w:r w:rsidRPr="00C60C47">
              <w:rPr>
                <w:b/>
                <w:sz w:val="24"/>
              </w:rPr>
              <w:t>ДПТ</w:t>
            </w:r>
          </w:p>
        </w:tc>
        <w:tc>
          <w:tcPr>
            <w:tcW w:w="343" w:type="pct"/>
            <w:gridSpan w:val="2"/>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pStyle w:val="100"/>
              <w:rPr>
                <w:b/>
                <w:sz w:val="24"/>
              </w:rPr>
            </w:pPr>
            <w:r w:rsidRPr="00C60C47">
              <w:rPr>
                <w:b/>
                <w:sz w:val="24"/>
              </w:rPr>
              <w:t>ПЗЗ</w:t>
            </w:r>
          </w:p>
        </w:tc>
      </w:tr>
      <w:tr w:rsidR="00C60C47" w:rsidRPr="00C60C47" w:rsidTr="00626521">
        <w:trPr>
          <w:cantSplit/>
          <w:trHeight w:val="283"/>
        </w:trPr>
        <w:tc>
          <w:tcPr>
            <w:tcW w:w="387" w:type="pct"/>
            <w:tcBorders>
              <w:top w:val="single" w:sz="4" w:space="0" w:color="000000"/>
              <w:left w:val="single" w:sz="4" w:space="0" w:color="000000"/>
              <w:bottom w:val="single" w:sz="4" w:space="0" w:color="auto"/>
              <w:right w:val="nil"/>
            </w:tcBorders>
            <w:vAlign w:val="center"/>
          </w:tcPr>
          <w:p w:rsidR="001B001A" w:rsidRPr="00C60C47" w:rsidRDefault="001B001A" w:rsidP="00AB7723">
            <w:pPr>
              <w:pStyle w:val="101"/>
              <w:rPr>
                <w:b/>
                <w:sz w:val="24"/>
              </w:rPr>
            </w:pPr>
            <w:r w:rsidRPr="00C60C47">
              <w:rPr>
                <w:b/>
                <w:sz w:val="24"/>
              </w:rPr>
              <w:t>1</w:t>
            </w:r>
          </w:p>
        </w:tc>
        <w:tc>
          <w:tcPr>
            <w:tcW w:w="4613" w:type="pct"/>
            <w:gridSpan w:val="11"/>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организации предоставления начального общего, основного общего, среднего общего и дошкольного образования</w:t>
            </w:r>
          </w:p>
        </w:tc>
      </w:tr>
      <w:tr w:rsidR="00C60C47" w:rsidRPr="00C60C47" w:rsidTr="00626521">
        <w:trPr>
          <w:cantSplit/>
          <w:trHeight w:val="429"/>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1.1</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Уровень обеспеченности </w:t>
            </w:r>
          </w:p>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bCs/>
                <w:sz w:val="24"/>
                <w:szCs w:val="24"/>
              </w:rPr>
              <w:t>дошкольными образовательными учреждениями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spacing w:after="0" w:line="240" w:lineRule="auto"/>
              <w:rPr>
                <w:rFonts w:ascii="Times New Roman" w:hAnsi="Times New Roman"/>
                <w:b/>
                <w:sz w:val="24"/>
                <w:szCs w:val="24"/>
                <w:lang w:eastAsia="en-US"/>
              </w:rPr>
            </w:pPr>
            <w:r w:rsidRPr="00C60C47">
              <w:rPr>
                <w:rFonts w:ascii="Times New Roman" w:hAnsi="Times New Roman"/>
                <w:sz w:val="24"/>
                <w:szCs w:val="24"/>
              </w:rPr>
              <w:t>1место/тыс.чел.</w:t>
            </w:r>
          </w:p>
          <w:p w:rsidR="001B001A" w:rsidRPr="00C60C47" w:rsidRDefault="001B001A" w:rsidP="00AB7723">
            <w:pPr>
              <w:keepNext/>
              <w:tabs>
                <w:tab w:val="left" w:pos="1575"/>
              </w:tabs>
              <w:suppressAutoHyphens/>
              <w:spacing w:after="0" w:line="240" w:lineRule="auto"/>
              <w:rPr>
                <w:rFonts w:ascii="Times New Roman" w:hAnsi="Times New Roman"/>
                <w:b/>
                <w:sz w:val="24"/>
                <w:szCs w:val="24"/>
                <w:lang w:eastAsia="en-US"/>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720"/>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1.2</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Размер земельного участка для </w:t>
            </w:r>
            <w:r w:rsidRPr="00C60C47">
              <w:rPr>
                <w:rFonts w:ascii="Times New Roman" w:hAnsi="Times New Roman"/>
                <w:bCs/>
                <w:sz w:val="24"/>
                <w:szCs w:val="24"/>
              </w:rPr>
              <w:t>дошкольных образовательных учреждений</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кв. м /1 место</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292"/>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1.3</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 xml:space="preserve">Уровень обеспеченности </w:t>
            </w:r>
          </w:p>
          <w:p w:rsidR="001B001A" w:rsidRPr="00C60C47" w:rsidRDefault="001B001A" w:rsidP="00AB7723">
            <w:pPr>
              <w:suppressAutoHyphens/>
              <w:autoSpaceDE w:val="0"/>
              <w:autoSpaceDN w:val="0"/>
              <w:adjustRightInd w:val="0"/>
              <w:spacing w:after="0" w:line="240" w:lineRule="auto"/>
              <w:rPr>
                <w:rFonts w:ascii="Times New Roman" w:hAnsi="Times New Roman"/>
                <w:b/>
                <w:bCs/>
                <w:sz w:val="24"/>
                <w:szCs w:val="24"/>
              </w:rPr>
            </w:pPr>
            <w:r w:rsidRPr="00C60C47">
              <w:rPr>
                <w:rFonts w:ascii="Times New Roman" w:hAnsi="Times New Roman"/>
                <w:sz w:val="24"/>
                <w:szCs w:val="24"/>
              </w:rPr>
              <w:t>общеобразовательными  школами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spacing w:after="0" w:line="240" w:lineRule="auto"/>
              <w:rPr>
                <w:rFonts w:ascii="Times New Roman" w:hAnsi="Times New Roman"/>
                <w:b/>
                <w:sz w:val="24"/>
                <w:szCs w:val="24"/>
                <w:lang w:eastAsia="en-US"/>
              </w:rPr>
            </w:pPr>
            <w:r w:rsidRPr="00C60C47">
              <w:rPr>
                <w:rFonts w:ascii="Times New Roman" w:hAnsi="Times New Roman"/>
                <w:sz w:val="24"/>
                <w:szCs w:val="24"/>
              </w:rPr>
              <w:t>1место/тыс.чел.</w:t>
            </w:r>
          </w:p>
          <w:p w:rsidR="001B001A" w:rsidRPr="00C60C47" w:rsidRDefault="001B001A" w:rsidP="00AB7723">
            <w:pPr>
              <w:keepNext/>
              <w:tabs>
                <w:tab w:val="left" w:pos="1575"/>
              </w:tabs>
              <w:suppressAutoHyphens/>
              <w:spacing w:after="0" w:line="240" w:lineRule="auto"/>
              <w:rPr>
                <w:rFonts w:ascii="Times New Roman" w:hAnsi="Times New Roman"/>
                <w:b/>
                <w:sz w:val="24"/>
                <w:szCs w:val="24"/>
                <w:lang w:eastAsia="en-US"/>
              </w:rPr>
            </w:pP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43"/>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1.4</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p>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общеобразовательных  школ</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кв. м /1 место</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669"/>
        </w:trPr>
        <w:tc>
          <w:tcPr>
            <w:tcW w:w="38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suppressAutoHyphens/>
              <w:snapToGrid w:val="0"/>
              <w:spacing w:after="0" w:line="240" w:lineRule="auto"/>
              <w:rPr>
                <w:rFonts w:ascii="Times New Roman" w:hAnsi="Times New Roman"/>
                <w:b/>
                <w:sz w:val="24"/>
                <w:szCs w:val="24"/>
              </w:rPr>
            </w:pPr>
            <w:r w:rsidRPr="00C60C47">
              <w:rPr>
                <w:rFonts w:ascii="Times New Roman" w:hAnsi="Times New Roman"/>
                <w:b/>
                <w:sz w:val="24"/>
                <w:szCs w:val="24"/>
              </w:rPr>
              <w:t>2</w:t>
            </w:r>
          </w:p>
        </w:tc>
        <w:tc>
          <w:tcPr>
            <w:tcW w:w="4613" w:type="pct"/>
            <w:gridSpan w:val="11"/>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jc w:val="center"/>
              <w:rPr>
                <w:rFonts w:ascii="Times New Roman" w:hAnsi="Times New Roman"/>
                <w:b/>
                <w:sz w:val="24"/>
                <w:szCs w:val="24"/>
              </w:rPr>
            </w:pPr>
            <w:r w:rsidRPr="00C60C47">
              <w:rPr>
                <w:rFonts w:ascii="Times New Roman" w:hAnsi="Times New Roman"/>
                <w:b/>
                <w:sz w:val="24"/>
                <w:szCs w:val="24"/>
              </w:rPr>
              <w:t>В области оказания  медицинской  помощи</w:t>
            </w:r>
          </w:p>
        </w:tc>
      </w:tr>
      <w:tr w:rsidR="00C60C47" w:rsidRPr="00C60C47" w:rsidTr="00626521">
        <w:trPr>
          <w:cantSplit/>
          <w:trHeight w:val="874"/>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2.1</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suppressAutoHyphens/>
              <w:autoSpaceDE w:val="0"/>
              <w:autoSpaceDN w:val="0"/>
              <w:adjustRightInd w:val="0"/>
              <w:spacing w:after="0" w:line="240" w:lineRule="auto"/>
              <w:rPr>
                <w:rFonts w:ascii="Times New Roman" w:hAnsi="Times New Roman"/>
                <w:b/>
                <w:sz w:val="24"/>
                <w:szCs w:val="24"/>
                <w:lang w:eastAsia="zh-CN"/>
              </w:rPr>
            </w:pPr>
            <w:r w:rsidRPr="00C60C47">
              <w:rPr>
                <w:rFonts w:ascii="Times New Roman" w:hAnsi="Times New Roman"/>
                <w:bCs/>
                <w:sz w:val="24"/>
                <w:szCs w:val="24"/>
              </w:rPr>
              <w:t>Уровень обеспеченности стационарами всех типов для взрослых с вспомогательными зданиями и сооружениями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b/>
                <w:sz w:val="24"/>
                <w:szCs w:val="24"/>
                <w:lang w:eastAsia="zh-CN"/>
              </w:rPr>
            </w:pPr>
            <w:r w:rsidRPr="00C60C47">
              <w:rPr>
                <w:rFonts w:ascii="Times New Roman" w:hAnsi="Times New Roman"/>
                <w:sz w:val="24"/>
                <w:szCs w:val="24"/>
              </w:rPr>
              <w:t>1 койка/тыс.чел</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61"/>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2.2</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стационаров всех типов для взрослых с вспомогательными зданиями и сооружениями</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b/>
                <w:sz w:val="24"/>
                <w:szCs w:val="24"/>
                <w:lang w:eastAsia="zh-CN"/>
              </w:rPr>
            </w:pPr>
            <w:r w:rsidRPr="00C60C47">
              <w:rPr>
                <w:rFonts w:ascii="Times New Roman" w:hAnsi="Times New Roman"/>
                <w:sz w:val="24"/>
                <w:szCs w:val="24"/>
              </w:rPr>
              <w:t>кв. м/1 койку</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514"/>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2.3</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bCs/>
                <w:sz w:val="24"/>
                <w:szCs w:val="24"/>
              </w:rPr>
              <w:t>Уровень обеспеченности для ф</w:t>
            </w:r>
            <w:r w:rsidRPr="00C60C47">
              <w:rPr>
                <w:rFonts w:ascii="Times New Roman" w:hAnsi="Times New Roman"/>
                <w:sz w:val="24"/>
                <w:szCs w:val="24"/>
              </w:rPr>
              <w:t>ельдшерских, или фельдшерско-акушерских пунктов</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sz w:val="24"/>
                <w:szCs w:val="24"/>
              </w:rPr>
            </w:pPr>
            <w:r w:rsidRPr="00C60C47">
              <w:rPr>
                <w:rFonts w:ascii="Times New Roman" w:hAnsi="Times New Roman"/>
                <w:sz w:val="24"/>
                <w:szCs w:val="24"/>
              </w:rPr>
              <w:t>1 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97"/>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2.4</w:t>
            </w:r>
          </w:p>
        </w:tc>
        <w:tc>
          <w:tcPr>
            <w:tcW w:w="2272" w:type="pct"/>
            <w:gridSpan w:val="3"/>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ф</w:t>
            </w:r>
            <w:r w:rsidRPr="00C60C47">
              <w:rPr>
                <w:rFonts w:ascii="Times New Roman" w:hAnsi="Times New Roman"/>
                <w:sz w:val="24"/>
                <w:szCs w:val="24"/>
              </w:rPr>
              <w:t>ельдшерских, или фельдшерско-акушерских пунктов</w:t>
            </w:r>
          </w:p>
        </w:tc>
        <w:tc>
          <w:tcPr>
            <w:tcW w:w="1327" w:type="pct"/>
            <w:tcBorders>
              <w:top w:val="single" w:sz="4" w:space="0" w:color="auto"/>
              <w:left w:val="single" w:sz="4" w:space="0" w:color="000000"/>
              <w:bottom w:val="single" w:sz="4" w:space="0" w:color="auto"/>
              <w:right w:val="single" w:sz="4" w:space="0" w:color="auto"/>
            </w:tcBorders>
          </w:tcPr>
          <w:p w:rsidR="001B001A" w:rsidRPr="00C60C47" w:rsidRDefault="001B001A" w:rsidP="00AB7723">
            <w:pPr>
              <w:keepNext/>
              <w:tabs>
                <w:tab w:val="left" w:pos="1575"/>
              </w:tabs>
              <w:suppressAutoHyphens/>
              <w:spacing w:after="0" w:line="240" w:lineRule="auto"/>
              <w:jc w:val="center"/>
              <w:rPr>
                <w:rFonts w:ascii="Times New Roman" w:hAnsi="Times New Roman"/>
                <w:sz w:val="24"/>
                <w:szCs w:val="24"/>
              </w:rPr>
            </w:pPr>
            <w:r w:rsidRPr="00C60C47">
              <w:rPr>
                <w:rFonts w:ascii="Times New Roman" w:hAnsi="Times New Roman"/>
                <w:sz w:val="24"/>
                <w:szCs w:val="24"/>
              </w:rPr>
              <w:t>га/1объект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377"/>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2.5</w:t>
            </w:r>
          </w:p>
        </w:tc>
        <w:tc>
          <w:tcPr>
            <w:tcW w:w="2272" w:type="pct"/>
            <w:gridSpan w:val="3"/>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spacing w:after="0" w:line="240" w:lineRule="auto"/>
              <w:rPr>
                <w:rFonts w:ascii="Times New Roman" w:hAnsi="Times New Roman"/>
                <w:bCs/>
                <w:sz w:val="24"/>
                <w:szCs w:val="24"/>
              </w:rPr>
            </w:pPr>
            <w:r w:rsidRPr="00C60C47">
              <w:rPr>
                <w:rFonts w:ascii="Times New Roman" w:hAnsi="Times New Roman"/>
                <w:bCs/>
                <w:sz w:val="24"/>
                <w:szCs w:val="24"/>
              </w:rPr>
              <w:t>Уровень обеспеченности а</w:t>
            </w:r>
            <w:r w:rsidRPr="00C60C47">
              <w:rPr>
                <w:rFonts w:ascii="Times New Roman" w:hAnsi="Times New Roman"/>
                <w:sz w:val="24"/>
                <w:szCs w:val="24"/>
              </w:rPr>
              <w:t>птеками</w:t>
            </w:r>
          </w:p>
        </w:tc>
        <w:tc>
          <w:tcPr>
            <w:tcW w:w="1327" w:type="pct"/>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sz w:val="24"/>
                <w:szCs w:val="24"/>
              </w:rPr>
              <w:t>1 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r>
      <w:tr w:rsidR="00C60C47" w:rsidRPr="00C60C47" w:rsidTr="00626521">
        <w:trPr>
          <w:cantSplit/>
          <w:trHeight w:val="241"/>
        </w:trPr>
        <w:tc>
          <w:tcPr>
            <w:tcW w:w="387" w:type="pct"/>
            <w:tcBorders>
              <w:top w:val="single" w:sz="4" w:space="0" w:color="auto"/>
              <w:left w:val="single" w:sz="4" w:space="0" w:color="000000"/>
              <w:bottom w:val="single" w:sz="4" w:space="0" w:color="auto"/>
              <w:right w:val="nil"/>
            </w:tcBorders>
            <w:vAlign w:val="center"/>
          </w:tcPr>
          <w:p w:rsidR="001B001A" w:rsidRPr="00C60C47" w:rsidRDefault="001B001A" w:rsidP="00AB7723">
            <w:pPr>
              <w:pStyle w:val="101"/>
              <w:rPr>
                <w:sz w:val="24"/>
              </w:rPr>
            </w:pPr>
            <w:r w:rsidRPr="00C60C47">
              <w:rPr>
                <w:sz w:val="24"/>
              </w:rPr>
              <w:t>2.6</w:t>
            </w:r>
          </w:p>
        </w:tc>
        <w:tc>
          <w:tcPr>
            <w:tcW w:w="2272" w:type="pct"/>
            <w:gridSpan w:val="3"/>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Размер земельного участка для</w:t>
            </w:r>
            <w:r w:rsidRPr="00C60C47">
              <w:rPr>
                <w:rFonts w:ascii="Times New Roman" w:hAnsi="Times New Roman"/>
                <w:bCs/>
                <w:sz w:val="24"/>
                <w:szCs w:val="24"/>
              </w:rPr>
              <w:t xml:space="preserve"> а</w:t>
            </w:r>
            <w:r w:rsidRPr="00C60C47">
              <w:rPr>
                <w:rFonts w:ascii="Times New Roman" w:hAnsi="Times New Roman"/>
                <w:sz w:val="24"/>
                <w:szCs w:val="24"/>
              </w:rPr>
              <w:t>птек</w:t>
            </w:r>
          </w:p>
        </w:tc>
        <w:tc>
          <w:tcPr>
            <w:tcW w:w="1327" w:type="pct"/>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sz w:val="24"/>
                <w:szCs w:val="24"/>
              </w:rPr>
              <w:t>га/1объект</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p>
        </w:tc>
        <w:tc>
          <w:tcPr>
            <w:tcW w:w="385" w:type="pct"/>
            <w:gridSpan w:val="4"/>
            <w:tcBorders>
              <w:top w:val="single" w:sz="4" w:space="0" w:color="auto"/>
              <w:left w:val="single" w:sz="4" w:space="0" w:color="auto"/>
              <w:bottom w:val="single" w:sz="4" w:space="0" w:color="auto"/>
              <w:right w:val="single" w:sz="4" w:space="0" w:color="auto"/>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c>
          <w:tcPr>
            <w:tcW w:w="340" w:type="pct"/>
            <w:tcBorders>
              <w:top w:val="single" w:sz="4" w:space="0" w:color="auto"/>
              <w:left w:val="single" w:sz="4" w:space="0" w:color="auto"/>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rPr>
            </w:pPr>
            <w:r w:rsidRPr="00C60C47">
              <w:rPr>
                <w:rFonts w:ascii="Times New Roman" w:hAnsi="Times New Roman"/>
                <w:b/>
                <w:sz w:val="24"/>
                <w:szCs w:val="24"/>
              </w:rPr>
              <w:t>+</w:t>
            </w:r>
          </w:p>
        </w:tc>
      </w:tr>
      <w:tr w:rsidR="00C60C47" w:rsidRPr="00C60C47" w:rsidTr="00626521">
        <w:trPr>
          <w:cantSplit/>
          <w:trHeight w:val="549"/>
        </w:trPr>
        <w:tc>
          <w:tcPr>
            <w:tcW w:w="387" w:type="pct"/>
            <w:tcBorders>
              <w:top w:val="single" w:sz="4" w:space="0" w:color="auto"/>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3</w:t>
            </w:r>
          </w:p>
          <w:p w:rsidR="001B001A" w:rsidRPr="00C60C47" w:rsidRDefault="001B001A" w:rsidP="00AB7723">
            <w:pPr>
              <w:pStyle w:val="101"/>
              <w:rPr>
                <w:b/>
                <w:sz w:val="24"/>
              </w:rPr>
            </w:pPr>
          </w:p>
        </w:tc>
        <w:tc>
          <w:tcPr>
            <w:tcW w:w="4613" w:type="pct"/>
            <w:gridSpan w:val="11"/>
            <w:tcBorders>
              <w:top w:val="single" w:sz="4" w:space="0" w:color="auto"/>
              <w:left w:val="single" w:sz="4" w:space="0" w:color="000000"/>
              <w:bottom w:val="single" w:sz="4" w:space="0" w:color="000000"/>
              <w:right w:val="single" w:sz="4" w:space="0" w:color="000000"/>
            </w:tcBorders>
            <w:vAlign w:val="center"/>
          </w:tcPr>
          <w:p w:rsidR="001B001A" w:rsidRPr="00C60C47" w:rsidRDefault="001B001A" w:rsidP="00AB7723">
            <w:pPr>
              <w:pStyle w:val="101"/>
              <w:jc w:val="center"/>
              <w:rPr>
                <w:b/>
                <w:i/>
                <w:sz w:val="24"/>
              </w:rPr>
            </w:pPr>
            <w:r w:rsidRPr="00C60C47">
              <w:rPr>
                <w:b/>
                <w:sz w:val="24"/>
              </w:rPr>
              <w:t>В области культуры</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помещениями для культурно-досуговой деятельности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площади пола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19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помещений для культурно-досуговой деятельности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3.3</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учреждениями культуры клубного типа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посетительских мест/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3.4</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учреждений культуры клубного типа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3.5</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музеями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объект/25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3.6</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музеев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кв.м/объект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3.7</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2"/>
              <w:rPr>
                <w:sz w:val="24"/>
              </w:rPr>
            </w:pPr>
            <w:r w:rsidRPr="00C60C47">
              <w:rPr>
                <w:sz w:val="24"/>
              </w:rPr>
              <w:t>Уровень обеспеченности библиотеками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2"/>
              <w:rPr>
                <w:sz w:val="24"/>
              </w:rPr>
            </w:pPr>
            <w:r w:rsidRPr="00C60C47">
              <w:rPr>
                <w:sz w:val="24"/>
              </w:rPr>
              <w:t>тыс. единиц хранения/читательское место</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3.8</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библиотек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кв.м/объект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lastRenderedPageBreak/>
              <w:t>4</w:t>
            </w:r>
          </w:p>
        </w:tc>
        <w:tc>
          <w:tcPr>
            <w:tcW w:w="4270" w:type="pct"/>
            <w:gridSpan w:val="9"/>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i/>
                <w:sz w:val="24"/>
              </w:rPr>
            </w:pPr>
            <w:r w:rsidRPr="00C60C47">
              <w:rPr>
                <w:b/>
                <w:sz w:val="24"/>
              </w:rPr>
              <w:t>В области физической культуры и массового спорта</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помещениями для физкультурных занятий и тренировок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помещений для физкультурных занятий и тренировок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физкультурно-спортивными залами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592"/>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4.4</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физкультурно-спортивных залов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4.5</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плоскостными сооружениями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4.6</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плоскостных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47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4.7</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плавательными бассейнами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зеркала воды/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4.8</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плавательных бассейнов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626521">
            <w:pPr>
              <w:pStyle w:val="100"/>
              <w:rPr>
                <w:b/>
                <w:sz w:val="24"/>
              </w:rPr>
            </w:pPr>
            <w:r w:rsidRPr="00C60C47">
              <w:rPr>
                <w:b/>
                <w:sz w:val="24"/>
              </w:rPr>
              <w:t xml:space="preserve">В области </w:t>
            </w:r>
            <w:proofErr w:type="spellStart"/>
            <w:r w:rsidRPr="00C60C47">
              <w:rPr>
                <w:b/>
                <w:sz w:val="24"/>
              </w:rPr>
              <w:t>электро</w:t>
            </w:r>
            <w:proofErr w:type="spellEnd"/>
            <w:r w:rsidRPr="00C60C47">
              <w:rPr>
                <w:b/>
                <w:sz w:val="24"/>
              </w:rPr>
              <w:t>-, тепло- и водоснабжения населения, водоотведение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5.1</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sz w:val="24"/>
              </w:rPr>
            </w:pPr>
            <w:r w:rsidRPr="00C60C47">
              <w:rPr>
                <w:b/>
                <w:sz w:val="24"/>
                <w:lang w:eastAsia="en-US"/>
              </w:rPr>
              <w:t>Водоснабжение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5.1.1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централизованной системой водоснабжения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5.1.2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Размер земельного участка для размещения станций очистки воды в зависимости от их производительности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5.2</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sz w:val="24"/>
              </w:rPr>
            </w:pPr>
            <w:r w:rsidRPr="00C60C47">
              <w:rPr>
                <w:b/>
                <w:sz w:val="24"/>
              </w:rPr>
              <w:t>Водоотведение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централизованной системой водоотведения для общественно-деловой и многоэтажной жилой застройки</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Уровень обеспеченности системой водоотведения для индивидуальной застройки</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5.2.3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для канализационных очистных сооружений  в зависимости от их производительности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5.3</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Теплоснабжение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5.3.1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централизованным теплоснабжением в пределах  радиусов эффективного теплоснабжения источников тепла</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5.3.2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 xml:space="preserve">Размер земельного участка для отдельно стоящих котельных в зависимости от </w:t>
            </w:r>
            <w:proofErr w:type="spellStart"/>
            <w:r w:rsidRPr="00C60C47">
              <w:rPr>
                <w:sz w:val="24"/>
              </w:rPr>
              <w:t>теплопроизводительности</w:t>
            </w:r>
            <w:proofErr w:type="spellEnd"/>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5.4</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Электроснабжение</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5.4.1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обеспеченности централизованной системой электроснабжения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74"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5.4.2</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 xml:space="preserve">Размер земельного участка, отводимого для подстанций и переключательных  пунктов </w:t>
            </w:r>
          </w:p>
          <w:p w:rsidR="001B001A" w:rsidRPr="00C60C47" w:rsidRDefault="001B001A" w:rsidP="00AB7723">
            <w:pPr>
              <w:pStyle w:val="101"/>
              <w:rPr>
                <w:sz w:val="24"/>
              </w:rPr>
            </w:pPr>
            <w:r w:rsidRPr="00C60C47">
              <w:rPr>
                <w:sz w:val="24"/>
              </w:rPr>
              <w:t xml:space="preserve">напряжением </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74"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50" w:type="pct"/>
            <w:gridSpan w:val="3"/>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6</w:t>
            </w:r>
          </w:p>
        </w:tc>
        <w:tc>
          <w:tcPr>
            <w:tcW w:w="4270" w:type="pct"/>
            <w:gridSpan w:val="9"/>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автомобильных дорог местного значения</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Уровень автомобилизации населения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автомобилей/</w:t>
            </w:r>
          </w:p>
          <w:p w:rsidR="001B001A" w:rsidRPr="00C60C47" w:rsidRDefault="001B001A" w:rsidP="00AB7723">
            <w:pPr>
              <w:pStyle w:val="101"/>
              <w:rPr>
                <w:sz w:val="24"/>
              </w:rPr>
            </w:pPr>
            <w:r w:rsidRPr="00C60C47">
              <w:rPr>
                <w:sz w:val="24"/>
              </w:rPr>
              <w:t>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6.2</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widowControl w:val="0"/>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населения личным автотранспортом</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6.3</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Параметры автомобильных дорог</w:t>
            </w:r>
            <w:r w:rsidRPr="00C60C47">
              <w:rPr>
                <w:rFonts w:ascii="Times New Roman" w:hAnsi="Times New Roman"/>
                <w:b/>
                <w:sz w:val="24"/>
                <w:szCs w:val="24"/>
              </w:rPr>
              <w:t xml:space="preserve"> </w:t>
            </w:r>
            <w:r w:rsidRPr="00C60C47">
              <w:rPr>
                <w:rFonts w:ascii="Times New Roman" w:hAnsi="Times New Roman"/>
                <w:sz w:val="24"/>
                <w:szCs w:val="24"/>
              </w:rPr>
              <w:t>в зависимости от категории и  основного назначения дорог и улиц</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6.4</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widowControl w:val="0"/>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Обеспечение безопасности дорожного движения – организация пешеходных переходов в разных уровнях с проезжей частью</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widowControl w:val="0"/>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widowControl w:val="0"/>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widowControl w:val="0"/>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6.5</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Расстояние между остановочными пунктами общественного пассажирского транспорта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6.6</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Плотность сети линий наземного общественного пассажирского транспорта на застроенных территориях</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км/кв. км</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6.7</w:t>
            </w:r>
          </w:p>
        </w:tc>
        <w:tc>
          <w:tcPr>
            <w:tcW w:w="2249" w:type="pct"/>
            <w:gridSpan w:val="2"/>
            <w:tcBorders>
              <w:top w:val="single" w:sz="4" w:space="0" w:color="000000"/>
              <w:left w:val="single" w:sz="4" w:space="0" w:color="000000"/>
              <w:bottom w:val="single" w:sz="4" w:space="0" w:color="000000"/>
              <w:right w:val="nil"/>
            </w:tcBorders>
            <w:shd w:val="clear" w:color="auto" w:fill="FFFFFF"/>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Число парковочных машино-мест</w:t>
            </w:r>
          </w:p>
        </w:tc>
        <w:tc>
          <w:tcPr>
            <w:tcW w:w="135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pStyle w:val="101"/>
              <w:rPr>
                <w:sz w:val="24"/>
              </w:rPr>
            </w:pPr>
            <w:r w:rsidRPr="00C60C47">
              <w:rPr>
                <w:sz w:val="24"/>
              </w:rPr>
              <w:t>место</w:t>
            </w:r>
          </w:p>
        </w:tc>
        <w:tc>
          <w:tcPr>
            <w:tcW w:w="290" w:type="pct"/>
            <w:gridSpan w:val="2"/>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6.8</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автозаправочными станциями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колонка/</w:t>
            </w:r>
          </w:p>
          <w:p w:rsidR="001B001A" w:rsidRPr="00C60C47" w:rsidRDefault="001B001A" w:rsidP="00AB7723">
            <w:pPr>
              <w:pStyle w:val="101"/>
              <w:rPr>
                <w:sz w:val="24"/>
              </w:rPr>
            </w:pPr>
            <w:r w:rsidRPr="00C60C47">
              <w:rPr>
                <w:sz w:val="24"/>
              </w:rPr>
              <w:t>автомобилей</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Default="001B001A" w:rsidP="00AB7723">
            <w:pPr>
              <w:pStyle w:val="101"/>
              <w:rPr>
                <w:sz w:val="24"/>
              </w:rPr>
            </w:pPr>
            <w:r w:rsidRPr="00C60C47">
              <w:rPr>
                <w:sz w:val="24"/>
              </w:rPr>
              <w:t>6.9</w:t>
            </w:r>
          </w:p>
          <w:p w:rsidR="00F50508" w:rsidRDefault="00F50508" w:rsidP="00AB7723">
            <w:pPr>
              <w:pStyle w:val="101"/>
              <w:rPr>
                <w:sz w:val="24"/>
              </w:rPr>
            </w:pPr>
          </w:p>
          <w:p w:rsidR="00F50508" w:rsidRDefault="00F50508" w:rsidP="00AB7723">
            <w:pPr>
              <w:pStyle w:val="101"/>
              <w:rPr>
                <w:sz w:val="24"/>
              </w:rPr>
            </w:pPr>
          </w:p>
          <w:p w:rsidR="00F50508" w:rsidRPr="00C60C47" w:rsidRDefault="00F50508" w:rsidP="00AB7723">
            <w:pPr>
              <w:pStyle w:val="101"/>
              <w:rPr>
                <w:sz w:val="24"/>
              </w:rPr>
            </w:pP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rPr>
                <w:rFonts w:ascii="Times New Roman" w:hAnsi="Times New Roman"/>
                <w:sz w:val="24"/>
                <w:szCs w:val="24"/>
                <w:lang w:eastAsia="zh-CN"/>
              </w:rPr>
            </w:pPr>
            <w:r w:rsidRPr="00C60C47">
              <w:rPr>
                <w:rFonts w:ascii="Times New Roman" w:hAnsi="Times New Roman"/>
                <w:sz w:val="24"/>
                <w:szCs w:val="24"/>
              </w:rPr>
              <w:t>Размер земельного участка автозаправочной станции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7</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предупреждения и ликвидации последствий чрезвычайных ситуаций</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7.1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обеспеченности пожарными депо</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автомобилей</w:t>
            </w:r>
          </w:p>
        </w:tc>
        <w:tc>
          <w:tcPr>
            <w:tcW w:w="290"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7.2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Размер земельного участка пожарных депо</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w:t>
            </w:r>
          </w:p>
        </w:tc>
        <w:tc>
          <w:tcPr>
            <w:tcW w:w="290"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8</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развития жилищного строительства</w:t>
            </w:r>
          </w:p>
        </w:tc>
      </w:tr>
      <w:tr w:rsidR="00C60C47" w:rsidRPr="00C60C47" w:rsidTr="00626521">
        <w:trPr>
          <w:cantSplit/>
          <w:trHeight w:val="34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8.1</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средней жилищной обеспеченности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общей площади жилых помещений/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34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8.2</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территории для предварительного определения общих размеров жилых зон</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195"/>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8.3</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земельных участков, предоставляемых гражданам в собственность для размещения объектов жилищного строительства</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180"/>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8.4</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Плотность населения на территории жилой застройки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человек/га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8.5</w:t>
            </w:r>
          </w:p>
        </w:tc>
        <w:tc>
          <w:tcPr>
            <w:tcW w:w="2237" w:type="pct"/>
            <w:tcBorders>
              <w:top w:val="single" w:sz="4" w:space="0" w:color="000000"/>
              <w:left w:val="single" w:sz="4" w:space="0" w:color="000000"/>
              <w:bottom w:val="single" w:sz="4" w:space="0" w:color="000000"/>
              <w:right w:val="nil"/>
            </w:tcBorders>
          </w:tcPr>
          <w:p w:rsidR="001B001A" w:rsidRPr="00E459A4" w:rsidRDefault="001B001A" w:rsidP="00AB7723">
            <w:pPr>
              <w:pStyle w:val="af9"/>
              <w:spacing w:after="0" w:line="240" w:lineRule="auto"/>
              <w:ind w:firstLine="0"/>
              <w:jc w:val="left"/>
            </w:pPr>
            <w:r w:rsidRPr="00945217">
              <w:rPr>
                <w:lang w:eastAsia="ru-RU"/>
              </w:rPr>
              <w:t>Плотность жилой застройки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коэффициент</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3"/>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8.6</w:t>
            </w:r>
          </w:p>
        </w:tc>
        <w:tc>
          <w:tcPr>
            <w:tcW w:w="223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Нормативы расстояний между зданиями, строениями и сооружениями различных типов при различных планировочных условиях </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9</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pStyle w:val="aff5"/>
              <w:spacing w:line="240" w:lineRule="auto"/>
              <w:ind w:firstLine="0"/>
              <w:jc w:val="center"/>
            </w:pPr>
            <w:r w:rsidRPr="00C60C47">
              <w:rPr>
                <w:b/>
              </w:rPr>
              <w:t>Объекты производственного и хозяйственно-складского назначения</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склада, предназначенного для обслуживания населенных пунктов</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9.2</w:t>
            </w:r>
          </w:p>
        </w:tc>
        <w:tc>
          <w:tcPr>
            <w:tcW w:w="2249" w:type="pct"/>
            <w:gridSpan w:val="2"/>
            <w:tcBorders>
              <w:top w:val="single" w:sz="4" w:space="0" w:color="000000"/>
              <w:left w:val="single" w:sz="4" w:space="0" w:color="000000"/>
              <w:bottom w:val="single" w:sz="4" w:space="0" w:color="000000"/>
              <w:right w:val="nil"/>
            </w:tcBorders>
          </w:tcPr>
          <w:p w:rsidR="001B001A" w:rsidRPr="00E459A4" w:rsidRDefault="001B001A" w:rsidP="00AB7723">
            <w:pPr>
              <w:pStyle w:val="af9"/>
              <w:spacing w:after="0" w:line="240" w:lineRule="auto"/>
              <w:ind w:firstLine="0"/>
              <w:jc w:val="left"/>
            </w:pPr>
            <w:r w:rsidRPr="00945217">
              <w:rPr>
                <w:lang w:eastAsia="ru-RU"/>
              </w:rPr>
              <w:t xml:space="preserve">Площадь </w:t>
            </w:r>
            <w:proofErr w:type="spellStart"/>
            <w:r w:rsidRPr="00945217">
              <w:rPr>
                <w:lang w:eastAsia="ru-RU"/>
              </w:rPr>
              <w:t>общетоварного</w:t>
            </w:r>
            <w:proofErr w:type="spellEnd"/>
            <w:r w:rsidRPr="00945217">
              <w:rPr>
                <w:lang w:eastAsia="ru-RU"/>
              </w:rPr>
              <w:t xml:space="preserve"> склада, кв. м/ 1 тыс. человек</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9.3</w:t>
            </w:r>
          </w:p>
        </w:tc>
        <w:tc>
          <w:tcPr>
            <w:tcW w:w="2249" w:type="pct"/>
            <w:gridSpan w:val="2"/>
            <w:tcBorders>
              <w:top w:val="single" w:sz="4" w:space="0" w:color="000000"/>
              <w:left w:val="single" w:sz="4" w:space="0" w:color="000000"/>
              <w:bottom w:val="single" w:sz="4" w:space="0" w:color="000000"/>
              <w:right w:val="nil"/>
            </w:tcBorders>
          </w:tcPr>
          <w:p w:rsidR="001B001A" w:rsidRPr="00E459A4" w:rsidRDefault="001B001A" w:rsidP="00AB7723">
            <w:pPr>
              <w:pStyle w:val="af9"/>
              <w:spacing w:after="0" w:line="240" w:lineRule="auto"/>
              <w:ind w:firstLine="0"/>
              <w:jc w:val="left"/>
            </w:pPr>
            <w:r w:rsidRPr="00945217">
              <w:rPr>
                <w:lang w:eastAsia="ru-RU"/>
              </w:rPr>
              <w:t xml:space="preserve">Размер земельного участка </w:t>
            </w:r>
            <w:proofErr w:type="spellStart"/>
            <w:r w:rsidRPr="00945217">
              <w:rPr>
                <w:lang w:eastAsia="ru-RU"/>
              </w:rPr>
              <w:t>общетоварного</w:t>
            </w:r>
            <w:proofErr w:type="spellEnd"/>
            <w:r w:rsidRPr="00945217">
              <w:rPr>
                <w:lang w:eastAsia="ru-RU"/>
              </w:rPr>
              <w:t xml:space="preserve"> склада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9.4</w:t>
            </w:r>
          </w:p>
        </w:tc>
        <w:tc>
          <w:tcPr>
            <w:tcW w:w="2249" w:type="pct"/>
            <w:gridSpan w:val="2"/>
            <w:tcBorders>
              <w:top w:val="single" w:sz="4" w:space="0" w:color="000000"/>
              <w:left w:val="single" w:sz="4" w:space="0" w:color="000000"/>
              <w:bottom w:val="single" w:sz="4" w:space="0" w:color="000000"/>
              <w:right w:val="nil"/>
            </w:tcBorders>
          </w:tcPr>
          <w:p w:rsidR="001B001A" w:rsidRPr="00E459A4" w:rsidRDefault="001B001A" w:rsidP="00AB7723">
            <w:pPr>
              <w:pStyle w:val="af9"/>
              <w:spacing w:after="0" w:line="240" w:lineRule="auto"/>
              <w:ind w:firstLine="0"/>
              <w:jc w:val="left"/>
            </w:pPr>
            <w:r w:rsidRPr="00945217">
              <w:rPr>
                <w:lang w:eastAsia="ru-RU"/>
              </w:rPr>
              <w:t xml:space="preserve">Вместимость специализированного склада </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тонн</w:t>
            </w:r>
          </w:p>
        </w:tc>
        <w:tc>
          <w:tcPr>
            <w:tcW w:w="290" w:type="pct"/>
            <w:gridSpan w:val="2"/>
            <w:tcBorders>
              <w:top w:val="single" w:sz="4" w:space="0" w:color="000000"/>
              <w:left w:val="single" w:sz="4" w:space="0" w:color="000000"/>
              <w:bottom w:val="single" w:sz="4" w:space="0" w:color="000000"/>
              <w:right w:val="nil"/>
            </w:tcBorders>
            <w:vAlign w:val="center"/>
          </w:tcPr>
          <w:p w:rsidR="001B001A" w:rsidRPr="00E459A4" w:rsidRDefault="001B001A" w:rsidP="00AB7723">
            <w:pPr>
              <w:pStyle w:val="af9"/>
              <w:spacing w:after="0" w:line="240" w:lineRule="auto"/>
              <w:ind w:firstLine="0"/>
              <w:jc w:val="center"/>
              <w:rPr>
                <w:lang w:eastAsia="ru-RU"/>
              </w:rPr>
            </w:pPr>
            <w:r w:rsidRPr="00945217">
              <w:rPr>
                <w:lang w:eastAsia="ru-RU"/>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E459A4" w:rsidRDefault="001B001A" w:rsidP="00AB7723">
            <w:pPr>
              <w:pStyle w:val="af9"/>
              <w:spacing w:after="0" w:line="240" w:lineRule="auto"/>
              <w:ind w:firstLine="0"/>
              <w:jc w:val="center"/>
              <w:rPr>
                <w:lang w:eastAsia="ru-RU"/>
              </w:rPr>
            </w:pPr>
            <w:r w:rsidRPr="00945217">
              <w:rPr>
                <w:lang w:eastAsia="ru-RU"/>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E459A4" w:rsidRDefault="001B001A" w:rsidP="00AB7723">
            <w:pPr>
              <w:pStyle w:val="af9"/>
              <w:snapToGrid w:val="0"/>
              <w:spacing w:after="0" w:line="240" w:lineRule="auto"/>
              <w:ind w:firstLine="0"/>
              <w:jc w:val="center"/>
              <w:rPr>
                <w:lang w:eastAsia="ru-RU"/>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ru-RU"/>
              </w:rPr>
            </w:pPr>
            <w:r w:rsidRPr="00C60C47">
              <w:rPr>
                <w:sz w:val="24"/>
              </w:rPr>
              <w:t>9.5</w:t>
            </w:r>
          </w:p>
        </w:tc>
        <w:tc>
          <w:tcPr>
            <w:tcW w:w="2249" w:type="pct"/>
            <w:gridSpan w:val="2"/>
            <w:tcBorders>
              <w:top w:val="single" w:sz="4" w:space="0" w:color="000000"/>
              <w:left w:val="single" w:sz="4" w:space="0" w:color="000000"/>
              <w:bottom w:val="single" w:sz="4" w:space="0" w:color="000000"/>
              <w:right w:val="nil"/>
            </w:tcBorders>
          </w:tcPr>
          <w:p w:rsidR="001B001A" w:rsidRPr="00E459A4" w:rsidRDefault="001B001A" w:rsidP="00AB7723">
            <w:pPr>
              <w:pStyle w:val="af9"/>
              <w:spacing w:after="0" w:line="240" w:lineRule="auto"/>
              <w:ind w:firstLine="0"/>
              <w:jc w:val="left"/>
            </w:pPr>
            <w:r w:rsidRPr="00945217">
              <w:rPr>
                <w:lang w:eastAsia="ru-RU"/>
              </w:rPr>
              <w:t>Размер земельного участка специализированного склада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9.6</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Площадь для складов строительных материалов (потребительские) и твердого топлива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9.7</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tabs>
                <w:tab w:val="left" w:pos="432"/>
              </w:tabs>
              <w:suppressAutoHyphens/>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для складов строительных материалов (потребительские) и твердого топлива</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кв. м / тыс. человек</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10</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pStyle w:val="101"/>
              <w:jc w:val="center"/>
              <w:rPr>
                <w:b/>
                <w:sz w:val="24"/>
              </w:rPr>
            </w:pPr>
            <w:r w:rsidRPr="00C60C47">
              <w:rPr>
                <w:b/>
                <w:sz w:val="24"/>
              </w:rPr>
              <w:t xml:space="preserve">Объекты сельскохозяйственного назначения, соответствующие </w:t>
            </w:r>
          </w:p>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приоритетным направления развития экономики</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10.1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Размеры земельных участков, предназначенных для размещения объектов сельскохозяйственного назначения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10.2</w:t>
            </w:r>
          </w:p>
        </w:tc>
        <w:tc>
          <w:tcPr>
            <w:tcW w:w="2249" w:type="pct"/>
            <w:gridSpan w:val="2"/>
            <w:tcBorders>
              <w:top w:val="single" w:sz="4" w:space="0" w:color="000000"/>
              <w:left w:val="single" w:sz="4" w:space="0" w:color="000000"/>
              <w:bottom w:val="single" w:sz="4" w:space="0" w:color="000000"/>
              <w:right w:val="nil"/>
            </w:tcBorders>
          </w:tcPr>
          <w:p w:rsidR="001B001A" w:rsidRDefault="001B001A" w:rsidP="00AB7723">
            <w:pPr>
              <w:suppressAutoHyphens/>
              <w:spacing w:after="0" w:line="240" w:lineRule="auto"/>
              <w:rPr>
                <w:rFonts w:ascii="Times New Roman" w:hAnsi="Times New Roman"/>
                <w:sz w:val="24"/>
                <w:szCs w:val="24"/>
              </w:rPr>
            </w:pPr>
            <w:r w:rsidRPr="00C60C47">
              <w:rPr>
                <w:rFonts w:ascii="Times New Roman" w:hAnsi="Times New Roman"/>
                <w:sz w:val="24"/>
                <w:szCs w:val="24"/>
              </w:rPr>
              <w:t>Минимальная плотность застройки площадок объектов сельскохозяйственного назначения</w:t>
            </w:r>
          </w:p>
          <w:p w:rsidR="00F50508" w:rsidRDefault="00F50508" w:rsidP="00AB7723">
            <w:pPr>
              <w:suppressAutoHyphens/>
              <w:spacing w:after="0" w:line="240" w:lineRule="auto"/>
              <w:rPr>
                <w:rFonts w:ascii="Times New Roman" w:hAnsi="Times New Roman"/>
                <w:sz w:val="24"/>
                <w:szCs w:val="24"/>
              </w:rPr>
            </w:pPr>
          </w:p>
          <w:p w:rsidR="00F50508" w:rsidRPr="00C60C47" w:rsidRDefault="00F50508" w:rsidP="00AB7723">
            <w:pPr>
              <w:suppressAutoHyphens/>
              <w:spacing w:after="0" w:line="240" w:lineRule="auto"/>
              <w:rPr>
                <w:rFonts w:ascii="Times New Roman" w:hAnsi="Times New Roman"/>
                <w:sz w:val="24"/>
                <w:szCs w:val="24"/>
                <w:lang w:eastAsia="zh-CN"/>
              </w:rPr>
            </w:pP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11</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организации мест захоронения</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для кладбища смешанного и традиционного захоронения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 /1 тыс.чел.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Минимальные расстояния от мест захоронения до  зданий и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Размер земельного участка кладбища для погребения после кремации</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га/1 тыс. чел.</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214"/>
        </w:trPr>
        <w:tc>
          <w:tcPr>
            <w:tcW w:w="387"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11.4</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Минимальные расстояния от мест захоронения до  зданий и сооружений</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12</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lang w:eastAsia="en-US"/>
              </w:rPr>
              <w:t>В области благоустройства (озеленения) территории</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Уровень обеспеченности объектами озеленения общего пользования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кв. м на 1 человека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12.2</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 xml:space="preserve">Размер земельного участка объектов озеленения  рекреационного назначения </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12.3</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en-US"/>
              </w:rPr>
            </w:pPr>
            <w:r w:rsidRPr="00C60C47">
              <w:rPr>
                <w:rFonts w:ascii="Times New Roman" w:hAnsi="Times New Roman"/>
                <w:sz w:val="24"/>
                <w:szCs w:val="24"/>
                <w:lang w:eastAsia="en-US"/>
              </w:rPr>
              <w:t>Площадь озеленения территорий объектов рекреационного назначения</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lang w:eastAsia="en-US"/>
              </w:rPr>
              <w:t>%</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13</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торговли, общественного питания и бытового обслуживания</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lastRenderedPageBreak/>
              <w:t>13.1</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торговыми предприятиями</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roofErr w:type="spellStart"/>
            <w:r w:rsidRPr="00C60C47">
              <w:rPr>
                <w:rFonts w:ascii="Times New Roman" w:hAnsi="Times New Roman"/>
                <w:sz w:val="24"/>
                <w:szCs w:val="24"/>
                <w:lang w:eastAsia="zh-CN"/>
              </w:rPr>
              <w:t>торг.пл</w:t>
            </w:r>
            <w:proofErr w:type="spellEnd"/>
            <w:r w:rsidRPr="00C60C47">
              <w:rPr>
                <w:rFonts w:ascii="Times New Roman" w:hAnsi="Times New Roman"/>
                <w:sz w:val="24"/>
                <w:szCs w:val="24"/>
                <w:lang w:eastAsia="zh-CN"/>
              </w:rPr>
              <w:t>/тыс.чел</w:t>
            </w:r>
            <w:r w:rsidRPr="00C60C47">
              <w:rPr>
                <w:rFonts w:ascii="Times New Roman" w:hAnsi="Times New Roman"/>
                <w:b/>
                <w:sz w:val="24"/>
                <w:szCs w:val="24"/>
                <w:lang w:eastAsia="zh-CN"/>
              </w:rPr>
              <w:t>.</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13.2</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торгового предприятия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га/торг .пл.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13.3</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предприятиями общественного питания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roofErr w:type="spellStart"/>
            <w:r w:rsidRPr="00C60C47">
              <w:rPr>
                <w:rFonts w:ascii="Times New Roman" w:hAnsi="Times New Roman"/>
                <w:sz w:val="24"/>
                <w:szCs w:val="24"/>
                <w:lang w:eastAsia="zh-CN"/>
              </w:rPr>
              <w:t>посад.место</w:t>
            </w:r>
            <w:proofErr w:type="spellEnd"/>
            <w:r w:rsidRPr="00C60C47">
              <w:rPr>
                <w:rFonts w:ascii="Times New Roman" w:hAnsi="Times New Roman"/>
                <w:sz w:val="24"/>
                <w:szCs w:val="24"/>
                <w:lang w:eastAsia="zh-CN"/>
              </w:rPr>
              <w:t>/ тыс.чел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13.4</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предприятия общественного питания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 /100 мест</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13.5</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Уровень обеспеченности предприятиями бытового обслуживания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roofErr w:type="spellStart"/>
            <w:r w:rsidRPr="00C60C47">
              <w:rPr>
                <w:rFonts w:ascii="Times New Roman" w:hAnsi="Times New Roman"/>
                <w:sz w:val="24"/>
                <w:szCs w:val="24"/>
                <w:lang w:eastAsia="zh-CN"/>
              </w:rPr>
              <w:t>раб.место</w:t>
            </w:r>
            <w:proofErr w:type="spellEnd"/>
            <w:r w:rsidRPr="00C60C47">
              <w:rPr>
                <w:rFonts w:ascii="Times New Roman" w:hAnsi="Times New Roman"/>
                <w:sz w:val="24"/>
                <w:szCs w:val="24"/>
                <w:lang w:eastAsia="zh-CN"/>
              </w:rPr>
              <w:t>/ тыс.чел.</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13.6</w:t>
            </w:r>
          </w:p>
        </w:tc>
        <w:tc>
          <w:tcPr>
            <w:tcW w:w="223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rPr>
                <w:rFonts w:ascii="Times New Roman" w:hAnsi="Times New Roman"/>
                <w:b/>
                <w:sz w:val="24"/>
                <w:szCs w:val="24"/>
                <w:lang w:eastAsia="zh-CN"/>
              </w:rPr>
            </w:pPr>
            <w:r w:rsidRPr="00C60C47">
              <w:rPr>
                <w:rFonts w:ascii="Times New Roman" w:hAnsi="Times New Roman"/>
                <w:sz w:val="24"/>
                <w:szCs w:val="24"/>
              </w:rPr>
              <w:t>Размер земельного участка предприятия бытового обслуживания</w:t>
            </w:r>
          </w:p>
        </w:tc>
        <w:tc>
          <w:tcPr>
            <w:tcW w:w="136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r w:rsidRPr="00C60C47">
              <w:rPr>
                <w:rFonts w:ascii="Times New Roman" w:hAnsi="Times New Roman"/>
                <w:sz w:val="24"/>
                <w:szCs w:val="24"/>
                <w:lang w:eastAsia="zh-CN"/>
              </w:rPr>
              <w:t>га/10 рабочих мест</w:t>
            </w:r>
          </w:p>
        </w:tc>
        <w:tc>
          <w:tcPr>
            <w:tcW w:w="27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c>
          <w:tcPr>
            <w:tcW w:w="388" w:type="pct"/>
            <w:gridSpan w:val="4"/>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rPr>
              <w:t>+</w:t>
            </w:r>
          </w:p>
        </w:tc>
      </w:tr>
      <w:tr w:rsidR="00C60C47" w:rsidRPr="00C60C47" w:rsidTr="00626521">
        <w:trPr>
          <w:cantSplit/>
          <w:trHeight w:val="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14</w:t>
            </w:r>
          </w:p>
        </w:tc>
        <w:tc>
          <w:tcPr>
            <w:tcW w:w="4613" w:type="pct"/>
            <w:gridSpan w:val="11"/>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Здания, строения и сооружения, размещаемые в жилых зонах</w:t>
            </w:r>
          </w:p>
        </w:tc>
      </w:tr>
      <w:tr w:rsidR="00C60C47" w:rsidRPr="00C60C47" w:rsidTr="00626521">
        <w:trPr>
          <w:cantSplit/>
          <w:trHeight w:val="591"/>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14.1</w:t>
            </w:r>
          </w:p>
        </w:tc>
        <w:tc>
          <w:tcPr>
            <w:tcW w:w="2249" w:type="pct"/>
            <w:gridSpan w:val="2"/>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Расстояния между зданиями, строениями и сооружениями различных типов при различных планировочных условиях</w:t>
            </w:r>
          </w:p>
        </w:tc>
        <w:tc>
          <w:tcPr>
            <w:tcW w:w="135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r w:rsidR="00C60C47" w:rsidRPr="00C60C47" w:rsidTr="00626521">
        <w:trPr>
          <w:cantSplit/>
          <w:trHeight w:val="1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15</w:t>
            </w:r>
          </w:p>
        </w:tc>
        <w:tc>
          <w:tcPr>
            <w:tcW w:w="4613" w:type="pct"/>
            <w:gridSpan w:val="11"/>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Объекты в области связи и информатизации</w:t>
            </w:r>
          </w:p>
        </w:tc>
      </w:tr>
      <w:tr w:rsidR="00C60C47" w:rsidRPr="00C60C47" w:rsidTr="00626521">
        <w:trPr>
          <w:cantSplit/>
          <w:trHeight w:val="177"/>
        </w:trPr>
        <w:tc>
          <w:tcPr>
            <w:tcW w:w="38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15.1</w:t>
            </w:r>
          </w:p>
        </w:tc>
        <w:tc>
          <w:tcPr>
            <w:tcW w:w="2249"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Размер земельного участка для размещения антенно-мачтового сооружения</w:t>
            </w:r>
          </w:p>
        </w:tc>
        <w:tc>
          <w:tcPr>
            <w:tcW w:w="1350" w:type="pct"/>
            <w:gridSpan w:val="2"/>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га</w:t>
            </w:r>
          </w:p>
        </w:tc>
        <w:tc>
          <w:tcPr>
            <w:tcW w:w="290"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81" w:type="pct"/>
            <w:gridSpan w:val="3"/>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43" w:type="pct"/>
            <w:gridSpan w:val="2"/>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sz w:val="24"/>
                <w:szCs w:val="24"/>
              </w:rPr>
              <w:t>+</w:t>
            </w:r>
          </w:p>
        </w:tc>
      </w:tr>
    </w:tbl>
    <w:p w:rsidR="00F50508" w:rsidRDefault="00F50508" w:rsidP="00AB7723">
      <w:pPr>
        <w:pStyle w:val="102"/>
        <w:rPr>
          <w:b/>
          <w:sz w:val="24"/>
        </w:rPr>
      </w:pPr>
    </w:p>
    <w:p w:rsidR="001B001A" w:rsidRPr="00C60C47" w:rsidRDefault="00F50508" w:rsidP="00AB7723">
      <w:pPr>
        <w:pStyle w:val="102"/>
        <w:rPr>
          <w:b/>
          <w:sz w:val="24"/>
        </w:rPr>
      </w:pPr>
      <w:r>
        <w:rPr>
          <w:b/>
          <w:sz w:val="24"/>
        </w:rPr>
        <w:br w:type="page"/>
      </w:r>
    </w:p>
    <w:p w:rsidR="001B001A" w:rsidRPr="00C60C47" w:rsidRDefault="001B001A" w:rsidP="00AB7723">
      <w:pPr>
        <w:pStyle w:val="102"/>
        <w:rPr>
          <w:b/>
          <w:sz w:val="24"/>
        </w:rPr>
      </w:pPr>
      <w:r w:rsidRPr="00C60C47">
        <w:rPr>
          <w:b/>
          <w:sz w:val="24"/>
        </w:rPr>
        <w:t xml:space="preserve">Таблица 4 Перечень расчетных показателей максимально допустимого уровня территориальной доступности объектов местного значения сельского поселения для населения </w:t>
      </w:r>
      <w:proofErr w:type="spellStart"/>
      <w:r w:rsidR="00626521" w:rsidRPr="00626521">
        <w:rPr>
          <w:b/>
          <w:sz w:val="24"/>
        </w:rPr>
        <w:t>Усть-Кабырзинского</w:t>
      </w:r>
      <w:proofErr w:type="spellEnd"/>
      <w:r w:rsidR="00626521" w:rsidRPr="00626521">
        <w:rPr>
          <w:b/>
          <w:sz w:val="24"/>
        </w:rPr>
        <w:t xml:space="preserve"> сельского поселения</w:t>
      </w:r>
      <w:r w:rsidRPr="00C60C47">
        <w:rPr>
          <w:b/>
          <w:sz w:val="24"/>
        </w:rPr>
        <w:t>, применяемых при подготовке генерального плана, документации по планировке территории, правил землепользования и застройки</w:t>
      </w:r>
    </w:p>
    <w:tbl>
      <w:tblPr>
        <w:tblW w:w="5000" w:type="pct"/>
        <w:tblLook w:val="00A0"/>
      </w:tblPr>
      <w:tblGrid>
        <w:gridCol w:w="815"/>
        <w:gridCol w:w="4703"/>
        <w:gridCol w:w="1610"/>
        <w:gridCol w:w="901"/>
        <w:gridCol w:w="23"/>
        <w:gridCol w:w="766"/>
        <w:gridCol w:w="752"/>
      </w:tblGrid>
      <w:tr w:rsidR="00C60C47" w:rsidRPr="00C60C47" w:rsidTr="00F50508">
        <w:trPr>
          <w:cantSplit/>
          <w:trHeight w:val="266"/>
          <w:tblHeader/>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w:t>
            </w:r>
          </w:p>
          <w:p w:rsidR="001B001A" w:rsidRPr="00C60C47" w:rsidRDefault="001B001A" w:rsidP="00AB7723">
            <w:pPr>
              <w:pStyle w:val="100"/>
              <w:rPr>
                <w:b/>
                <w:bCs/>
                <w:sz w:val="24"/>
              </w:rPr>
            </w:pPr>
            <w:r w:rsidRPr="00C60C47">
              <w:rPr>
                <w:b/>
                <w:sz w:val="24"/>
              </w:rPr>
              <w:t>п/п</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bCs/>
                <w:sz w:val="24"/>
              </w:rPr>
              <w:t>Наименование нормируемого показателя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bCs/>
                <w:sz w:val="24"/>
              </w:rPr>
            </w:pPr>
            <w:r w:rsidRPr="00C60C47">
              <w:rPr>
                <w:b/>
                <w:sz w:val="24"/>
              </w:rPr>
              <w:t>Единица измерения</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snapToGrid w:val="0"/>
              <w:rPr>
                <w:b/>
                <w:bCs/>
                <w:sz w:val="24"/>
              </w:rPr>
            </w:pPr>
          </w:p>
          <w:p w:rsidR="001B001A" w:rsidRPr="00C60C47" w:rsidRDefault="001B001A" w:rsidP="00AB7723">
            <w:pPr>
              <w:pStyle w:val="100"/>
              <w:rPr>
                <w:b/>
                <w:sz w:val="24"/>
              </w:rPr>
            </w:pPr>
            <w:r w:rsidRPr="00C60C47">
              <w:rPr>
                <w:b/>
                <w:bCs/>
                <w:sz w:val="24"/>
              </w:rPr>
              <w:t>ГП</w:t>
            </w:r>
          </w:p>
          <w:p w:rsidR="001B001A" w:rsidRPr="00C60C47" w:rsidRDefault="001B001A" w:rsidP="00AB7723">
            <w:pPr>
              <w:pStyle w:val="100"/>
              <w:rPr>
                <w:b/>
                <w:sz w:val="24"/>
              </w:rPr>
            </w:pP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0"/>
              <w:rPr>
                <w:b/>
                <w:sz w:val="24"/>
              </w:rPr>
            </w:pPr>
            <w:r w:rsidRPr="00C60C47">
              <w:rPr>
                <w:b/>
                <w:sz w:val="24"/>
              </w:rPr>
              <w:t>ДПТ</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pStyle w:val="100"/>
              <w:rPr>
                <w:b/>
                <w:sz w:val="24"/>
              </w:rPr>
            </w:pPr>
            <w:r w:rsidRPr="00C60C47">
              <w:rPr>
                <w:b/>
                <w:sz w:val="24"/>
              </w:rPr>
              <w:t>ПЗЗ</w:t>
            </w:r>
          </w:p>
        </w:tc>
      </w:tr>
      <w:tr w:rsidR="00C60C47" w:rsidRPr="00C60C47" w:rsidTr="00F50508">
        <w:trPr>
          <w:cantSplit/>
          <w:trHeight w:val="488"/>
        </w:trPr>
        <w:tc>
          <w:tcPr>
            <w:tcW w:w="426" w:type="pct"/>
            <w:tcBorders>
              <w:top w:val="single" w:sz="4" w:space="0" w:color="000000"/>
              <w:left w:val="single" w:sz="4" w:space="0" w:color="auto"/>
              <w:bottom w:val="single" w:sz="4" w:space="0" w:color="auto"/>
              <w:right w:val="nil"/>
            </w:tcBorders>
            <w:vAlign w:val="center"/>
          </w:tcPr>
          <w:p w:rsidR="001B001A" w:rsidRPr="00C60C47" w:rsidRDefault="001B001A" w:rsidP="00AB7723">
            <w:pPr>
              <w:pStyle w:val="101"/>
              <w:rPr>
                <w:b/>
                <w:sz w:val="24"/>
              </w:rPr>
            </w:pPr>
          </w:p>
          <w:p w:rsidR="001B001A" w:rsidRPr="00C60C47" w:rsidRDefault="001B001A" w:rsidP="00AB7723">
            <w:pPr>
              <w:pStyle w:val="101"/>
              <w:rPr>
                <w:b/>
                <w:sz w:val="24"/>
              </w:rPr>
            </w:pPr>
            <w:r w:rsidRPr="00C60C47">
              <w:rPr>
                <w:b/>
                <w:sz w:val="24"/>
              </w:rPr>
              <w:t>1</w:t>
            </w:r>
          </w:p>
        </w:tc>
        <w:tc>
          <w:tcPr>
            <w:tcW w:w="4574" w:type="pct"/>
            <w:gridSpan w:val="6"/>
            <w:tcBorders>
              <w:top w:val="single" w:sz="4" w:space="0" w:color="000000"/>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r w:rsidRPr="00C60C47">
              <w:rPr>
                <w:rFonts w:ascii="Times New Roman" w:hAnsi="Times New Roman"/>
                <w:b/>
                <w:sz w:val="24"/>
                <w:szCs w:val="24"/>
                <w:lang w:eastAsia="en-US"/>
              </w:rPr>
              <w:t>В области организации предоставления начального общего, основного общего, среднего общего и дошкольного образования</w:t>
            </w:r>
          </w:p>
        </w:tc>
      </w:tr>
      <w:tr w:rsidR="00C60C47" w:rsidRPr="00C60C47" w:rsidTr="00F50508">
        <w:trPr>
          <w:cantSplit/>
          <w:trHeight w:val="66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1.1</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b/>
                <w:sz w:val="24"/>
                <w:szCs w:val="24"/>
                <w:lang w:eastAsia="en-US"/>
              </w:rPr>
            </w:pPr>
            <w:r w:rsidRPr="00C60C47">
              <w:rPr>
                <w:rFonts w:ascii="Times New Roman" w:hAnsi="Times New Roman"/>
                <w:bCs/>
                <w:sz w:val="24"/>
                <w:szCs w:val="24"/>
              </w:rPr>
              <w:t>дошкольных образовательных учреждений</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pacing w:after="0" w:line="240" w:lineRule="auto"/>
              <w:rPr>
                <w:rFonts w:ascii="Times New Roman" w:hAnsi="Times New Roman"/>
                <w:b/>
                <w:sz w:val="24"/>
                <w:szCs w:val="24"/>
                <w:lang w:eastAsia="en-US"/>
              </w:rPr>
            </w:pPr>
          </w:p>
          <w:p w:rsidR="001B001A" w:rsidRPr="00C60C47" w:rsidRDefault="001B001A" w:rsidP="00AB7723">
            <w:pPr>
              <w:suppressAutoHyphens/>
              <w:spacing w:after="0" w:line="240" w:lineRule="auto"/>
              <w:jc w:val="center"/>
              <w:rPr>
                <w:rFonts w:ascii="Times New Roman" w:hAnsi="Times New Roman"/>
                <w:b/>
                <w:sz w:val="24"/>
                <w:szCs w:val="24"/>
                <w:lang w:eastAsia="en-US"/>
              </w:rPr>
            </w:pPr>
            <w:r w:rsidRPr="00C60C47">
              <w:rPr>
                <w:rFonts w:ascii="Times New Roman" w:hAnsi="Times New Roman"/>
                <w:sz w:val="24"/>
                <w:szCs w:val="24"/>
              </w:rPr>
              <w:t>+</w:t>
            </w: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6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1.2</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sz w:val="24"/>
                <w:szCs w:val="24"/>
              </w:rPr>
              <w:t>общеобразовательными  школами</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tcPr>
          <w:p w:rsidR="001B001A" w:rsidRPr="00C60C47" w:rsidRDefault="001B001A" w:rsidP="00AB7723">
            <w:pPr>
              <w:spacing w:after="0" w:line="240" w:lineRule="auto"/>
              <w:jc w:val="center"/>
              <w:rPr>
                <w:rFonts w:ascii="Times New Roman" w:hAnsi="Times New Roman"/>
                <w:sz w:val="24"/>
                <w:szCs w:val="24"/>
              </w:rPr>
            </w:pPr>
            <w:r w:rsidRPr="00C60C47">
              <w:rPr>
                <w:rFonts w:ascii="Times New Roman" w:hAnsi="Times New Roman"/>
                <w:sz w:val="24"/>
                <w:szCs w:val="24"/>
              </w:rPr>
              <w:t>+</w:t>
            </w: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29"/>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b/>
                <w:sz w:val="24"/>
              </w:rPr>
            </w:pPr>
            <w:r w:rsidRPr="00C60C47">
              <w:rPr>
                <w:b/>
                <w:sz w:val="24"/>
              </w:rPr>
              <w:t>2</w:t>
            </w:r>
          </w:p>
        </w:tc>
        <w:tc>
          <w:tcPr>
            <w:tcW w:w="4574" w:type="pct"/>
            <w:gridSpan w:val="6"/>
            <w:tcBorders>
              <w:top w:val="single" w:sz="4" w:space="0" w:color="auto"/>
              <w:left w:val="single" w:sz="4" w:space="0" w:color="000000"/>
              <w:bottom w:val="single" w:sz="4" w:space="0" w:color="auto"/>
              <w:right w:val="single" w:sz="4" w:space="0" w:color="000000"/>
            </w:tcBorders>
            <w:vAlign w:val="center"/>
          </w:tcPr>
          <w:p w:rsidR="001B001A" w:rsidRPr="00C60C47" w:rsidRDefault="001B001A" w:rsidP="00AB7723">
            <w:pPr>
              <w:suppressAutoHyphens/>
              <w:snapToGrid w:val="0"/>
              <w:spacing w:after="0" w:line="240" w:lineRule="auto"/>
              <w:ind w:firstLine="34"/>
              <w:jc w:val="center"/>
              <w:rPr>
                <w:rFonts w:ascii="Times New Roman" w:hAnsi="Times New Roman"/>
                <w:b/>
                <w:sz w:val="24"/>
                <w:szCs w:val="24"/>
                <w:lang w:eastAsia="zh-CN"/>
              </w:rPr>
            </w:pPr>
            <w:r w:rsidRPr="00C60C47">
              <w:rPr>
                <w:rFonts w:ascii="Times New Roman" w:hAnsi="Times New Roman"/>
                <w:b/>
                <w:sz w:val="24"/>
                <w:szCs w:val="24"/>
              </w:rPr>
              <w:t>В области оказания  медицинской  помощи</w:t>
            </w:r>
          </w:p>
        </w:tc>
      </w:tr>
      <w:tr w:rsidR="00C60C47" w:rsidRPr="00C60C47" w:rsidTr="00F50508">
        <w:trPr>
          <w:cantSplit/>
          <w:trHeight w:val="480"/>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2.1</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bCs/>
                <w:sz w:val="24"/>
                <w:szCs w:val="24"/>
              </w:rPr>
              <w:t>стационаров всех типов для взрослых со вспомогательными зданиями и сооружениями</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566"/>
        </w:trPr>
        <w:tc>
          <w:tcPr>
            <w:tcW w:w="426" w:type="pct"/>
            <w:tcBorders>
              <w:top w:val="single" w:sz="4" w:space="0" w:color="auto"/>
              <w:left w:val="single" w:sz="4" w:space="0" w:color="auto"/>
              <w:bottom w:val="single" w:sz="4" w:space="0" w:color="auto"/>
              <w:right w:val="nil"/>
            </w:tcBorders>
            <w:vAlign w:val="center"/>
          </w:tcPr>
          <w:p w:rsidR="001B001A" w:rsidRPr="00C60C47" w:rsidRDefault="001B001A" w:rsidP="00AB7723">
            <w:pPr>
              <w:pStyle w:val="101"/>
              <w:rPr>
                <w:sz w:val="24"/>
              </w:rPr>
            </w:pPr>
            <w:r w:rsidRPr="00C60C47">
              <w:rPr>
                <w:sz w:val="24"/>
              </w:rPr>
              <w:t>2.2</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bCs/>
                <w:sz w:val="24"/>
                <w:szCs w:val="24"/>
              </w:rPr>
              <w:t>ф</w:t>
            </w:r>
            <w:r w:rsidRPr="00C60C47">
              <w:rPr>
                <w:rFonts w:ascii="Times New Roman" w:hAnsi="Times New Roman"/>
                <w:sz w:val="24"/>
                <w:szCs w:val="24"/>
              </w:rPr>
              <w:t>ельдшерских, или фельдшерско-акушерских пунктов</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737"/>
        </w:trPr>
        <w:tc>
          <w:tcPr>
            <w:tcW w:w="426" w:type="pct"/>
            <w:tcBorders>
              <w:top w:val="single" w:sz="4" w:space="0" w:color="auto"/>
              <w:left w:val="single" w:sz="4" w:space="0" w:color="auto"/>
              <w:right w:val="nil"/>
            </w:tcBorders>
            <w:vAlign w:val="center"/>
          </w:tcPr>
          <w:p w:rsidR="001B001A" w:rsidRPr="00C60C47" w:rsidRDefault="001B001A" w:rsidP="00AB7723">
            <w:pPr>
              <w:pStyle w:val="101"/>
              <w:rPr>
                <w:sz w:val="24"/>
              </w:rPr>
            </w:pPr>
            <w:r w:rsidRPr="00C60C47">
              <w:rPr>
                <w:sz w:val="24"/>
              </w:rPr>
              <w:t>2.3</w:t>
            </w:r>
          </w:p>
        </w:tc>
        <w:tc>
          <w:tcPr>
            <w:tcW w:w="2457" w:type="pct"/>
            <w:tcBorders>
              <w:top w:val="single" w:sz="4" w:space="0" w:color="auto"/>
              <w:left w:val="single" w:sz="4" w:space="0" w:color="000000"/>
              <w:bottom w:val="single" w:sz="4" w:space="0" w:color="auto"/>
              <w:right w:val="single" w:sz="4" w:space="0" w:color="auto"/>
            </w:tcBorders>
            <w:vAlign w:val="center"/>
          </w:tcPr>
          <w:p w:rsidR="001B001A" w:rsidRPr="00C60C47" w:rsidRDefault="001B001A" w:rsidP="00AB7723">
            <w:pPr>
              <w:keepNext/>
              <w:tabs>
                <w:tab w:val="left" w:pos="1575"/>
              </w:tabs>
              <w:suppressAutoHyphens/>
              <w:spacing w:after="0" w:line="240" w:lineRule="auto"/>
              <w:rPr>
                <w:rFonts w:ascii="Times New Roman" w:hAnsi="Times New Roman"/>
                <w:sz w:val="24"/>
                <w:szCs w:val="24"/>
              </w:rPr>
            </w:pPr>
            <w:r w:rsidRPr="00C60C47">
              <w:rPr>
                <w:rFonts w:ascii="Times New Roman" w:hAnsi="Times New Roman"/>
                <w:sz w:val="24"/>
                <w:szCs w:val="24"/>
              </w:rPr>
              <w:t>Уровень территориальной доступности для</w:t>
            </w:r>
          </w:p>
          <w:p w:rsidR="001B001A" w:rsidRPr="00C60C47" w:rsidRDefault="001B001A" w:rsidP="00AB7723">
            <w:pPr>
              <w:suppressAutoHyphens/>
              <w:spacing w:after="0" w:line="240" w:lineRule="auto"/>
              <w:ind w:firstLine="34"/>
              <w:rPr>
                <w:rFonts w:ascii="Times New Roman" w:hAnsi="Times New Roman"/>
                <w:sz w:val="24"/>
                <w:szCs w:val="24"/>
              </w:rPr>
            </w:pPr>
            <w:r w:rsidRPr="00C60C47">
              <w:rPr>
                <w:rFonts w:ascii="Times New Roman" w:hAnsi="Times New Roman"/>
                <w:sz w:val="24"/>
                <w:szCs w:val="24"/>
              </w:rPr>
              <w:t>аптек</w:t>
            </w:r>
          </w:p>
        </w:tc>
        <w:tc>
          <w:tcPr>
            <w:tcW w:w="84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71" w:type="pct"/>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rPr>
                <w:rFonts w:ascii="Times New Roman" w:hAnsi="Times New Roman"/>
                <w:b/>
                <w:sz w:val="24"/>
                <w:szCs w:val="24"/>
                <w:lang w:eastAsia="en-US"/>
              </w:rPr>
            </w:pPr>
          </w:p>
        </w:tc>
        <w:tc>
          <w:tcPr>
            <w:tcW w:w="412" w:type="pct"/>
            <w:gridSpan w:val="2"/>
            <w:tcBorders>
              <w:top w:val="single" w:sz="4" w:space="0" w:color="auto"/>
              <w:left w:val="single" w:sz="4" w:space="0" w:color="auto"/>
              <w:bottom w:val="single" w:sz="4" w:space="0" w:color="auto"/>
              <w:right w:val="nil"/>
            </w:tcBorders>
            <w:vAlign w:val="center"/>
          </w:tcPr>
          <w:p w:rsidR="001B001A" w:rsidRPr="00C60C47" w:rsidRDefault="001B001A" w:rsidP="00AB7723">
            <w:pPr>
              <w:suppressAutoHyphens/>
              <w:spacing w:after="0" w:line="240" w:lineRule="auto"/>
              <w:jc w:val="center"/>
              <w:rPr>
                <w:rFonts w:ascii="Times New Roman" w:hAnsi="Times New Roman"/>
                <w:b/>
                <w:sz w:val="24"/>
                <w:szCs w:val="24"/>
                <w:lang w:eastAsia="en-US"/>
              </w:rPr>
            </w:pPr>
          </w:p>
        </w:tc>
        <w:tc>
          <w:tcPr>
            <w:tcW w:w="393" w:type="pct"/>
            <w:tcBorders>
              <w:top w:val="single" w:sz="4" w:space="0" w:color="auto"/>
              <w:left w:val="single" w:sz="4" w:space="0" w:color="000000"/>
              <w:bottom w:val="single" w:sz="4" w:space="0" w:color="auto"/>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617"/>
        </w:trPr>
        <w:tc>
          <w:tcPr>
            <w:tcW w:w="426" w:type="pct"/>
            <w:tcBorders>
              <w:top w:val="single" w:sz="4" w:space="0" w:color="auto"/>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3</w:t>
            </w:r>
          </w:p>
        </w:tc>
        <w:tc>
          <w:tcPr>
            <w:tcW w:w="4181" w:type="pct"/>
            <w:gridSpan w:val="5"/>
            <w:tcBorders>
              <w:top w:val="single" w:sz="4" w:space="0" w:color="auto"/>
              <w:left w:val="single" w:sz="4" w:space="0" w:color="000000"/>
              <w:bottom w:val="single" w:sz="4" w:space="0" w:color="000000"/>
              <w:right w:val="nil"/>
            </w:tcBorders>
            <w:vAlign w:val="center"/>
          </w:tcPr>
          <w:p w:rsidR="001B001A" w:rsidRPr="00C60C47" w:rsidRDefault="001B001A" w:rsidP="00AB7723">
            <w:pPr>
              <w:suppressAutoHyphens/>
              <w:spacing w:after="0" w:line="240" w:lineRule="auto"/>
              <w:ind w:firstLine="34"/>
              <w:jc w:val="center"/>
              <w:rPr>
                <w:rFonts w:ascii="Times New Roman" w:hAnsi="Times New Roman"/>
                <w:b/>
                <w:sz w:val="24"/>
                <w:szCs w:val="24"/>
              </w:rPr>
            </w:pPr>
            <w:r w:rsidRPr="00C60C47">
              <w:rPr>
                <w:rFonts w:ascii="Times New Roman" w:hAnsi="Times New Roman"/>
                <w:b/>
                <w:sz w:val="24"/>
                <w:szCs w:val="24"/>
              </w:rPr>
              <w:t>В области физической культуры и массового спорта</w:t>
            </w:r>
          </w:p>
        </w:tc>
        <w:tc>
          <w:tcPr>
            <w:tcW w:w="393" w:type="pct"/>
            <w:tcBorders>
              <w:top w:val="single" w:sz="4" w:space="0" w:color="auto"/>
              <w:left w:val="single" w:sz="4" w:space="0" w:color="000000"/>
              <w:bottom w:val="single" w:sz="4" w:space="0" w:color="000000"/>
              <w:right w:val="single" w:sz="4" w:space="0" w:color="000000"/>
            </w:tcBorders>
          </w:tcPr>
          <w:p w:rsidR="001B001A" w:rsidRPr="00C60C47" w:rsidRDefault="001B001A" w:rsidP="00AB7723">
            <w:pPr>
              <w:suppressAutoHyphens/>
              <w:snapToGrid w:val="0"/>
              <w:spacing w:after="0" w:line="240" w:lineRule="auto"/>
              <w:ind w:firstLine="34"/>
              <w:jc w:val="center"/>
              <w:rPr>
                <w:rFonts w:ascii="Times New Roman" w:hAnsi="Times New Roman"/>
                <w:b/>
                <w:i/>
                <w:sz w:val="24"/>
                <w:szCs w:val="24"/>
                <w:lang w:eastAsia="zh-CN"/>
              </w:rPr>
            </w:pPr>
          </w:p>
        </w:tc>
      </w:tr>
      <w:tr w:rsidR="00C60C47" w:rsidRPr="00C60C47" w:rsidTr="00F50508">
        <w:trPr>
          <w:cantSplit/>
          <w:trHeight w:val="470"/>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3.1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помещений для физкультурных занятий и тренировок</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3.2</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 xml:space="preserve"> физкультурно-спортивных залов</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214"/>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4</w:t>
            </w:r>
          </w:p>
        </w:tc>
        <w:tc>
          <w:tcPr>
            <w:tcW w:w="4181" w:type="pct"/>
            <w:gridSpan w:val="5"/>
            <w:tcBorders>
              <w:top w:val="single" w:sz="4" w:space="0" w:color="000000"/>
              <w:left w:val="single" w:sz="4" w:space="0" w:color="000000"/>
              <w:bottom w:val="single" w:sz="4" w:space="0" w:color="000000"/>
              <w:right w:val="nil"/>
            </w:tcBorders>
          </w:tcPr>
          <w:p w:rsidR="001B001A" w:rsidRPr="00C60C47" w:rsidRDefault="001B001A" w:rsidP="00AB7723">
            <w:pPr>
              <w:suppressAutoHyphens/>
              <w:autoSpaceDE w:val="0"/>
              <w:spacing w:after="0" w:line="240" w:lineRule="auto"/>
              <w:jc w:val="center"/>
              <w:rPr>
                <w:rFonts w:ascii="Times New Roman" w:hAnsi="Times New Roman"/>
                <w:b/>
                <w:sz w:val="24"/>
                <w:szCs w:val="24"/>
                <w:lang w:eastAsia="zh-CN"/>
              </w:rPr>
            </w:pPr>
            <w:r w:rsidRPr="00C60C47">
              <w:rPr>
                <w:rFonts w:ascii="Times New Roman" w:hAnsi="Times New Roman"/>
                <w:b/>
                <w:sz w:val="24"/>
                <w:szCs w:val="24"/>
                <w:lang w:eastAsia="en-US"/>
              </w:rPr>
              <w:t>В области автомобильных дорог местного значения</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sz w:val="24"/>
                <w:szCs w:val="24"/>
                <w:lang w:eastAsia="zh-CN"/>
              </w:rPr>
            </w:pPr>
          </w:p>
        </w:tc>
      </w:tr>
      <w:tr w:rsidR="00C60C47" w:rsidRPr="00C60C47" w:rsidTr="00F50508">
        <w:trPr>
          <w:cantSplit/>
          <w:trHeight w:val="470"/>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4.1</w:t>
            </w:r>
          </w:p>
        </w:tc>
        <w:tc>
          <w:tcPr>
            <w:tcW w:w="2457" w:type="pct"/>
            <w:tcBorders>
              <w:top w:val="single" w:sz="4" w:space="0" w:color="000000"/>
              <w:left w:val="single" w:sz="4" w:space="0" w:color="000000"/>
              <w:bottom w:val="single" w:sz="4" w:space="0" w:color="000000"/>
              <w:right w:val="nil"/>
            </w:tcBorders>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Дальность пешеходных подходов до остановок общественного транспорта</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lang w:eastAsia="en-US"/>
              </w:rPr>
            </w:pPr>
            <w:r w:rsidRPr="00C60C47">
              <w:rPr>
                <w:b/>
                <w:sz w:val="24"/>
              </w:rPr>
              <w:t>5</w:t>
            </w:r>
          </w:p>
        </w:tc>
        <w:tc>
          <w:tcPr>
            <w:tcW w:w="4181" w:type="pct"/>
            <w:gridSpan w:val="5"/>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b/>
                <w:i/>
                <w:sz w:val="24"/>
                <w:szCs w:val="24"/>
                <w:lang w:eastAsia="zh-CN"/>
              </w:rPr>
            </w:pPr>
            <w:r w:rsidRPr="00C60C47">
              <w:rPr>
                <w:rFonts w:ascii="Times New Roman" w:hAnsi="Times New Roman"/>
                <w:b/>
                <w:sz w:val="24"/>
                <w:szCs w:val="24"/>
                <w:lang w:eastAsia="en-US"/>
              </w:rPr>
              <w:t>В области предупреждения и ликвидации последствий чрезвычайных ситуаций</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b/>
                <w:i/>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lang w:eastAsia="en-US"/>
              </w:rPr>
            </w:pPr>
            <w:r w:rsidRPr="00C60C47">
              <w:rPr>
                <w:sz w:val="24"/>
              </w:rPr>
              <w:t>5.1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spacing w:after="0" w:line="240" w:lineRule="auto"/>
              <w:rPr>
                <w:rFonts w:ascii="Times New Roman" w:hAnsi="Times New Roman"/>
                <w:sz w:val="24"/>
                <w:szCs w:val="24"/>
                <w:lang w:eastAsia="zh-CN"/>
              </w:rPr>
            </w:pPr>
            <w:r w:rsidRPr="00C60C47">
              <w:rPr>
                <w:rFonts w:ascii="Times New Roman" w:hAnsi="Times New Roman"/>
                <w:sz w:val="24"/>
                <w:szCs w:val="24"/>
                <w:lang w:eastAsia="en-US"/>
              </w:rPr>
              <w:t xml:space="preserve">Уровень территориальной доступности </w:t>
            </w:r>
            <w:r w:rsidRPr="00C60C47">
              <w:rPr>
                <w:rFonts w:ascii="Times New Roman" w:hAnsi="Times New Roman"/>
                <w:sz w:val="24"/>
                <w:szCs w:val="24"/>
              </w:rPr>
              <w:t>обслуживания пожарных депо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77"/>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b/>
                <w:sz w:val="24"/>
              </w:rPr>
            </w:pPr>
            <w:r w:rsidRPr="00C60C47">
              <w:rPr>
                <w:b/>
                <w:sz w:val="24"/>
              </w:rPr>
              <w:t>6</w:t>
            </w:r>
          </w:p>
        </w:tc>
        <w:tc>
          <w:tcPr>
            <w:tcW w:w="4574" w:type="pct"/>
            <w:gridSpan w:val="6"/>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благоустройства (озеленения) территории</w:t>
            </w:r>
          </w:p>
        </w:tc>
      </w:tr>
      <w:tr w:rsidR="00C60C47" w:rsidRPr="00C60C47" w:rsidTr="00F50508">
        <w:trPr>
          <w:cantSplit/>
          <w:trHeight w:val="214"/>
        </w:trPr>
        <w:tc>
          <w:tcPr>
            <w:tcW w:w="426"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6.1</w:t>
            </w:r>
          </w:p>
        </w:tc>
        <w:tc>
          <w:tcPr>
            <w:tcW w:w="2457" w:type="pct"/>
            <w:tcBorders>
              <w:top w:val="single" w:sz="4" w:space="0" w:color="000000"/>
              <w:left w:val="single" w:sz="4" w:space="0" w:color="000000"/>
              <w:bottom w:val="single" w:sz="4" w:space="0" w:color="000000"/>
              <w:right w:val="nil"/>
            </w:tcBorders>
          </w:tcPr>
          <w:p w:rsidR="001B001A" w:rsidRPr="00C60C47" w:rsidRDefault="001B001A" w:rsidP="00AB7723">
            <w:pPr>
              <w:widowControl w:val="0"/>
              <w:suppressAutoHyphens/>
              <w:spacing w:after="0" w:line="240" w:lineRule="auto"/>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объектов озеленения общего пользования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мин, 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b/>
                <w:sz w:val="24"/>
              </w:rPr>
            </w:pPr>
            <w:r w:rsidRPr="00C60C47">
              <w:rPr>
                <w:b/>
                <w:sz w:val="24"/>
              </w:rPr>
              <w:t>7</w:t>
            </w:r>
          </w:p>
        </w:tc>
        <w:tc>
          <w:tcPr>
            <w:tcW w:w="4574" w:type="pct"/>
            <w:gridSpan w:val="6"/>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b/>
                <w:sz w:val="24"/>
                <w:szCs w:val="24"/>
              </w:rPr>
              <w:t>В области торговли, общественного питания и бытового обслуживания</w:t>
            </w: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7.1</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торгового предприятия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7.2</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предприятия общественного питания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r w:rsidR="00C60C47" w:rsidRPr="00C60C47" w:rsidTr="00F50508">
        <w:trPr>
          <w:cantSplit/>
          <w:trHeight w:val="177"/>
        </w:trPr>
        <w:tc>
          <w:tcPr>
            <w:tcW w:w="426" w:type="pct"/>
            <w:tcBorders>
              <w:top w:val="single" w:sz="4" w:space="0" w:color="000000"/>
              <w:left w:val="single" w:sz="4" w:space="0" w:color="000000"/>
              <w:bottom w:val="single" w:sz="4" w:space="0" w:color="000000"/>
              <w:right w:val="nil"/>
            </w:tcBorders>
          </w:tcPr>
          <w:p w:rsidR="001B001A" w:rsidRPr="00C60C47" w:rsidRDefault="001B001A" w:rsidP="00AB7723">
            <w:pPr>
              <w:pStyle w:val="101"/>
              <w:rPr>
                <w:sz w:val="24"/>
              </w:rPr>
            </w:pPr>
            <w:r w:rsidRPr="00C60C47">
              <w:rPr>
                <w:sz w:val="24"/>
              </w:rPr>
              <w:t>7.3</w:t>
            </w:r>
          </w:p>
        </w:tc>
        <w:tc>
          <w:tcPr>
            <w:tcW w:w="2457"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ind w:firstLine="32"/>
              <w:rPr>
                <w:rFonts w:ascii="Times New Roman" w:hAnsi="Times New Roman"/>
                <w:sz w:val="24"/>
                <w:szCs w:val="24"/>
                <w:lang w:eastAsia="zh-CN"/>
              </w:rPr>
            </w:pPr>
            <w:r w:rsidRPr="00C60C47">
              <w:rPr>
                <w:rFonts w:ascii="Times New Roman" w:hAnsi="Times New Roman"/>
                <w:sz w:val="24"/>
                <w:szCs w:val="24"/>
              </w:rPr>
              <w:t>Уровень территориальной доступности предприятия бытового обслуживания для населения</w:t>
            </w:r>
          </w:p>
        </w:tc>
        <w:tc>
          <w:tcPr>
            <w:tcW w:w="841"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pStyle w:val="101"/>
              <w:rPr>
                <w:sz w:val="24"/>
              </w:rPr>
            </w:pPr>
            <w:r w:rsidRPr="00C60C47">
              <w:rPr>
                <w:sz w:val="24"/>
              </w:rPr>
              <w:t>м</w:t>
            </w:r>
          </w:p>
        </w:tc>
        <w:tc>
          <w:tcPr>
            <w:tcW w:w="483" w:type="pct"/>
            <w:gridSpan w:val="2"/>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400" w:type="pct"/>
            <w:tcBorders>
              <w:top w:val="single" w:sz="4" w:space="0" w:color="000000"/>
              <w:left w:val="single" w:sz="4" w:space="0" w:color="000000"/>
              <w:bottom w:val="single" w:sz="4" w:space="0" w:color="000000"/>
              <w:right w:val="nil"/>
            </w:tcBorders>
            <w:vAlign w:val="center"/>
          </w:tcPr>
          <w:p w:rsidR="001B001A" w:rsidRPr="00C60C47" w:rsidRDefault="001B001A" w:rsidP="00AB7723">
            <w:pPr>
              <w:suppressAutoHyphens/>
              <w:autoSpaceDE w:val="0"/>
              <w:spacing w:after="0" w:line="240" w:lineRule="auto"/>
              <w:jc w:val="center"/>
              <w:rPr>
                <w:rFonts w:ascii="Times New Roman" w:hAnsi="Times New Roman"/>
                <w:sz w:val="24"/>
                <w:szCs w:val="24"/>
                <w:lang w:eastAsia="zh-CN"/>
              </w:rPr>
            </w:pPr>
            <w:r w:rsidRPr="00C60C47">
              <w:rPr>
                <w:rFonts w:ascii="Times New Roman" w:hAnsi="Times New Roman"/>
                <w:sz w:val="24"/>
                <w:szCs w:val="24"/>
              </w:rPr>
              <w:t>+</w:t>
            </w:r>
          </w:p>
        </w:tc>
        <w:tc>
          <w:tcPr>
            <w:tcW w:w="393" w:type="pct"/>
            <w:tcBorders>
              <w:top w:val="single" w:sz="4" w:space="0" w:color="000000"/>
              <w:left w:val="single" w:sz="4" w:space="0" w:color="000000"/>
              <w:bottom w:val="single" w:sz="4" w:space="0" w:color="000000"/>
              <w:right w:val="single" w:sz="4" w:space="0" w:color="000000"/>
            </w:tcBorders>
            <w:vAlign w:val="center"/>
          </w:tcPr>
          <w:p w:rsidR="001B001A" w:rsidRPr="00C60C47" w:rsidRDefault="001B001A" w:rsidP="00AB7723">
            <w:pPr>
              <w:suppressAutoHyphens/>
              <w:autoSpaceDE w:val="0"/>
              <w:snapToGrid w:val="0"/>
              <w:spacing w:after="0" w:line="240" w:lineRule="auto"/>
              <w:jc w:val="center"/>
              <w:rPr>
                <w:rFonts w:ascii="Times New Roman" w:hAnsi="Times New Roman"/>
                <w:sz w:val="24"/>
                <w:szCs w:val="24"/>
                <w:lang w:eastAsia="zh-CN"/>
              </w:rPr>
            </w:pPr>
          </w:p>
        </w:tc>
      </w:tr>
    </w:tbl>
    <w:p w:rsidR="001B001A" w:rsidRPr="00C60C47" w:rsidRDefault="001B001A" w:rsidP="00AB7723">
      <w:pPr>
        <w:spacing w:after="0" w:line="240" w:lineRule="auto"/>
        <w:rPr>
          <w:rFonts w:ascii="Times New Roman" w:hAnsi="Times New Roman"/>
          <w:bCs/>
          <w:sz w:val="24"/>
          <w:szCs w:val="24"/>
          <w:lang w:eastAsia="zh-CN"/>
        </w:rPr>
      </w:pPr>
    </w:p>
    <w:p w:rsidR="001B001A" w:rsidRPr="00C60C47" w:rsidRDefault="001B001A" w:rsidP="007D2B3C">
      <w:pPr>
        <w:autoSpaceDE w:val="0"/>
        <w:autoSpaceDN w:val="0"/>
        <w:adjustRightInd w:val="0"/>
        <w:spacing w:after="0" w:line="240" w:lineRule="auto"/>
        <w:jc w:val="both"/>
        <w:outlineLvl w:val="0"/>
        <w:rPr>
          <w:rFonts w:ascii="Times New Roman" w:hAnsi="Times New Roman"/>
          <w:b/>
          <w:bCs/>
          <w:sz w:val="24"/>
          <w:szCs w:val="24"/>
        </w:rPr>
      </w:pPr>
      <w:r w:rsidRPr="00C60C47">
        <w:rPr>
          <w:rFonts w:ascii="Times New Roman" w:hAnsi="Times New Roman"/>
          <w:b/>
          <w:bCs/>
          <w:sz w:val="24"/>
          <w:szCs w:val="24"/>
        </w:rPr>
        <w:lastRenderedPageBreak/>
        <w:t>Параметры ограждающих конструкций территорий  объектов  социально-бытового назначения, общественно-делового назначения предприятий промышленности и агропромышленного комплекса</w:t>
      </w:r>
    </w:p>
    <w:p w:rsidR="001B001A" w:rsidRPr="00C60C47" w:rsidRDefault="001B001A" w:rsidP="00AB7723">
      <w:pPr>
        <w:autoSpaceDE w:val="0"/>
        <w:autoSpaceDN w:val="0"/>
        <w:adjustRightInd w:val="0"/>
        <w:spacing w:after="0" w:line="240" w:lineRule="auto"/>
        <w:outlineLvl w:val="0"/>
        <w:rPr>
          <w:rFonts w:ascii="Times New Roman" w:hAnsi="Times New Roman"/>
          <w:b/>
          <w:bCs/>
          <w:sz w:val="24"/>
          <w:szCs w:val="24"/>
        </w:rPr>
      </w:pPr>
      <w:r w:rsidRPr="00C60C47">
        <w:rPr>
          <w:rFonts w:ascii="Times New Roman" w:hAnsi="Times New Roman"/>
          <w:b/>
          <w:bCs/>
          <w:sz w:val="24"/>
          <w:szCs w:val="24"/>
        </w:rPr>
        <w:t>Таблица 5</w:t>
      </w:r>
    </w:p>
    <w:p w:rsidR="001B001A" w:rsidRPr="00C60C47" w:rsidRDefault="001B001A" w:rsidP="00AB7723">
      <w:pPr>
        <w:autoSpaceDE w:val="0"/>
        <w:autoSpaceDN w:val="0"/>
        <w:adjustRightInd w:val="0"/>
        <w:spacing w:after="0" w:line="240" w:lineRule="auto"/>
        <w:jc w:val="both"/>
        <w:rPr>
          <w:rFonts w:ascii="Times New Roman" w:hAnsi="Times New Roman"/>
          <w:b/>
          <w:bCs/>
          <w:sz w:val="24"/>
          <w:szCs w:val="24"/>
        </w:rPr>
      </w:pPr>
    </w:p>
    <w:tbl>
      <w:tblPr>
        <w:tblW w:w="5000" w:type="pct"/>
        <w:tblCellMar>
          <w:top w:w="75" w:type="dxa"/>
          <w:left w:w="0" w:type="dxa"/>
          <w:bottom w:w="75" w:type="dxa"/>
          <w:right w:w="0" w:type="dxa"/>
        </w:tblCellMar>
        <w:tblLook w:val="0000"/>
      </w:tblPr>
      <w:tblGrid>
        <w:gridCol w:w="5575"/>
        <w:gridCol w:w="1672"/>
        <w:gridCol w:w="2231"/>
      </w:tblGrid>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Предприятия, здания и сооружения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Высота ограждения, м</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Рекомендуемый вид ограждения</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3</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 цоколем или железобетонное решетчатое с цоколем</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 железобетонное сплошное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особо ценных материалов, оборудования и продукции (драгоценные металлы, камни и т.п.)</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 xml:space="preserve">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C60C47">
              <w:rPr>
                <w:rFonts w:ascii="Times New Roman" w:hAnsi="Times New Roman"/>
                <w:bCs/>
                <w:sz w:val="24"/>
                <w:szCs w:val="24"/>
              </w:rPr>
              <w:t>артскважины</w:t>
            </w:r>
            <w:proofErr w:type="spellEnd"/>
            <w:r w:rsidRPr="00C60C47">
              <w:rPr>
                <w:rFonts w:ascii="Times New Roman" w:hAnsi="Times New Roman"/>
                <w:bCs/>
                <w:sz w:val="24"/>
                <w:szCs w:val="24"/>
              </w:rPr>
              <w:t>, водозаборы и т.п.)</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вне населенных пунктов</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колючая проволока</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То же на территории предприятий</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колючая проволока (вне населенных пунктов)</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6. Сельскохозяйственные предприятия, ограждаемые по ветеринарным или санитарным требованиям</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 цоколем или железобетонное решетчатое с цоколем</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7. Больницы (кроме инфекционных и психиатрических)</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Инфекционные и психиатрические больницы</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железобетонное сплошное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8. Дома отдыха, санатории, пионерские лагеря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 xml:space="preserve">живая изгородь, стальная сетка или </w:t>
            </w:r>
            <w:r w:rsidRPr="00C60C47">
              <w:rPr>
                <w:rFonts w:ascii="Times New Roman" w:hAnsi="Times New Roman"/>
                <w:bCs/>
                <w:sz w:val="24"/>
                <w:szCs w:val="24"/>
              </w:rPr>
              <w:lastRenderedPageBreak/>
              <w:t>ограда из гладкой проволоки, устанавливаемая между рядами живой изгороди</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lastRenderedPageBreak/>
              <w:t>9. Общеобразовательные школы и профессионально-технические училища</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(живая изгородь для участков внутри микрорайонов)</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10. Детские ясли-сады</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не менее 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11. Спортивные комплексы, стадионы, катки, открытые бассейны и другие спортивные сооружения (при контролируемом входе посетителей)</w:t>
            </w:r>
          </w:p>
        </w:tc>
        <w:tc>
          <w:tcPr>
            <w:tcW w:w="882"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сварные или литые металлические секции, железобетонное решетчатое</w:t>
            </w:r>
          </w:p>
        </w:tc>
      </w:tr>
      <w:tr w:rsidR="00C60C47" w:rsidRPr="00C60C47" w:rsidTr="00F50508">
        <w:tc>
          <w:tcPr>
            <w:tcW w:w="2941"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Открытые спортивные площадки в жилых зонах</w:t>
            </w:r>
          </w:p>
        </w:tc>
        <w:tc>
          <w:tcPr>
            <w:tcW w:w="882"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2 - 4,5</w:t>
            </w:r>
          </w:p>
        </w:tc>
        <w:tc>
          <w:tcPr>
            <w:tcW w:w="117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сварная или плетеная сетка повышенного эстетического уровня</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12. Летние сооружения в парках при контролируемом входе посетителей (танцевальные площадки аттракционы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(при необходимости охраны) или живая изгородь</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13. Ботанические и зоологические сады</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 или железобетонное решетчатое</w:t>
            </w:r>
          </w:p>
        </w:tc>
      </w:tr>
      <w:tr w:rsidR="00C60C47"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14. Охраняемые объекты радиовещания и телевидения</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2</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стальная сетка</w:t>
            </w:r>
          </w:p>
        </w:tc>
      </w:tr>
      <w:tr w:rsidR="001B001A" w:rsidRPr="00C60C47" w:rsidTr="00F50508">
        <w:tc>
          <w:tcPr>
            <w:tcW w:w="29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8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bCs/>
                <w:sz w:val="24"/>
                <w:szCs w:val="24"/>
              </w:rPr>
            </w:pPr>
            <w:r w:rsidRPr="00C60C47">
              <w:rPr>
                <w:rFonts w:ascii="Times New Roman" w:hAnsi="Times New Roman"/>
                <w:bCs/>
                <w:sz w:val="24"/>
                <w:szCs w:val="24"/>
              </w:rPr>
              <w:t>1,6</w:t>
            </w:r>
          </w:p>
        </w:tc>
        <w:tc>
          <w:tcPr>
            <w:tcW w:w="117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bCs/>
                <w:sz w:val="24"/>
                <w:szCs w:val="24"/>
              </w:rPr>
            </w:pPr>
            <w:r w:rsidRPr="00C60C47">
              <w:rPr>
                <w:rFonts w:ascii="Times New Roman" w:hAnsi="Times New Roman"/>
                <w:bCs/>
                <w:sz w:val="24"/>
                <w:szCs w:val="24"/>
              </w:rPr>
              <w:t>живая изгородь, стальная сетка (при необходимости охраны)</w:t>
            </w:r>
          </w:p>
        </w:tc>
      </w:tr>
    </w:tbl>
    <w:p w:rsidR="001B001A" w:rsidRPr="00C60C47" w:rsidRDefault="001B001A" w:rsidP="00AB7723">
      <w:pPr>
        <w:autoSpaceDE w:val="0"/>
        <w:autoSpaceDN w:val="0"/>
        <w:adjustRightInd w:val="0"/>
        <w:spacing w:after="0" w:line="240" w:lineRule="auto"/>
        <w:jc w:val="both"/>
        <w:rPr>
          <w:rFonts w:ascii="Times New Roman" w:hAnsi="Times New Roman"/>
          <w:bCs/>
          <w:sz w:val="24"/>
          <w:szCs w:val="24"/>
        </w:rPr>
      </w:pP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Примечания:</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1.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 xml:space="preserve">Применение кирпичной кладки допускается для </w:t>
      </w:r>
      <w:proofErr w:type="spellStart"/>
      <w:r w:rsidRPr="00C60C47">
        <w:rPr>
          <w:rFonts w:ascii="Times New Roman" w:hAnsi="Times New Roman"/>
          <w:bCs/>
          <w:sz w:val="24"/>
          <w:szCs w:val="24"/>
        </w:rPr>
        <w:t>доборных</w:t>
      </w:r>
      <w:proofErr w:type="spellEnd"/>
      <w:r w:rsidRPr="00C60C47">
        <w:rPr>
          <w:rFonts w:ascii="Times New Roman" w:hAnsi="Times New Roman"/>
          <w:bCs/>
          <w:sz w:val="24"/>
          <w:szCs w:val="24"/>
        </w:rPr>
        <w:t xml:space="preserve"> элементов ограждений, входов и въездов.</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Применение деревянных оград допускается в лесных районах.</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2. Живая изгородь представляет собой рядовую (1 - 3 ряда) посадку кустарников и деревьев специальных пород.</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Выбор пород кустарников и деревьев для живых изгородей следует производить с учетом почвенно-климатических условий.</w:t>
      </w:r>
    </w:p>
    <w:p w:rsidR="001B001A" w:rsidRPr="00C60C47" w:rsidRDefault="001B001A" w:rsidP="00AB7723">
      <w:pPr>
        <w:autoSpaceDE w:val="0"/>
        <w:autoSpaceDN w:val="0"/>
        <w:adjustRightInd w:val="0"/>
        <w:spacing w:after="0" w:line="240" w:lineRule="auto"/>
        <w:ind w:firstLine="540"/>
        <w:jc w:val="both"/>
        <w:rPr>
          <w:rFonts w:ascii="Times New Roman" w:hAnsi="Times New Roman"/>
          <w:bCs/>
          <w:sz w:val="24"/>
          <w:szCs w:val="24"/>
        </w:rPr>
      </w:pPr>
      <w:r w:rsidRPr="00C60C47">
        <w:rPr>
          <w:rFonts w:ascii="Times New Roman" w:hAnsi="Times New Roman"/>
          <w:bCs/>
          <w:sz w:val="24"/>
          <w:szCs w:val="24"/>
        </w:rPr>
        <w:t>3. Устройство оград следует выполнять в соответствии со СНиП III-10-75 "Благоустройство территорий".</w:t>
      </w:r>
    </w:p>
    <w:p w:rsidR="001B001A" w:rsidRPr="00C60C47" w:rsidRDefault="001B001A" w:rsidP="00AB7723">
      <w:pPr>
        <w:pStyle w:val="1"/>
        <w:tabs>
          <w:tab w:val="clear" w:pos="0"/>
        </w:tabs>
        <w:spacing w:after="0"/>
        <w:ind w:firstLine="0"/>
        <w:jc w:val="left"/>
        <w:rPr>
          <w:sz w:val="24"/>
          <w:szCs w:val="24"/>
        </w:rPr>
      </w:pPr>
    </w:p>
    <w:p w:rsidR="001B001A" w:rsidRPr="00C60C47" w:rsidRDefault="001B001A" w:rsidP="00AB7723">
      <w:pPr>
        <w:autoSpaceDE w:val="0"/>
        <w:autoSpaceDN w:val="0"/>
        <w:adjustRightInd w:val="0"/>
        <w:spacing w:after="0" w:line="240" w:lineRule="auto"/>
        <w:ind w:firstLine="540"/>
        <w:jc w:val="both"/>
        <w:outlineLvl w:val="0"/>
        <w:rPr>
          <w:rFonts w:ascii="Times New Roman" w:hAnsi="Times New Roman"/>
          <w:b/>
          <w:sz w:val="24"/>
          <w:szCs w:val="24"/>
        </w:rPr>
      </w:pPr>
      <w:r w:rsidRPr="00C60C47">
        <w:rPr>
          <w:rFonts w:ascii="Times New Roman" w:hAnsi="Times New Roman"/>
          <w:b/>
          <w:sz w:val="24"/>
          <w:szCs w:val="24"/>
        </w:rPr>
        <w:t>Основные технико-экономические показатели генерального плана сельского поселения:</w:t>
      </w:r>
    </w:p>
    <w:p w:rsidR="001B001A" w:rsidRPr="00C60C47" w:rsidRDefault="001B001A" w:rsidP="00AB7723">
      <w:pPr>
        <w:autoSpaceDE w:val="0"/>
        <w:autoSpaceDN w:val="0"/>
        <w:adjustRightInd w:val="0"/>
        <w:spacing w:after="0" w:line="240" w:lineRule="auto"/>
        <w:jc w:val="both"/>
        <w:rPr>
          <w:rFonts w:ascii="Times New Roman" w:hAnsi="Times New Roman"/>
          <w:b/>
          <w:sz w:val="24"/>
          <w:szCs w:val="24"/>
        </w:rPr>
      </w:pPr>
    </w:p>
    <w:p w:rsidR="001B001A" w:rsidRPr="00C60C47" w:rsidRDefault="001B001A" w:rsidP="00AB7723">
      <w:pPr>
        <w:autoSpaceDE w:val="0"/>
        <w:autoSpaceDN w:val="0"/>
        <w:adjustRightInd w:val="0"/>
        <w:spacing w:after="0" w:line="240" w:lineRule="auto"/>
        <w:outlineLvl w:val="1"/>
        <w:rPr>
          <w:rFonts w:ascii="Times New Roman" w:hAnsi="Times New Roman"/>
          <w:b/>
          <w:sz w:val="24"/>
          <w:szCs w:val="24"/>
        </w:rPr>
      </w:pPr>
      <w:r w:rsidRPr="00C60C47">
        <w:rPr>
          <w:rFonts w:ascii="Times New Roman" w:hAnsi="Times New Roman"/>
          <w:b/>
          <w:sz w:val="24"/>
          <w:szCs w:val="24"/>
        </w:rPr>
        <w:t>Таблица 6</w:t>
      </w:r>
    </w:p>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bl>
      <w:tblPr>
        <w:tblW w:w="5000" w:type="pct"/>
        <w:tblCellMar>
          <w:top w:w="75" w:type="dxa"/>
          <w:left w:w="0" w:type="dxa"/>
          <w:bottom w:w="75" w:type="dxa"/>
          <w:right w:w="0" w:type="dxa"/>
        </w:tblCellMar>
        <w:tblLook w:val="0000"/>
      </w:tblPr>
      <w:tblGrid>
        <w:gridCol w:w="759"/>
        <w:gridCol w:w="3842"/>
        <w:gridCol w:w="1958"/>
        <w:gridCol w:w="1600"/>
        <w:gridCol w:w="1319"/>
      </w:tblGrid>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bookmarkStart w:id="0" w:name="_GoBack"/>
            <w:r w:rsidRPr="00C60C47">
              <w:rPr>
                <w:rFonts w:ascii="Times New Roman" w:hAnsi="Times New Roman"/>
                <w:sz w:val="24"/>
                <w:szCs w:val="24"/>
              </w:rPr>
              <w:t>N п/п</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Показатели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Единицы измерения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Современное состояние на ____ г.</w:t>
            </w: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Расчетный срок</w:t>
            </w: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2</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3</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4</w:t>
            </w: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rPr>
                <w:rFonts w:ascii="Times New Roman" w:hAnsi="Times New Roman"/>
                <w:sz w:val="24"/>
                <w:szCs w:val="24"/>
              </w:rPr>
            </w:pPr>
            <w:r w:rsidRPr="00C60C47">
              <w:rPr>
                <w:rFonts w:ascii="Times New Roman" w:hAnsi="Times New Roman"/>
                <w:sz w:val="24"/>
                <w:szCs w:val="24"/>
              </w:rPr>
              <w:t>5</w:t>
            </w:r>
          </w:p>
        </w:tc>
      </w:tr>
      <w:tr w:rsidR="00C60C47" w:rsidRPr="00C60C47" w:rsidTr="00F50508">
        <w:tc>
          <w:tcPr>
            <w:tcW w:w="5000"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center"/>
              <w:outlineLvl w:val="2"/>
              <w:rPr>
                <w:rFonts w:ascii="Times New Roman" w:hAnsi="Times New Roman"/>
                <w:sz w:val="24"/>
                <w:szCs w:val="24"/>
              </w:rPr>
            </w:pPr>
            <w:r w:rsidRPr="00C60C47">
              <w:rPr>
                <w:rFonts w:ascii="Times New Roman" w:hAnsi="Times New Roman"/>
                <w:sz w:val="24"/>
                <w:szCs w:val="24"/>
              </w:rPr>
              <w:t>Обязательные</w:t>
            </w: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Территория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площадь земель сельского поселения в установленных границах</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жилых зон</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малоэтажная застройка</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малоэтажные жилые дома с приквартирными земельными участками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индивидуальные жилые дома с приусадебными участками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общественно-деловых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производственных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инженерной и транспортной инфраструктур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рекреационных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сельскохозяйственного использования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зон специального назначения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режимных зон</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иных зон</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общего пользования</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зеленые насаждения общего пользования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улицы, дороги, проезды, площади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 территории общего пользования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площади земель городского, сельского поселения территории резерва для развития поселения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Использование подземного пространства под транспортную инфраструктуру и иные цели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1.6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количества земель городского, сельского поселения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федеральной собственности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собственности Краснодарского края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муниципальной собственности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земли, находящиеся в частной собственности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Численность населения с учетом подчиненных административно-территориальных образований</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собственно города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Показатели естественного движения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прирост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Показатель миграции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прирост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Возрастная структура населения: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дети до 15 лет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в трудоспособном возрасте (мужчины 16 - 59 лет, женщины 16 - 54 лет)</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старше трудоспособного возраста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2.5</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Численность занятого населения,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материальной сфере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 от численности занятого населения</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промышленность</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строительство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сельское хозяйство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наука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обслуживающей сфере</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Число семей и одиноких жителей,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единиц</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имеющих жилищную обеспеченность ниже социальной нормы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2.7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Число вынужденных переселенцев и беженцев</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государственный и муниципальный</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общему объему жилищного фонда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частный</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жилищного фонда: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тыс. кв. м. общей площади квартир/% к общему объему </w:t>
            </w:r>
            <w:r w:rsidRPr="00C60C47">
              <w:rPr>
                <w:rFonts w:ascii="Times New Roman" w:hAnsi="Times New Roman"/>
                <w:sz w:val="24"/>
                <w:szCs w:val="24"/>
              </w:rPr>
              <w:lastRenderedPageBreak/>
              <w:t>жилищного фонда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малоэтажных жилых домах с приквартирными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индивидуальных жилых домах с приусадебными земельными участками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Жилищный фонд с износом 70%</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общему объему жилищного фонда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государственный и муниципальный фонд</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Убыль жилищного фонда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государственного и муниципального</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частного</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объема убыли жилищного фонда убыль по: техническому состоянию</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 к объему убыли жилищного фонда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реконструкции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другим причинам (организация санитарно-защитных зон, переоборудование и пр.)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Существующий сохраняемый жилищный фонд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кв. м общей площади квартир</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3.7</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Новое жилищное строительство,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средств федерального бюджета, средств бюджета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Краснодарского края и местного бюджета</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тыс. кв. м общей площади </w:t>
            </w:r>
            <w:r w:rsidRPr="00C60C47">
              <w:rPr>
                <w:rFonts w:ascii="Times New Roman" w:hAnsi="Times New Roman"/>
                <w:sz w:val="24"/>
                <w:szCs w:val="24"/>
              </w:rPr>
              <w:lastRenderedPageBreak/>
              <w:t>квартир/% к общему объему нового жилищного строительства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средств населения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3.8</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Структура нового жилищного строительства по этажности:</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малоэтажное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них:</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малоэтажные жилые дома с приквартирными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индивидуальные жилые дома с приусадебными земельными участками</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3.9</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общего объема нового строительства размещается: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свободных территориях</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 счет реконструкции существующей застройки</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3.10</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жилищного фонда водопроводом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от общего жилищного фонда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канализацией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электроплитами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теплом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горячей водой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3.11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Средняя обеспеченность населения общей площадью квартир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кв. м/чел.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Объекты социального и культурно-бытового обслуживания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Детские дошкольные учреждения,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мест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Общеобразовательные школы,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мест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начального и среднего профессионального образования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учащихся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Высшие учебные заведения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студентов</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Больницы,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коек</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4.6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Поликлиники,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посещений в смену</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Предприятия розничной торговли, питания и бытового обслуживания населения,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культуры и искусства (театры, музеи, выставочные залы и др.),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Физкультурно-спортивные сооружения,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4.10</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санаторно-курортные, оздоровительные, отдыха и туризма,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Учреждения социального обеспечения, всего/1000 чел.</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Организации и учреждения управления, кредитно-финансовые учреждения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Прочие объекты социального и культурно-бытового обслуживания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4.14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Пожарные депо, расчетное количество объектов и </w:t>
            </w:r>
            <w:proofErr w:type="spellStart"/>
            <w:r w:rsidRPr="00C60C47">
              <w:rPr>
                <w:rFonts w:ascii="Times New Roman" w:hAnsi="Times New Roman"/>
                <w:sz w:val="24"/>
                <w:szCs w:val="24"/>
              </w:rPr>
              <w:t>машиномест</w:t>
            </w:r>
            <w:proofErr w:type="spellEnd"/>
            <w:r w:rsidRPr="00C60C47">
              <w:rPr>
                <w:rFonts w:ascii="Times New Roman" w:hAnsi="Times New Roman"/>
                <w:sz w:val="24"/>
                <w:szCs w:val="24"/>
              </w:rPr>
              <w:t xml:space="preserve"> пожарных автомобилей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Транспортная инфраструктура</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линий общественного транспорта</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автобус</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магистральных улиц и дорог,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общегородского значения непрерывного движения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общегородского значения регулируемого движения</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магистральных улиц районного значения</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протяженность улично-дорожной сети</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 усовершенствованным покрытием</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Из общей протяженности улиц и дорог улицы и дороги, не удовлетворяющие пропускной способности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Средние затраты времени на трудовые передвижения в один конец</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мин.</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5.9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населения индивидуальными автомобилями (на 1000 жителей)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автомобилей</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Инженерная инфраструктура и благоустройство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6.1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Водопотребление,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хозяйственно-питьевые нужды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производственные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Вторичное использование воды</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6.1.3</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водозаборных сооружений</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водозаборов подземных вод</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6.1.4</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Среднесуточное водопотребление на 1 человека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л/</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 на чел.</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хозяйственно-питьевые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6.1.5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Канализация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Общее поступление сточных вод,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куб. м/</w:t>
            </w:r>
            <w:proofErr w:type="spellStart"/>
            <w:r w:rsidRPr="00C60C47">
              <w:rPr>
                <w:rFonts w:ascii="Times New Roman" w:hAnsi="Times New Roman"/>
                <w:sz w:val="24"/>
                <w:szCs w:val="24"/>
              </w:rPr>
              <w:t>сут</w:t>
            </w:r>
            <w:proofErr w:type="spellEnd"/>
            <w:r w:rsidRPr="00C60C47">
              <w:rPr>
                <w:rFonts w:ascii="Times New Roman" w:hAnsi="Times New Roman"/>
                <w:sz w:val="24"/>
                <w:szCs w:val="24"/>
              </w:rPr>
              <w:t>.</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хозяйственно-бытовые сточные воды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производственные сточные воды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очистных сооружений канализации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6.2.3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6.3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Электроснабжение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Потребность в электроэнергии, всего</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млн. </w:t>
            </w:r>
            <w:proofErr w:type="spellStart"/>
            <w:r w:rsidRPr="00C60C47">
              <w:rPr>
                <w:rFonts w:ascii="Times New Roman" w:hAnsi="Times New Roman"/>
                <w:sz w:val="24"/>
                <w:szCs w:val="24"/>
              </w:rPr>
              <w:t>кВт.ч</w:t>
            </w:r>
            <w:proofErr w:type="spellEnd"/>
            <w:r w:rsidRPr="00C60C47">
              <w:rPr>
                <w:rFonts w:ascii="Times New Roman" w:hAnsi="Times New Roman"/>
                <w:sz w:val="24"/>
                <w:szCs w:val="24"/>
              </w:rPr>
              <w:t>/год</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производственные нужды</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Потребление электроэнергии на 1 чел. в год</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roofErr w:type="spellStart"/>
            <w:r w:rsidRPr="00C60C47">
              <w:rPr>
                <w:rFonts w:ascii="Times New Roman" w:hAnsi="Times New Roman"/>
                <w:sz w:val="24"/>
                <w:szCs w:val="24"/>
              </w:rPr>
              <w:t>кВт.ч</w:t>
            </w:r>
            <w:proofErr w:type="spellEnd"/>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Источники покрытия </w:t>
            </w:r>
            <w:proofErr w:type="spellStart"/>
            <w:r w:rsidRPr="00C60C47">
              <w:rPr>
                <w:rFonts w:ascii="Times New Roman" w:hAnsi="Times New Roman"/>
                <w:sz w:val="24"/>
                <w:szCs w:val="24"/>
              </w:rPr>
              <w:t>электронагрузок</w:t>
            </w:r>
            <w:proofErr w:type="spellEnd"/>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МВт</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6.3.4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Теплоснабжение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Потребность тепла</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Гкал/год</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на коммунально-бытовые нужды</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6.4.2</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централизованных источников теплоснабжения, всего</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Гкал/час</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районные котельные</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Производительность локальных источников теплоснабжения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Гкал/час</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6.4.4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сетей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Связь</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Охват населения телевизионным вещанием</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от населения</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6.6.2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Обеспеченность населения телефонной сетью общего пользования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номеров на 100 семей</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Инженерная подготовка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6.7.1</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Защита территории от затопления:</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площадь</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протяженность защитных сооружений</w:t>
            </w:r>
          </w:p>
        </w:tc>
        <w:tc>
          <w:tcPr>
            <w:tcW w:w="1033"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км</w:t>
            </w:r>
          </w:p>
        </w:tc>
        <w:tc>
          <w:tcPr>
            <w:tcW w:w="844"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намыв и подсыпка</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куб. м</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6.7.2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Другие специальные мероприятия </w:t>
            </w:r>
            <w:r w:rsidRPr="00C60C47">
              <w:rPr>
                <w:rFonts w:ascii="Times New Roman" w:hAnsi="Times New Roman"/>
                <w:sz w:val="24"/>
                <w:szCs w:val="24"/>
              </w:rPr>
              <w:lastRenderedPageBreak/>
              <w:t>по инженерной подготовке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 xml:space="preserve">соответствующие </w:t>
            </w:r>
            <w:r w:rsidRPr="00C60C47">
              <w:rPr>
                <w:rFonts w:ascii="Times New Roman" w:hAnsi="Times New Roman"/>
                <w:sz w:val="24"/>
                <w:szCs w:val="24"/>
              </w:rPr>
              <w:lastRenderedPageBreak/>
              <w:t>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6.8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Санитарная очистка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Объем бытовых отходов</w:t>
            </w:r>
          </w:p>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дифференцированного сбора отходов</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т/год %</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Усовершенствованные свалки (полигоны)</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единиц/га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6.8.6</w:t>
            </w:r>
          </w:p>
        </w:tc>
        <w:tc>
          <w:tcPr>
            <w:tcW w:w="2027"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Общая площадь свалок</w:t>
            </w:r>
          </w:p>
        </w:tc>
        <w:tc>
          <w:tcPr>
            <w:tcW w:w="1033"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tc>
        <w:tc>
          <w:tcPr>
            <w:tcW w:w="2027"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в том числе стихийных</w:t>
            </w:r>
          </w:p>
        </w:tc>
        <w:tc>
          <w:tcPr>
            <w:tcW w:w="1033"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6.9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Иные виды инженерного оборудования территории</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соответствующие единицы</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Ритуальное обслуживание населения</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7.1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Общее количество кладбищ</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t>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Охрана природы и рациональное природопользование</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8.1</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Объем выбросов вредных веществ в атмосферный воздух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т/год</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8.2</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Общий объем сброса загрязненных вод</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куб. м/год</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8.3</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Рекультивация нарушенных территорий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8.4</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8.5</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Территории с уровнем шума свыше 65 </w:t>
            </w:r>
            <w:proofErr w:type="spellStart"/>
            <w:r w:rsidRPr="00C60C47">
              <w:rPr>
                <w:rFonts w:ascii="Times New Roman" w:hAnsi="Times New Roman"/>
                <w:sz w:val="24"/>
                <w:szCs w:val="24"/>
              </w:rPr>
              <w:t>Дб</w:t>
            </w:r>
            <w:proofErr w:type="spellEnd"/>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га</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8.6</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Население, проживающее в санитарно-защитных зонах</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тыс. чел.</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8.7</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Озеленение санитарно-защитных и водоохранных зон</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8.8</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Защита почв и недр</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C60C47"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8.9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Иные мероприятия по охране природы и рациональному </w:t>
            </w:r>
            <w:r w:rsidRPr="00C60C47">
              <w:rPr>
                <w:rFonts w:ascii="Times New Roman" w:hAnsi="Times New Roman"/>
                <w:sz w:val="24"/>
                <w:szCs w:val="24"/>
              </w:rPr>
              <w:lastRenderedPageBreak/>
              <w:t>природопользованию</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lastRenderedPageBreak/>
              <w:t>соответствующих единиц</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tr w:rsidR="001B001A" w:rsidRPr="00C60C47" w:rsidTr="00626521">
        <w:tc>
          <w:tcPr>
            <w:tcW w:w="4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outlineLvl w:val="3"/>
              <w:rPr>
                <w:rFonts w:ascii="Times New Roman" w:hAnsi="Times New Roman"/>
                <w:sz w:val="24"/>
                <w:szCs w:val="24"/>
              </w:rPr>
            </w:pPr>
            <w:r w:rsidRPr="00C60C47">
              <w:rPr>
                <w:rFonts w:ascii="Times New Roman" w:hAnsi="Times New Roman"/>
                <w:sz w:val="24"/>
                <w:szCs w:val="24"/>
              </w:rPr>
              <w:lastRenderedPageBreak/>
              <w:t>9.</w:t>
            </w:r>
          </w:p>
        </w:tc>
        <w:tc>
          <w:tcPr>
            <w:tcW w:w="2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 xml:space="preserve">Ориентировочный объем инвестиций по </w:t>
            </w:r>
            <w:proofErr w:type="spellStart"/>
            <w:r w:rsidRPr="00C60C47">
              <w:rPr>
                <w:rFonts w:ascii="Times New Roman" w:hAnsi="Times New Roman"/>
                <w:sz w:val="24"/>
                <w:szCs w:val="24"/>
              </w:rPr>
              <w:t>I-му</w:t>
            </w:r>
            <w:proofErr w:type="spellEnd"/>
            <w:r w:rsidRPr="00C60C47">
              <w:rPr>
                <w:rFonts w:ascii="Times New Roman" w:hAnsi="Times New Roman"/>
                <w:sz w:val="24"/>
                <w:szCs w:val="24"/>
              </w:rPr>
              <w:t xml:space="preserve"> этапу реализации проектных решений</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r w:rsidRPr="00C60C47">
              <w:rPr>
                <w:rFonts w:ascii="Times New Roman" w:hAnsi="Times New Roman"/>
                <w:sz w:val="24"/>
                <w:szCs w:val="24"/>
              </w:rPr>
              <w:t>млн. руб.</w:t>
            </w:r>
          </w:p>
        </w:tc>
        <w:tc>
          <w:tcPr>
            <w:tcW w:w="8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c>
          <w:tcPr>
            <w:tcW w:w="6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001A" w:rsidRPr="00C60C47" w:rsidRDefault="001B001A" w:rsidP="00AB7723">
            <w:pPr>
              <w:autoSpaceDE w:val="0"/>
              <w:autoSpaceDN w:val="0"/>
              <w:adjustRightInd w:val="0"/>
              <w:spacing w:after="0" w:line="240" w:lineRule="auto"/>
              <w:rPr>
                <w:rFonts w:ascii="Times New Roman" w:hAnsi="Times New Roman"/>
                <w:sz w:val="24"/>
                <w:szCs w:val="24"/>
              </w:rPr>
            </w:pPr>
          </w:p>
        </w:tc>
      </w:tr>
      <w:bookmarkEnd w:id="0"/>
    </w:tbl>
    <w:p w:rsidR="001B001A" w:rsidRPr="00C60C47" w:rsidRDefault="001B001A" w:rsidP="00AB7723">
      <w:pPr>
        <w:autoSpaceDE w:val="0"/>
        <w:autoSpaceDN w:val="0"/>
        <w:adjustRightInd w:val="0"/>
        <w:spacing w:after="0" w:line="240" w:lineRule="auto"/>
        <w:jc w:val="both"/>
        <w:rPr>
          <w:rFonts w:ascii="Times New Roman" w:hAnsi="Times New Roman"/>
          <w:sz w:val="24"/>
          <w:szCs w:val="24"/>
        </w:rPr>
      </w:pPr>
    </w:p>
    <w:sectPr w:rsidR="001B001A" w:rsidRPr="00C60C47" w:rsidSect="00AB7723">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A4" w:rsidRDefault="00E459A4" w:rsidP="00604AFC">
      <w:pPr>
        <w:spacing w:after="0" w:line="240" w:lineRule="auto"/>
      </w:pPr>
      <w:r>
        <w:separator/>
      </w:r>
    </w:p>
  </w:endnote>
  <w:endnote w:type="continuationSeparator" w:id="0">
    <w:p w:rsidR="00E459A4" w:rsidRDefault="00E459A4" w:rsidP="0060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A4" w:rsidRDefault="00E459A4" w:rsidP="00604AFC">
      <w:pPr>
        <w:spacing w:after="0" w:line="240" w:lineRule="auto"/>
      </w:pPr>
      <w:r>
        <w:separator/>
      </w:r>
    </w:p>
  </w:footnote>
  <w:footnote w:type="continuationSeparator" w:id="0">
    <w:p w:rsidR="00E459A4" w:rsidRDefault="00E459A4" w:rsidP="00604A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7"/>
    <w:lvl w:ilvl="0">
      <w:start w:val="1"/>
      <w:numFmt w:val="decimal"/>
      <w:suff w:val="space"/>
      <w:lvlText w:val="%1"/>
      <w:lvlJc w:val="left"/>
      <w:pPr>
        <w:tabs>
          <w:tab w:val="num" w:pos="0"/>
        </w:tabs>
        <w:ind w:firstLine="567"/>
      </w:pPr>
      <w:rPr>
        <w:rFonts w:cs="Times New Roman"/>
      </w:rPr>
    </w:lvl>
    <w:lvl w:ilvl="1">
      <w:start w:val="1"/>
      <w:numFmt w:val="decimal"/>
      <w:suff w:val="space"/>
      <w:lvlText w:val="%1.%2"/>
      <w:lvlJc w:val="left"/>
      <w:pPr>
        <w:tabs>
          <w:tab w:val="num" w:pos="0"/>
        </w:tabs>
        <w:ind w:left="141" w:firstLine="567"/>
      </w:pPr>
      <w:rPr>
        <w:rFonts w:cs="Times New Roman"/>
        <w:i w:val="0"/>
        <w:color w:val="000000"/>
      </w:rPr>
    </w:lvl>
    <w:lvl w:ilvl="2">
      <w:start w:val="1"/>
      <w:numFmt w:val="decimal"/>
      <w:suff w:val="space"/>
      <w:lvlText w:val="%1.%2.%3"/>
      <w:lvlJc w:val="left"/>
      <w:pPr>
        <w:tabs>
          <w:tab w:val="num" w:pos="0"/>
        </w:tabs>
        <w:ind w:left="1" w:firstLine="567"/>
      </w:pPr>
      <w:rPr>
        <w:rFonts w:cs="Times New Roman"/>
        <w:b w:val="0"/>
      </w:rPr>
    </w:lvl>
    <w:lvl w:ilvl="3">
      <w:start w:val="1"/>
      <w:numFmt w:val="decimal"/>
      <w:suff w:val="space"/>
      <w:lvlText w:val="%1.%2.%3.%4"/>
      <w:lvlJc w:val="left"/>
      <w:pPr>
        <w:tabs>
          <w:tab w:val="num" w:pos="0"/>
        </w:tabs>
        <w:ind w:left="426" w:firstLine="567"/>
      </w:pPr>
      <w:rPr>
        <w:rFonts w:cs="Times New Roman"/>
      </w:rPr>
    </w:lvl>
    <w:lvl w:ilvl="4">
      <w:start w:val="1"/>
      <w:numFmt w:val="decimal"/>
      <w:suff w:val="space"/>
      <w:lvlText w:val="%1.%2.%3.%4.%5"/>
      <w:lvlJc w:val="left"/>
      <w:pPr>
        <w:tabs>
          <w:tab w:val="num" w:pos="0"/>
        </w:tabs>
        <w:ind w:firstLine="567"/>
      </w:pPr>
      <w:rPr>
        <w:rFonts w:cs="Times New Roman"/>
      </w:rPr>
    </w:lvl>
    <w:lvl w:ilvl="5">
      <w:start w:val="1"/>
      <w:numFmt w:val="decimal"/>
      <w:suff w:val="space"/>
      <w:lvlText w:val="%1.%2.%3.%4.%5.%6"/>
      <w:lvlJc w:val="left"/>
      <w:pPr>
        <w:tabs>
          <w:tab w:val="num" w:pos="0"/>
        </w:tabs>
        <w:ind w:firstLine="567"/>
      </w:pPr>
      <w:rPr>
        <w:rFonts w:cs="Times New Roman"/>
      </w:rPr>
    </w:lvl>
    <w:lvl w:ilvl="6">
      <w:start w:val="1"/>
      <w:numFmt w:val="decimal"/>
      <w:suff w:val="space"/>
      <w:lvlText w:val="%1.%2.%3.%4.%5.%6.%7"/>
      <w:lvlJc w:val="left"/>
      <w:pPr>
        <w:tabs>
          <w:tab w:val="num" w:pos="0"/>
        </w:tabs>
        <w:ind w:firstLine="567"/>
      </w:pPr>
      <w:rPr>
        <w:rFonts w:cs="Times New Roman"/>
      </w:rPr>
    </w:lvl>
    <w:lvl w:ilvl="7">
      <w:start w:val="1"/>
      <w:numFmt w:val="decimal"/>
      <w:suff w:val="space"/>
      <w:lvlText w:val="%1.%2.%3.%4.%5.%6.%7.%8"/>
      <w:lvlJc w:val="left"/>
      <w:pPr>
        <w:tabs>
          <w:tab w:val="num" w:pos="0"/>
        </w:tabs>
        <w:ind w:firstLine="567"/>
      </w:pPr>
      <w:rPr>
        <w:rFonts w:cs="Times New Roman"/>
      </w:rPr>
    </w:lvl>
    <w:lvl w:ilvl="8">
      <w:start w:val="1"/>
      <w:numFmt w:val="decimal"/>
      <w:suff w:val="space"/>
      <w:lvlText w:val="%1.%2.%3.%4.%5.%6.%7.%8.%9"/>
      <w:lvlJc w:val="left"/>
      <w:pPr>
        <w:tabs>
          <w:tab w:val="num" w:pos="0"/>
        </w:tabs>
        <w:ind w:firstLine="567"/>
      </w:pPr>
      <w:rPr>
        <w:rFonts w:cs="Times New Roman"/>
      </w:rPr>
    </w:lvl>
  </w:abstractNum>
  <w:abstractNum w:abstractNumId="1">
    <w:nsid w:val="00000003"/>
    <w:multiLevelType w:val="singleLevel"/>
    <w:tmpl w:val="00000003"/>
    <w:name w:val="WW8Num28"/>
    <w:lvl w:ilvl="0">
      <w:numFmt w:val="decimal"/>
      <w:lvlText w:val="%1"/>
      <w:lvlJc w:val="left"/>
      <w:pPr>
        <w:tabs>
          <w:tab w:val="num" w:pos="0"/>
        </w:tabs>
      </w:pPr>
      <w:rPr>
        <w:rFonts w:cs="Times New Roman"/>
      </w:rPr>
    </w:lvl>
  </w:abstractNum>
  <w:abstractNum w:abstractNumId="2">
    <w:nsid w:val="00000004"/>
    <w:multiLevelType w:val="multilevel"/>
    <w:tmpl w:val="00000004"/>
    <w:name w:val="WW8Num30"/>
    <w:lvl w:ilvl="0">
      <w:start w:val="1"/>
      <w:numFmt w:val="decimal"/>
      <w:suff w:val="space"/>
      <w:lvlText w:val="1.%1"/>
      <w:lvlJc w:val="left"/>
      <w:pPr>
        <w:tabs>
          <w:tab w:val="num" w:pos="0"/>
        </w:tabs>
        <w:ind w:left="927" w:hanging="360"/>
      </w:pPr>
      <w:rPr>
        <w:rFonts w:cs="Times New Roman"/>
        <w:b w:val="0"/>
        <w:i/>
        <w:iCs w:val="0"/>
        <w:caps w:val="0"/>
        <w:smallCaps w:val="0"/>
        <w:strike w:val="0"/>
        <w:dstrike w:val="0"/>
        <w:outline w:val="0"/>
        <w:shadow w:val="0"/>
        <w:emboss w:val="0"/>
        <w:imprint w:val="0"/>
        <w:vanish w:val="0"/>
        <w:spacing w:val="0"/>
        <w:kern w:val="2"/>
        <w:position w:val="0"/>
        <w:sz w:val="24"/>
        <w:szCs w:val="24"/>
        <w:u w:val="none"/>
        <w:effect w:val="none"/>
        <w:vertAlign w:val="baseline"/>
      </w:rPr>
    </w:lvl>
    <w:lvl w:ilvl="1">
      <w:start w:val="1"/>
      <w:numFmt w:val="decimal"/>
      <w:suff w:val="space"/>
      <w:lvlText w:val="%1.%2"/>
      <w:lvlJc w:val="left"/>
      <w:pPr>
        <w:tabs>
          <w:tab w:val="num" w:pos="0"/>
        </w:tabs>
        <w:ind w:left="851"/>
      </w:pPr>
      <w:rPr>
        <w:rFonts w:ascii="Times New Roman" w:hAnsi="Times New Roman" w:cs="Times New Roman"/>
        <w:b/>
        <w:i w:val="0"/>
        <w:sz w:val="24"/>
        <w:szCs w:val="24"/>
      </w:rPr>
    </w:lvl>
    <w:lvl w:ilvl="2">
      <w:start w:val="1"/>
      <w:numFmt w:val="decimal"/>
      <w:suff w:val="space"/>
      <w:lvlText w:val="%1.%2.%3"/>
      <w:lvlJc w:val="left"/>
      <w:pPr>
        <w:tabs>
          <w:tab w:val="num" w:pos="0"/>
        </w:tabs>
        <w:ind w:left="567"/>
      </w:pPr>
      <w:rPr>
        <w:rFonts w:ascii="Times New Roman" w:hAnsi="Times New Roman" w:cs="Times New Roman"/>
        <w:b/>
        <w:i w:val="0"/>
        <w:sz w:val="24"/>
        <w:szCs w:val="24"/>
      </w:rPr>
    </w:lvl>
    <w:lvl w:ilvl="3">
      <w:start w:val="1"/>
      <w:numFmt w:val="decimal"/>
      <w:lvlText w:val="%1.%2.%3.%4"/>
      <w:lvlJc w:val="left"/>
      <w:pPr>
        <w:tabs>
          <w:tab w:val="num" w:pos="141"/>
        </w:tabs>
        <w:ind w:left="141"/>
      </w:pPr>
      <w:rPr>
        <w:rFonts w:ascii="Times New Roman" w:hAnsi="Times New Roman" w:cs="Times New Roman"/>
        <w:bCs w:val="0"/>
        <w:i w:val="0"/>
        <w:iCs w:val="0"/>
        <w:caps w:val="0"/>
        <w:smallCaps w:val="0"/>
        <w:strike w:val="0"/>
        <w:dstrike w:val="0"/>
        <w:outline w:val="0"/>
        <w:shadow w:val="0"/>
        <w:emboss w:val="0"/>
        <w:imprint w:val="0"/>
        <w:vanish w:val="0"/>
        <w:spacing w:val="0"/>
        <w:kern w:val="2"/>
        <w:position w:val="0"/>
        <w:sz w:val="24"/>
        <w:u w:val="none"/>
        <w:effect w:val="none"/>
        <w:vertAlign w:val="baseline"/>
      </w:rPr>
    </w:lvl>
    <w:lvl w:ilvl="4">
      <w:start w:val="1"/>
      <w:numFmt w:val="decimal"/>
      <w:lvlText w:val="%1.%2.%3.%4.%5"/>
      <w:lvlJc w:val="left"/>
      <w:pPr>
        <w:tabs>
          <w:tab w:val="num" w:pos="141"/>
        </w:tabs>
        <w:ind w:left="141"/>
      </w:pPr>
      <w:rPr>
        <w:rFonts w:cs="Times New Roman"/>
      </w:rPr>
    </w:lvl>
    <w:lvl w:ilvl="5">
      <w:start w:val="1"/>
      <w:numFmt w:val="decimal"/>
      <w:lvlText w:val="%1.%2.%3.%4.%5.%6"/>
      <w:lvlJc w:val="left"/>
      <w:pPr>
        <w:tabs>
          <w:tab w:val="num" w:pos="141"/>
        </w:tabs>
        <w:ind w:left="141"/>
      </w:pPr>
      <w:rPr>
        <w:rFonts w:cs="Times New Roman"/>
      </w:rPr>
    </w:lvl>
    <w:lvl w:ilvl="6">
      <w:start w:val="1"/>
      <w:numFmt w:val="decimal"/>
      <w:lvlText w:val="%1.%2.%3.%4.%5.%6.%7"/>
      <w:lvlJc w:val="left"/>
      <w:pPr>
        <w:tabs>
          <w:tab w:val="num" w:pos="141"/>
        </w:tabs>
        <w:ind w:left="141"/>
      </w:pPr>
      <w:rPr>
        <w:rFonts w:cs="Times New Roman"/>
      </w:rPr>
    </w:lvl>
    <w:lvl w:ilvl="7">
      <w:start w:val="1"/>
      <w:numFmt w:val="decimal"/>
      <w:lvlText w:val="%1.%2.%3.%4.%5.%6.%7.%8"/>
      <w:lvlJc w:val="left"/>
      <w:pPr>
        <w:tabs>
          <w:tab w:val="num" w:pos="141"/>
        </w:tabs>
        <w:ind w:left="141"/>
      </w:pPr>
      <w:rPr>
        <w:rFonts w:cs="Times New Roman"/>
      </w:rPr>
    </w:lvl>
    <w:lvl w:ilvl="8">
      <w:start w:val="1"/>
      <w:numFmt w:val="decimal"/>
      <w:lvlText w:val="%1.%2.%3.%4.%5.%6.%7.%8.%9"/>
      <w:lvlJc w:val="left"/>
      <w:pPr>
        <w:tabs>
          <w:tab w:val="num" w:pos="141"/>
        </w:tabs>
        <w:ind w:left="141"/>
      </w:pPr>
      <w:rPr>
        <w:rFonts w:cs="Times New Roman"/>
      </w:rPr>
    </w:lvl>
  </w:abstractNum>
  <w:abstractNum w:abstractNumId="3">
    <w:nsid w:val="46CE0A9D"/>
    <w:multiLevelType w:val="multilevel"/>
    <w:tmpl w:val="A5DEA31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2C0"/>
    <w:rsid w:val="00000097"/>
    <w:rsid w:val="00014DF6"/>
    <w:rsid w:val="0004071B"/>
    <w:rsid w:val="00066036"/>
    <w:rsid w:val="00075D7C"/>
    <w:rsid w:val="000816CE"/>
    <w:rsid w:val="000835C3"/>
    <w:rsid w:val="0009637F"/>
    <w:rsid w:val="000A4FFF"/>
    <w:rsid w:val="000B053F"/>
    <w:rsid w:val="000B1340"/>
    <w:rsid w:val="000C744E"/>
    <w:rsid w:val="000D7C50"/>
    <w:rsid w:val="000E1170"/>
    <w:rsid w:val="000F1F54"/>
    <w:rsid w:val="000F3B72"/>
    <w:rsid w:val="000F3D16"/>
    <w:rsid w:val="000F5425"/>
    <w:rsid w:val="000F5AB3"/>
    <w:rsid w:val="001218C9"/>
    <w:rsid w:val="00140753"/>
    <w:rsid w:val="001A0978"/>
    <w:rsid w:val="001B001A"/>
    <w:rsid w:val="001B4A54"/>
    <w:rsid w:val="001B5A54"/>
    <w:rsid w:val="001C6BE2"/>
    <w:rsid w:val="001D0399"/>
    <w:rsid w:val="002135B8"/>
    <w:rsid w:val="00224D68"/>
    <w:rsid w:val="0022517B"/>
    <w:rsid w:val="0023272E"/>
    <w:rsid w:val="002530B2"/>
    <w:rsid w:val="00256158"/>
    <w:rsid w:val="00275797"/>
    <w:rsid w:val="00296B2E"/>
    <w:rsid w:val="002B1A00"/>
    <w:rsid w:val="002C2AEA"/>
    <w:rsid w:val="002C4C5B"/>
    <w:rsid w:val="00305BCF"/>
    <w:rsid w:val="0031568A"/>
    <w:rsid w:val="00352432"/>
    <w:rsid w:val="003A13BF"/>
    <w:rsid w:val="003C17BB"/>
    <w:rsid w:val="003D043B"/>
    <w:rsid w:val="003E4C51"/>
    <w:rsid w:val="003F357E"/>
    <w:rsid w:val="004205A2"/>
    <w:rsid w:val="004252A6"/>
    <w:rsid w:val="00425E7C"/>
    <w:rsid w:val="00447921"/>
    <w:rsid w:val="00462470"/>
    <w:rsid w:val="00485175"/>
    <w:rsid w:val="004971AC"/>
    <w:rsid w:val="004A085F"/>
    <w:rsid w:val="004F1565"/>
    <w:rsid w:val="004F5B90"/>
    <w:rsid w:val="0051598C"/>
    <w:rsid w:val="00525591"/>
    <w:rsid w:val="00542008"/>
    <w:rsid w:val="00544109"/>
    <w:rsid w:val="005728A6"/>
    <w:rsid w:val="005948EB"/>
    <w:rsid w:val="005953BD"/>
    <w:rsid w:val="005A06F7"/>
    <w:rsid w:val="005A6069"/>
    <w:rsid w:val="005C3672"/>
    <w:rsid w:val="005D2615"/>
    <w:rsid w:val="00604AFC"/>
    <w:rsid w:val="00626521"/>
    <w:rsid w:val="0064377D"/>
    <w:rsid w:val="00643ADA"/>
    <w:rsid w:val="00663375"/>
    <w:rsid w:val="00673513"/>
    <w:rsid w:val="00677A74"/>
    <w:rsid w:val="0068670A"/>
    <w:rsid w:val="00692E1D"/>
    <w:rsid w:val="006A2C51"/>
    <w:rsid w:val="006B4326"/>
    <w:rsid w:val="006E02C0"/>
    <w:rsid w:val="006F1DCD"/>
    <w:rsid w:val="006F7923"/>
    <w:rsid w:val="00705F64"/>
    <w:rsid w:val="00726F67"/>
    <w:rsid w:val="007536EE"/>
    <w:rsid w:val="00780F34"/>
    <w:rsid w:val="007877A3"/>
    <w:rsid w:val="007A166B"/>
    <w:rsid w:val="007B618B"/>
    <w:rsid w:val="007C7DD7"/>
    <w:rsid w:val="007D2B3C"/>
    <w:rsid w:val="007F4C9E"/>
    <w:rsid w:val="007F605F"/>
    <w:rsid w:val="007F62E9"/>
    <w:rsid w:val="008244C4"/>
    <w:rsid w:val="00832363"/>
    <w:rsid w:val="00834DC0"/>
    <w:rsid w:val="00876104"/>
    <w:rsid w:val="008846B4"/>
    <w:rsid w:val="00886F4F"/>
    <w:rsid w:val="00897942"/>
    <w:rsid w:val="008A1763"/>
    <w:rsid w:val="008C2FC8"/>
    <w:rsid w:val="008E231C"/>
    <w:rsid w:val="008E4187"/>
    <w:rsid w:val="008F1B6D"/>
    <w:rsid w:val="0090198B"/>
    <w:rsid w:val="00904937"/>
    <w:rsid w:val="0090513A"/>
    <w:rsid w:val="009142D2"/>
    <w:rsid w:val="00936654"/>
    <w:rsid w:val="00945217"/>
    <w:rsid w:val="00953FE0"/>
    <w:rsid w:val="00964CBC"/>
    <w:rsid w:val="00984029"/>
    <w:rsid w:val="009B6F4E"/>
    <w:rsid w:val="009F123D"/>
    <w:rsid w:val="009F2434"/>
    <w:rsid w:val="00A1622F"/>
    <w:rsid w:val="00A20913"/>
    <w:rsid w:val="00A22A2F"/>
    <w:rsid w:val="00A25D83"/>
    <w:rsid w:val="00A3412C"/>
    <w:rsid w:val="00A3617C"/>
    <w:rsid w:val="00A45DF7"/>
    <w:rsid w:val="00A67818"/>
    <w:rsid w:val="00A72A4E"/>
    <w:rsid w:val="00A767B6"/>
    <w:rsid w:val="00A96098"/>
    <w:rsid w:val="00A96B69"/>
    <w:rsid w:val="00AB7723"/>
    <w:rsid w:val="00AC2860"/>
    <w:rsid w:val="00B00BC5"/>
    <w:rsid w:val="00B06A2B"/>
    <w:rsid w:val="00B20227"/>
    <w:rsid w:val="00B259B1"/>
    <w:rsid w:val="00B30F13"/>
    <w:rsid w:val="00B310C1"/>
    <w:rsid w:val="00B32F17"/>
    <w:rsid w:val="00B37A11"/>
    <w:rsid w:val="00B46972"/>
    <w:rsid w:val="00B644D0"/>
    <w:rsid w:val="00B76717"/>
    <w:rsid w:val="00B80970"/>
    <w:rsid w:val="00B82428"/>
    <w:rsid w:val="00B85344"/>
    <w:rsid w:val="00B91AA1"/>
    <w:rsid w:val="00BA56E6"/>
    <w:rsid w:val="00BB4E6B"/>
    <w:rsid w:val="00BC3916"/>
    <w:rsid w:val="00BC566F"/>
    <w:rsid w:val="00C34086"/>
    <w:rsid w:val="00C36E7D"/>
    <w:rsid w:val="00C515A5"/>
    <w:rsid w:val="00C56213"/>
    <w:rsid w:val="00C60C47"/>
    <w:rsid w:val="00CB2D81"/>
    <w:rsid w:val="00CB3A0B"/>
    <w:rsid w:val="00CC042F"/>
    <w:rsid w:val="00CC4392"/>
    <w:rsid w:val="00CC72C7"/>
    <w:rsid w:val="00CD087D"/>
    <w:rsid w:val="00D032D9"/>
    <w:rsid w:val="00D0419E"/>
    <w:rsid w:val="00D0435E"/>
    <w:rsid w:val="00D32594"/>
    <w:rsid w:val="00D445D6"/>
    <w:rsid w:val="00D47DDF"/>
    <w:rsid w:val="00D60C2E"/>
    <w:rsid w:val="00D6295D"/>
    <w:rsid w:val="00D64ACE"/>
    <w:rsid w:val="00D763EB"/>
    <w:rsid w:val="00D8403F"/>
    <w:rsid w:val="00D95780"/>
    <w:rsid w:val="00DB4593"/>
    <w:rsid w:val="00DC4265"/>
    <w:rsid w:val="00DD342D"/>
    <w:rsid w:val="00DD47B2"/>
    <w:rsid w:val="00DD5425"/>
    <w:rsid w:val="00DD6EC4"/>
    <w:rsid w:val="00DD7C12"/>
    <w:rsid w:val="00DE6AE9"/>
    <w:rsid w:val="00E31207"/>
    <w:rsid w:val="00E330A6"/>
    <w:rsid w:val="00E3310E"/>
    <w:rsid w:val="00E428C5"/>
    <w:rsid w:val="00E459A4"/>
    <w:rsid w:val="00E4644E"/>
    <w:rsid w:val="00E87EAB"/>
    <w:rsid w:val="00E92842"/>
    <w:rsid w:val="00EA26C2"/>
    <w:rsid w:val="00EC548F"/>
    <w:rsid w:val="00F0603F"/>
    <w:rsid w:val="00F401F5"/>
    <w:rsid w:val="00F423B4"/>
    <w:rsid w:val="00F50508"/>
    <w:rsid w:val="00F841E6"/>
    <w:rsid w:val="00F91E0B"/>
    <w:rsid w:val="00FA7BBF"/>
    <w:rsid w:val="00FB437A"/>
    <w:rsid w:val="00FD4A5D"/>
    <w:rsid w:val="00FE05E5"/>
    <w:rsid w:val="00FF13EA"/>
    <w:rsid w:val="00FF2F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CE"/>
    <w:pPr>
      <w:spacing w:after="200" w:line="276" w:lineRule="auto"/>
    </w:pPr>
    <w:rPr>
      <w:sz w:val="22"/>
      <w:szCs w:val="22"/>
    </w:rPr>
  </w:style>
  <w:style w:type="paragraph" w:styleId="1">
    <w:name w:val="heading 1"/>
    <w:basedOn w:val="a"/>
    <w:next w:val="a0"/>
    <w:link w:val="10"/>
    <w:uiPriority w:val="99"/>
    <w:qFormat/>
    <w:rsid w:val="006E02C0"/>
    <w:pPr>
      <w:keepNext/>
      <w:tabs>
        <w:tab w:val="num" w:pos="0"/>
        <w:tab w:val="left" w:pos="851"/>
      </w:tabs>
      <w:suppressAutoHyphens/>
      <w:spacing w:before="240" w:after="120" w:line="240" w:lineRule="auto"/>
      <w:ind w:firstLine="567"/>
      <w:jc w:val="center"/>
      <w:outlineLvl w:val="0"/>
    </w:pPr>
    <w:rPr>
      <w:rFonts w:ascii="Times New Roman" w:hAnsi="Times New Roman"/>
      <w:b/>
      <w:bCs/>
      <w:kern w:val="2"/>
      <w:sz w:val="28"/>
      <w:szCs w:val="28"/>
      <w:lang w:eastAsia="zh-CN"/>
    </w:rPr>
  </w:style>
  <w:style w:type="paragraph" w:styleId="2">
    <w:name w:val="heading 2"/>
    <w:basedOn w:val="a"/>
    <w:next w:val="a0"/>
    <w:link w:val="20"/>
    <w:uiPriority w:val="99"/>
    <w:qFormat/>
    <w:rsid w:val="006E02C0"/>
    <w:pPr>
      <w:keepNext/>
      <w:tabs>
        <w:tab w:val="num" w:pos="0"/>
      </w:tabs>
      <w:suppressAutoHyphens/>
      <w:spacing w:before="180" w:after="60" w:line="240" w:lineRule="auto"/>
      <w:ind w:firstLine="567"/>
      <w:outlineLvl w:val="1"/>
    </w:pPr>
    <w:rPr>
      <w:rFonts w:ascii="Times New Roman" w:hAnsi="Times New Roman"/>
      <w:b/>
      <w:bCs/>
      <w:iCs/>
      <w:sz w:val="28"/>
      <w:szCs w:val="28"/>
      <w:lang w:eastAsia="zh-CN"/>
    </w:rPr>
  </w:style>
  <w:style w:type="paragraph" w:styleId="3">
    <w:name w:val="heading 3"/>
    <w:basedOn w:val="a"/>
    <w:next w:val="a0"/>
    <w:link w:val="30"/>
    <w:uiPriority w:val="99"/>
    <w:qFormat/>
    <w:rsid w:val="006E02C0"/>
    <w:pPr>
      <w:keepNext/>
      <w:tabs>
        <w:tab w:val="num" w:pos="0"/>
      </w:tabs>
      <w:suppressAutoHyphens/>
      <w:spacing w:before="120" w:after="120" w:line="240" w:lineRule="auto"/>
      <w:ind w:left="1" w:firstLine="567"/>
      <w:outlineLvl w:val="2"/>
    </w:pPr>
    <w:rPr>
      <w:rFonts w:ascii="Times New Roman" w:hAnsi="Times New Roman"/>
      <w:b/>
      <w:bCs/>
      <w:sz w:val="26"/>
      <w:szCs w:val="26"/>
      <w:lang w:eastAsia="zh-CN"/>
    </w:rPr>
  </w:style>
  <w:style w:type="paragraph" w:styleId="4">
    <w:name w:val="heading 4"/>
    <w:basedOn w:val="a"/>
    <w:next w:val="a0"/>
    <w:link w:val="40"/>
    <w:uiPriority w:val="99"/>
    <w:qFormat/>
    <w:rsid w:val="006E02C0"/>
    <w:pPr>
      <w:keepNext/>
      <w:tabs>
        <w:tab w:val="num" w:pos="0"/>
      </w:tabs>
      <w:suppressAutoHyphens/>
      <w:spacing w:before="120" w:after="60" w:line="240" w:lineRule="auto"/>
      <w:ind w:firstLine="567"/>
      <w:outlineLvl w:val="3"/>
    </w:pPr>
    <w:rPr>
      <w:rFonts w:ascii="Times New Roman" w:hAnsi="Times New Roman"/>
      <w:b/>
      <w:bCs/>
      <w:sz w:val="24"/>
      <w:szCs w:val="24"/>
      <w:lang w:eastAsia="zh-CN"/>
    </w:rPr>
  </w:style>
  <w:style w:type="paragraph" w:styleId="5">
    <w:name w:val="heading 5"/>
    <w:basedOn w:val="a"/>
    <w:next w:val="a"/>
    <w:link w:val="50"/>
    <w:uiPriority w:val="99"/>
    <w:qFormat/>
    <w:rsid w:val="006E02C0"/>
    <w:pPr>
      <w:tabs>
        <w:tab w:val="num" w:pos="0"/>
      </w:tabs>
      <w:suppressAutoHyphens/>
      <w:spacing w:before="240" w:after="60" w:line="240" w:lineRule="auto"/>
      <w:ind w:firstLine="567"/>
      <w:outlineLvl w:val="4"/>
    </w:pPr>
    <w:rPr>
      <w:rFonts w:ascii="Times New Roman" w:hAnsi="Times New Roman"/>
      <w:b/>
      <w:bCs/>
      <w:iCs/>
      <w:sz w:val="20"/>
      <w:szCs w:val="20"/>
      <w:lang w:eastAsia="zh-CN"/>
    </w:rPr>
  </w:style>
  <w:style w:type="paragraph" w:styleId="6">
    <w:name w:val="heading 6"/>
    <w:basedOn w:val="a"/>
    <w:next w:val="a"/>
    <w:link w:val="60"/>
    <w:uiPriority w:val="99"/>
    <w:qFormat/>
    <w:rsid w:val="006E02C0"/>
    <w:pPr>
      <w:tabs>
        <w:tab w:val="num" w:pos="0"/>
      </w:tabs>
      <w:suppressAutoHyphens/>
      <w:spacing w:before="240" w:after="60" w:line="240" w:lineRule="auto"/>
      <w:ind w:firstLine="567"/>
      <w:outlineLvl w:val="5"/>
    </w:pPr>
    <w:rPr>
      <w:rFonts w:ascii="Times New Roman" w:hAnsi="Times New Roman"/>
      <w:b/>
      <w:bCs/>
      <w:sz w:val="20"/>
      <w:szCs w:val="20"/>
      <w:lang w:eastAsia="zh-CN"/>
    </w:rPr>
  </w:style>
  <w:style w:type="paragraph" w:styleId="7">
    <w:name w:val="heading 7"/>
    <w:basedOn w:val="a"/>
    <w:next w:val="a"/>
    <w:link w:val="70"/>
    <w:uiPriority w:val="99"/>
    <w:qFormat/>
    <w:rsid w:val="006E02C0"/>
    <w:pPr>
      <w:tabs>
        <w:tab w:val="num" w:pos="0"/>
      </w:tabs>
      <w:suppressAutoHyphens/>
      <w:spacing w:before="240" w:after="60" w:line="240" w:lineRule="auto"/>
      <w:ind w:firstLine="567"/>
      <w:outlineLvl w:val="6"/>
    </w:pPr>
    <w:rPr>
      <w:rFonts w:ascii="Times New Roman" w:hAnsi="Times New Roman"/>
      <w:sz w:val="24"/>
      <w:szCs w:val="24"/>
      <w:lang w:eastAsia="zh-CN"/>
    </w:rPr>
  </w:style>
  <w:style w:type="paragraph" w:styleId="8">
    <w:name w:val="heading 8"/>
    <w:basedOn w:val="a"/>
    <w:next w:val="a"/>
    <w:link w:val="80"/>
    <w:uiPriority w:val="99"/>
    <w:qFormat/>
    <w:rsid w:val="006E02C0"/>
    <w:pPr>
      <w:tabs>
        <w:tab w:val="num" w:pos="0"/>
      </w:tabs>
      <w:suppressAutoHyphens/>
      <w:spacing w:before="240" w:after="60" w:line="240" w:lineRule="auto"/>
      <w:ind w:firstLine="567"/>
      <w:outlineLvl w:val="7"/>
    </w:pPr>
    <w:rPr>
      <w:rFonts w:ascii="Times New Roman" w:hAnsi="Times New Roman"/>
      <w:i/>
      <w:iCs/>
      <w:sz w:val="24"/>
      <w:szCs w:val="24"/>
      <w:lang w:eastAsia="zh-CN"/>
    </w:rPr>
  </w:style>
  <w:style w:type="paragraph" w:styleId="9">
    <w:name w:val="heading 9"/>
    <w:basedOn w:val="a"/>
    <w:next w:val="a"/>
    <w:link w:val="90"/>
    <w:uiPriority w:val="99"/>
    <w:qFormat/>
    <w:rsid w:val="006E02C0"/>
    <w:pPr>
      <w:tabs>
        <w:tab w:val="num" w:pos="0"/>
      </w:tabs>
      <w:suppressAutoHyphens/>
      <w:spacing w:before="240" w:after="60" w:line="240" w:lineRule="auto"/>
      <w:ind w:firstLine="567"/>
      <w:outlineLvl w:val="8"/>
    </w:pPr>
    <w:rPr>
      <w:rFonts w:ascii="Arial" w:hAnsi="Arial"/>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E02C0"/>
    <w:rPr>
      <w:rFonts w:ascii="Times New Roman" w:hAnsi="Times New Roman" w:cs="Times New Roman"/>
      <w:b/>
      <w:bCs/>
      <w:kern w:val="2"/>
      <w:sz w:val="28"/>
      <w:szCs w:val="28"/>
      <w:lang w:eastAsia="zh-CN"/>
    </w:rPr>
  </w:style>
  <w:style w:type="character" w:customStyle="1" w:styleId="20">
    <w:name w:val="Заголовок 2 Знак"/>
    <w:link w:val="2"/>
    <w:uiPriority w:val="99"/>
    <w:semiHidden/>
    <w:locked/>
    <w:rsid w:val="006E02C0"/>
    <w:rPr>
      <w:rFonts w:ascii="Times New Roman" w:hAnsi="Times New Roman" w:cs="Times New Roman"/>
      <w:b/>
      <w:bCs/>
      <w:iCs/>
      <w:sz w:val="28"/>
      <w:szCs w:val="28"/>
      <w:lang w:eastAsia="zh-CN"/>
    </w:rPr>
  </w:style>
  <w:style w:type="character" w:customStyle="1" w:styleId="30">
    <w:name w:val="Заголовок 3 Знак"/>
    <w:link w:val="3"/>
    <w:uiPriority w:val="99"/>
    <w:semiHidden/>
    <w:locked/>
    <w:rsid w:val="006E02C0"/>
    <w:rPr>
      <w:rFonts w:ascii="Times New Roman" w:hAnsi="Times New Roman" w:cs="Times New Roman"/>
      <w:b/>
      <w:bCs/>
      <w:sz w:val="26"/>
      <w:szCs w:val="26"/>
      <w:lang w:eastAsia="zh-CN"/>
    </w:rPr>
  </w:style>
  <w:style w:type="character" w:customStyle="1" w:styleId="40">
    <w:name w:val="Заголовок 4 Знак"/>
    <w:link w:val="4"/>
    <w:uiPriority w:val="99"/>
    <w:semiHidden/>
    <w:locked/>
    <w:rsid w:val="006E02C0"/>
    <w:rPr>
      <w:rFonts w:ascii="Times New Roman" w:hAnsi="Times New Roman" w:cs="Times New Roman"/>
      <w:b/>
      <w:bCs/>
      <w:sz w:val="24"/>
      <w:szCs w:val="24"/>
      <w:lang w:eastAsia="zh-CN"/>
    </w:rPr>
  </w:style>
  <w:style w:type="character" w:customStyle="1" w:styleId="50">
    <w:name w:val="Заголовок 5 Знак"/>
    <w:link w:val="5"/>
    <w:uiPriority w:val="99"/>
    <w:semiHidden/>
    <w:locked/>
    <w:rsid w:val="006E02C0"/>
    <w:rPr>
      <w:rFonts w:ascii="Times New Roman" w:hAnsi="Times New Roman" w:cs="Times New Roman"/>
      <w:b/>
      <w:bCs/>
      <w:iCs/>
      <w:sz w:val="20"/>
      <w:szCs w:val="20"/>
      <w:lang w:eastAsia="zh-CN"/>
    </w:rPr>
  </w:style>
  <w:style w:type="character" w:customStyle="1" w:styleId="60">
    <w:name w:val="Заголовок 6 Знак"/>
    <w:link w:val="6"/>
    <w:uiPriority w:val="99"/>
    <w:semiHidden/>
    <w:locked/>
    <w:rsid w:val="006E02C0"/>
    <w:rPr>
      <w:rFonts w:ascii="Times New Roman" w:hAnsi="Times New Roman" w:cs="Times New Roman"/>
      <w:b/>
      <w:bCs/>
      <w:sz w:val="20"/>
      <w:szCs w:val="20"/>
      <w:lang w:eastAsia="zh-CN"/>
    </w:rPr>
  </w:style>
  <w:style w:type="character" w:customStyle="1" w:styleId="70">
    <w:name w:val="Заголовок 7 Знак"/>
    <w:link w:val="7"/>
    <w:uiPriority w:val="99"/>
    <w:semiHidden/>
    <w:locked/>
    <w:rsid w:val="006E02C0"/>
    <w:rPr>
      <w:rFonts w:ascii="Times New Roman" w:hAnsi="Times New Roman" w:cs="Times New Roman"/>
      <w:sz w:val="24"/>
      <w:szCs w:val="24"/>
      <w:lang w:eastAsia="zh-CN"/>
    </w:rPr>
  </w:style>
  <w:style w:type="character" w:customStyle="1" w:styleId="80">
    <w:name w:val="Заголовок 8 Знак"/>
    <w:link w:val="8"/>
    <w:uiPriority w:val="99"/>
    <w:semiHidden/>
    <w:locked/>
    <w:rsid w:val="006E02C0"/>
    <w:rPr>
      <w:rFonts w:ascii="Times New Roman" w:hAnsi="Times New Roman" w:cs="Times New Roman"/>
      <w:i/>
      <w:iCs/>
      <w:sz w:val="24"/>
      <w:szCs w:val="24"/>
      <w:lang w:eastAsia="zh-CN"/>
    </w:rPr>
  </w:style>
  <w:style w:type="character" w:customStyle="1" w:styleId="90">
    <w:name w:val="Заголовок 9 Знак"/>
    <w:link w:val="9"/>
    <w:uiPriority w:val="99"/>
    <w:semiHidden/>
    <w:locked/>
    <w:rsid w:val="006E02C0"/>
    <w:rPr>
      <w:rFonts w:ascii="Arial" w:hAnsi="Arial" w:cs="Arial"/>
      <w:sz w:val="20"/>
      <w:szCs w:val="20"/>
      <w:lang w:eastAsia="zh-CN"/>
    </w:rPr>
  </w:style>
  <w:style w:type="character" w:styleId="a4">
    <w:name w:val="Hyperlink"/>
    <w:uiPriority w:val="99"/>
    <w:semiHidden/>
    <w:rsid w:val="006E02C0"/>
    <w:rPr>
      <w:rFonts w:cs="Times New Roman"/>
      <w:color w:val="0000FF"/>
      <w:u w:val="single"/>
    </w:rPr>
  </w:style>
  <w:style w:type="character" w:styleId="a5">
    <w:name w:val="FollowedHyperlink"/>
    <w:uiPriority w:val="99"/>
    <w:semiHidden/>
    <w:rsid w:val="006E02C0"/>
    <w:rPr>
      <w:rFonts w:cs="Times New Roman"/>
      <w:color w:val="800080"/>
      <w:u w:val="single"/>
    </w:rPr>
  </w:style>
  <w:style w:type="character" w:styleId="HTML">
    <w:name w:val="HTML Acronym"/>
    <w:uiPriority w:val="99"/>
    <w:semiHidden/>
    <w:rsid w:val="006E02C0"/>
    <w:rPr>
      <w:rFonts w:cs="Times New Roman"/>
      <w:lang w:val="ru-RU"/>
    </w:rPr>
  </w:style>
  <w:style w:type="paragraph" w:styleId="HTML0">
    <w:name w:val="HTML Address"/>
    <w:basedOn w:val="a"/>
    <w:link w:val="HTML1"/>
    <w:uiPriority w:val="99"/>
    <w:semiHidden/>
    <w:rsid w:val="006E02C0"/>
    <w:pPr>
      <w:suppressAutoHyphens/>
      <w:spacing w:after="0" w:line="360" w:lineRule="auto"/>
      <w:ind w:left="1080" w:firstLine="709"/>
      <w:jc w:val="both"/>
    </w:pPr>
    <w:rPr>
      <w:rFonts w:ascii="Arial" w:hAnsi="Arial"/>
      <w:i/>
      <w:iCs/>
      <w:spacing w:val="-5"/>
      <w:sz w:val="20"/>
      <w:szCs w:val="20"/>
      <w:lang w:eastAsia="zh-CN"/>
    </w:rPr>
  </w:style>
  <w:style w:type="character" w:customStyle="1" w:styleId="HTML1">
    <w:name w:val="Адрес HTML Знак1"/>
    <w:link w:val="HTML0"/>
    <w:uiPriority w:val="99"/>
    <w:semiHidden/>
    <w:locked/>
    <w:rsid w:val="006E02C0"/>
    <w:rPr>
      <w:rFonts w:ascii="Arial" w:hAnsi="Arial" w:cs="Arial"/>
      <w:i/>
      <w:iCs/>
      <w:spacing w:val="-5"/>
      <w:sz w:val="20"/>
      <w:szCs w:val="20"/>
      <w:lang w:eastAsia="zh-CN"/>
    </w:rPr>
  </w:style>
  <w:style w:type="character" w:customStyle="1" w:styleId="HTML2">
    <w:name w:val="Адрес HTML Знак"/>
    <w:uiPriority w:val="99"/>
    <w:semiHidden/>
    <w:locked/>
    <w:rsid w:val="006E02C0"/>
    <w:rPr>
      <w:rFonts w:cs="Times New Roman"/>
      <w:i/>
      <w:iCs/>
    </w:rPr>
  </w:style>
  <w:style w:type="character" w:styleId="HTML3">
    <w:name w:val="HTML Cite"/>
    <w:uiPriority w:val="99"/>
    <w:semiHidden/>
    <w:rsid w:val="006E02C0"/>
    <w:rPr>
      <w:rFonts w:cs="Times New Roman"/>
      <w:i/>
      <w:lang w:val="ru-RU"/>
    </w:rPr>
  </w:style>
  <w:style w:type="character" w:styleId="HTML4">
    <w:name w:val="HTML Code"/>
    <w:uiPriority w:val="99"/>
    <w:semiHidden/>
    <w:rsid w:val="006E02C0"/>
    <w:rPr>
      <w:rFonts w:ascii="Courier New" w:hAnsi="Courier New" w:cs="Times New Roman"/>
      <w:sz w:val="20"/>
      <w:lang w:val="ru-RU"/>
    </w:rPr>
  </w:style>
  <w:style w:type="character" w:styleId="HTML5">
    <w:name w:val="HTML Definition"/>
    <w:uiPriority w:val="99"/>
    <w:semiHidden/>
    <w:rsid w:val="006E02C0"/>
    <w:rPr>
      <w:rFonts w:cs="Times New Roman"/>
      <w:i/>
      <w:lang w:val="ru-RU"/>
    </w:rPr>
  </w:style>
  <w:style w:type="character" w:styleId="a6">
    <w:name w:val="Emphasis"/>
    <w:uiPriority w:val="99"/>
    <w:qFormat/>
    <w:rsid w:val="006E02C0"/>
    <w:rPr>
      <w:rFonts w:cs="Times New Roman"/>
      <w:b/>
      <w:i/>
      <w:color w:val="5A5A5A"/>
    </w:rPr>
  </w:style>
  <w:style w:type="paragraph" w:customStyle="1" w:styleId="a0">
    <w:name w:val="Абзац"/>
    <w:basedOn w:val="a"/>
    <w:uiPriority w:val="99"/>
    <w:rsid w:val="006E02C0"/>
    <w:pPr>
      <w:suppressAutoHyphens/>
      <w:spacing w:before="120" w:after="60" w:line="240" w:lineRule="auto"/>
      <w:ind w:firstLine="567"/>
      <w:jc w:val="both"/>
    </w:pPr>
    <w:rPr>
      <w:rFonts w:ascii="Times New Roman" w:hAnsi="Times New Roman"/>
      <w:sz w:val="24"/>
      <w:szCs w:val="24"/>
      <w:lang w:eastAsia="zh-CN"/>
    </w:rPr>
  </w:style>
  <w:style w:type="character" w:styleId="HTML6">
    <w:name w:val="HTML Keyboard"/>
    <w:uiPriority w:val="99"/>
    <w:semiHidden/>
    <w:rsid w:val="006E02C0"/>
    <w:rPr>
      <w:rFonts w:ascii="Courier New" w:hAnsi="Courier New" w:cs="Times New Roman"/>
      <w:sz w:val="20"/>
      <w:lang w:val="ru-RU"/>
    </w:rPr>
  </w:style>
  <w:style w:type="paragraph" w:styleId="HTML7">
    <w:name w:val="HTML Preformatted"/>
    <w:basedOn w:val="a"/>
    <w:link w:val="HTML10"/>
    <w:uiPriority w:val="99"/>
    <w:semiHidden/>
    <w:rsid w:val="006E0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1080" w:firstLine="709"/>
      <w:jc w:val="both"/>
    </w:pPr>
    <w:rPr>
      <w:rFonts w:ascii="Courier New" w:hAnsi="Courier New"/>
      <w:spacing w:val="-5"/>
      <w:sz w:val="20"/>
      <w:szCs w:val="20"/>
      <w:lang w:eastAsia="zh-CN"/>
    </w:rPr>
  </w:style>
  <w:style w:type="character" w:customStyle="1" w:styleId="HTML10">
    <w:name w:val="Стандартный HTML Знак1"/>
    <w:link w:val="HTML7"/>
    <w:uiPriority w:val="99"/>
    <w:semiHidden/>
    <w:locked/>
    <w:rsid w:val="006E02C0"/>
    <w:rPr>
      <w:rFonts w:ascii="Courier New" w:hAnsi="Courier New" w:cs="Courier New"/>
      <w:spacing w:val="-5"/>
      <w:sz w:val="20"/>
      <w:szCs w:val="20"/>
      <w:lang w:eastAsia="zh-CN"/>
    </w:rPr>
  </w:style>
  <w:style w:type="character" w:customStyle="1" w:styleId="HTML8">
    <w:name w:val="Стандартный HTML Знак"/>
    <w:uiPriority w:val="99"/>
    <w:semiHidden/>
    <w:locked/>
    <w:rsid w:val="006E02C0"/>
    <w:rPr>
      <w:rFonts w:ascii="Consolas" w:hAnsi="Consolas" w:cs="Times New Roman"/>
      <w:sz w:val="20"/>
      <w:szCs w:val="20"/>
    </w:rPr>
  </w:style>
  <w:style w:type="character" w:styleId="HTML9">
    <w:name w:val="HTML Sample"/>
    <w:uiPriority w:val="99"/>
    <w:semiHidden/>
    <w:rsid w:val="006E02C0"/>
    <w:rPr>
      <w:rFonts w:ascii="Courier New" w:hAnsi="Courier New" w:cs="Times New Roman"/>
      <w:lang w:val="ru-RU"/>
    </w:rPr>
  </w:style>
  <w:style w:type="character" w:styleId="a7">
    <w:name w:val="Strong"/>
    <w:uiPriority w:val="99"/>
    <w:qFormat/>
    <w:rsid w:val="006E02C0"/>
    <w:rPr>
      <w:rFonts w:cs="Times New Roman"/>
      <w:b/>
      <w:spacing w:val="0"/>
    </w:rPr>
  </w:style>
  <w:style w:type="character" w:styleId="HTMLa">
    <w:name w:val="HTML Typewriter"/>
    <w:uiPriority w:val="99"/>
    <w:semiHidden/>
    <w:rsid w:val="006E02C0"/>
    <w:rPr>
      <w:rFonts w:ascii="Courier New" w:hAnsi="Courier New" w:cs="Times New Roman"/>
      <w:sz w:val="20"/>
      <w:lang w:val="ru-RU"/>
    </w:rPr>
  </w:style>
  <w:style w:type="character" w:styleId="HTMLb">
    <w:name w:val="HTML Variable"/>
    <w:uiPriority w:val="99"/>
    <w:semiHidden/>
    <w:rsid w:val="006E02C0"/>
    <w:rPr>
      <w:rFonts w:cs="Times New Roman"/>
      <w:i/>
      <w:lang w:val="ru-RU"/>
    </w:rPr>
  </w:style>
  <w:style w:type="paragraph" w:styleId="a8">
    <w:name w:val="Normal (Web)"/>
    <w:basedOn w:val="a"/>
    <w:uiPriority w:val="99"/>
    <w:semiHidden/>
    <w:rsid w:val="006E02C0"/>
    <w:pPr>
      <w:suppressAutoHyphens/>
      <w:spacing w:before="280" w:after="280" w:line="240" w:lineRule="auto"/>
    </w:pPr>
    <w:rPr>
      <w:rFonts w:ascii="Times New Roman" w:hAnsi="Times New Roman"/>
      <w:bCs/>
      <w:color w:val="000000"/>
      <w:kern w:val="2"/>
      <w:sz w:val="24"/>
      <w:szCs w:val="24"/>
      <w:lang w:eastAsia="zh-CN"/>
    </w:rPr>
  </w:style>
  <w:style w:type="paragraph" w:styleId="11">
    <w:name w:val="toc 1"/>
    <w:basedOn w:val="a"/>
    <w:next w:val="a"/>
    <w:autoRedefine/>
    <w:uiPriority w:val="99"/>
    <w:semiHidden/>
    <w:rsid w:val="006E02C0"/>
    <w:pPr>
      <w:suppressAutoHyphens/>
      <w:spacing w:before="120" w:after="120" w:line="240" w:lineRule="auto"/>
    </w:pPr>
    <w:rPr>
      <w:rFonts w:ascii="Times New Roman" w:hAnsi="Times New Roman"/>
      <w:b/>
      <w:bCs/>
      <w:caps/>
      <w:sz w:val="20"/>
      <w:szCs w:val="20"/>
      <w:lang w:eastAsia="zh-CN"/>
    </w:rPr>
  </w:style>
  <w:style w:type="paragraph" w:styleId="21">
    <w:name w:val="toc 2"/>
    <w:basedOn w:val="a"/>
    <w:next w:val="a"/>
    <w:autoRedefine/>
    <w:uiPriority w:val="99"/>
    <w:semiHidden/>
    <w:rsid w:val="006E02C0"/>
    <w:pPr>
      <w:suppressAutoHyphens/>
      <w:spacing w:after="100" w:line="240" w:lineRule="auto"/>
      <w:ind w:left="240"/>
    </w:pPr>
    <w:rPr>
      <w:rFonts w:ascii="Times New Roman" w:hAnsi="Times New Roman"/>
      <w:sz w:val="24"/>
      <w:szCs w:val="24"/>
      <w:lang w:eastAsia="zh-CN"/>
    </w:rPr>
  </w:style>
  <w:style w:type="paragraph" w:styleId="31">
    <w:name w:val="toc 3"/>
    <w:basedOn w:val="a"/>
    <w:next w:val="a"/>
    <w:autoRedefine/>
    <w:uiPriority w:val="99"/>
    <w:semiHidden/>
    <w:rsid w:val="006E02C0"/>
    <w:pPr>
      <w:suppressAutoHyphens/>
      <w:spacing w:after="100" w:line="240" w:lineRule="auto"/>
      <w:ind w:left="480"/>
    </w:pPr>
    <w:rPr>
      <w:rFonts w:ascii="Times New Roman" w:hAnsi="Times New Roman"/>
      <w:sz w:val="24"/>
      <w:szCs w:val="24"/>
      <w:lang w:eastAsia="zh-CN"/>
    </w:rPr>
  </w:style>
  <w:style w:type="paragraph" w:styleId="41">
    <w:name w:val="toc 4"/>
    <w:basedOn w:val="a"/>
    <w:next w:val="a"/>
    <w:autoRedefine/>
    <w:uiPriority w:val="99"/>
    <w:semiHidden/>
    <w:rsid w:val="006E02C0"/>
    <w:pPr>
      <w:suppressAutoHyphens/>
      <w:spacing w:after="100" w:line="240" w:lineRule="auto"/>
      <w:ind w:left="720"/>
    </w:pPr>
    <w:rPr>
      <w:rFonts w:ascii="Times New Roman" w:hAnsi="Times New Roman"/>
      <w:sz w:val="24"/>
      <w:szCs w:val="24"/>
      <w:lang w:eastAsia="zh-CN"/>
    </w:rPr>
  </w:style>
  <w:style w:type="paragraph" w:styleId="51">
    <w:name w:val="toc 5"/>
    <w:basedOn w:val="a"/>
    <w:next w:val="a"/>
    <w:autoRedefine/>
    <w:uiPriority w:val="99"/>
    <w:semiHidden/>
    <w:rsid w:val="006E02C0"/>
    <w:pPr>
      <w:suppressAutoHyphens/>
      <w:spacing w:after="0" w:line="240" w:lineRule="auto"/>
      <w:ind w:left="960"/>
    </w:pPr>
    <w:rPr>
      <w:rFonts w:ascii="Times New Roman" w:hAnsi="Times New Roman"/>
      <w:sz w:val="18"/>
      <w:szCs w:val="18"/>
      <w:lang w:eastAsia="zh-CN"/>
    </w:rPr>
  </w:style>
  <w:style w:type="paragraph" w:styleId="61">
    <w:name w:val="toc 6"/>
    <w:basedOn w:val="a"/>
    <w:next w:val="a"/>
    <w:autoRedefine/>
    <w:uiPriority w:val="99"/>
    <w:semiHidden/>
    <w:rsid w:val="006E02C0"/>
    <w:pPr>
      <w:suppressAutoHyphens/>
      <w:spacing w:after="0" w:line="240" w:lineRule="auto"/>
      <w:ind w:left="1200"/>
    </w:pPr>
    <w:rPr>
      <w:rFonts w:ascii="Times New Roman" w:hAnsi="Times New Roman"/>
      <w:sz w:val="18"/>
      <w:szCs w:val="18"/>
      <w:lang w:eastAsia="zh-CN"/>
    </w:rPr>
  </w:style>
  <w:style w:type="paragraph" w:styleId="71">
    <w:name w:val="toc 7"/>
    <w:basedOn w:val="a"/>
    <w:next w:val="a"/>
    <w:autoRedefine/>
    <w:uiPriority w:val="99"/>
    <w:semiHidden/>
    <w:rsid w:val="006E02C0"/>
    <w:pPr>
      <w:suppressAutoHyphens/>
      <w:spacing w:after="0" w:line="240" w:lineRule="auto"/>
      <w:ind w:left="1440"/>
    </w:pPr>
    <w:rPr>
      <w:rFonts w:ascii="Times New Roman" w:hAnsi="Times New Roman"/>
      <w:sz w:val="18"/>
      <w:szCs w:val="18"/>
      <w:lang w:eastAsia="zh-CN"/>
    </w:rPr>
  </w:style>
  <w:style w:type="paragraph" w:styleId="81">
    <w:name w:val="toc 8"/>
    <w:basedOn w:val="a"/>
    <w:next w:val="a"/>
    <w:autoRedefine/>
    <w:uiPriority w:val="99"/>
    <w:semiHidden/>
    <w:rsid w:val="006E02C0"/>
    <w:pPr>
      <w:suppressAutoHyphens/>
      <w:spacing w:after="0" w:line="240" w:lineRule="auto"/>
      <w:ind w:left="1680"/>
    </w:pPr>
    <w:rPr>
      <w:rFonts w:ascii="Times New Roman" w:hAnsi="Times New Roman"/>
      <w:sz w:val="18"/>
      <w:szCs w:val="18"/>
      <w:lang w:eastAsia="zh-CN"/>
    </w:rPr>
  </w:style>
  <w:style w:type="paragraph" w:styleId="91">
    <w:name w:val="toc 9"/>
    <w:basedOn w:val="a"/>
    <w:next w:val="a"/>
    <w:autoRedefine/>
    <w:uiPriority w:val="99"/>
    <w:semiHidden/>
    <w:rsid w:val="006E02C0"/>
    <w:pPr>
      <w:suppressAutoHyphens/>
      <w:spacing w:after="0" w:line="240" w:lineRule="auto"/>
      <w:ind w:left="1920"/>
    </w:pPr>
    <w:rPr>
      <w:rFonts w:ascii="Times New Roman" w:hAnsi="Times New Roman"/>
      <w:sz w:val="18"/>
      <w:szCs w:val="18"/>
      <w:lang w:eastAsia="zh-CN"/>
    </w:rPr>
  </w:style>
  <w:style w:type="paragraph" w:styleId="a9">
    <w:name w:val="footnote text"/>
    <w:basedOn w:val="a"/>
    <w:link w:val="12"/>
    <w:uiPriority w:val="99"/>
    <w:semiHidden/>
    <w:rsid w:val="006E02C0"/>
    <w:pPr>
      <w:suppressAutoHyphens/>
      <w:spacing w:before="120" w:after="120" w:line="360" w:lineRule="auto"/>
      <w:jc w:val="both"/>
    </w:pPr>
    <w:rPr>
      <w:rFonts w:ascii="Arial" w:hAnsi="Arial"/>
      <w:sz w:val="20"/>
      <w:szCs w:val="20"/>
      <w:lang w:eastAsia="zh-CN"/>
    </w:rPr>
  </w:style>
  <w:style w:type="character" w:customStyle="1" w:styleId="12">
    <w:name w:val="Текст сноски Знак1"/>
    <w:link w:val="a9"/>
    <w:uiPriority w:val="99"/>
    <w:semiHidden/>
    <w:locked/>
    <w:rsid w:val="006E02C0"/>
    <w:rPr>
      <w:rFonts w:ascii="Arial" w:hAnsi="Arial" w:cs="Arial"/>
      <w:sz w:val="20"/>
      <w:szCs w:val="20"/>
      <w:lang w:eastAsia="zh-CN"/>
    </w:rPr>
  </w:style>
  <w:style w:type="character" w:customStyle="1" w:styleId="aa">
    <w:name w:val="Текст сноски Знак"/>
    <w:uiPriority w:val="99"/>
    <w:semiHidden/>
    <w:locked/>
    <w:rsid w:val="006E02C0"/>
    <w:rPr>
      <w:rFonts w:cs="Times New Roman"/>
      <w:sz w:val="20"/>
      <w:szCs w:val="20"/>
    </w:rPr>
  </w:style>
  <w:style w:type="paragraph" w:styleId="ab">
    <w:name w:val="annotation text"/>
    <w:basedOn w:val="a"/>
    <w:link w:val="13"/>
    <w:uiPriority w:val="99"/>
    <w:semiHidden/>
    <w:rsid w:val="006E02C0"/>
    <w:pPr>
      <w:suppressAutoHyphens/>
      <w:spacing w:after="0" w:line="240" w:lineRule="auto"/>
    </w:pPr>
    <w:rPr>
      <w:rFonts w:ascii="Times New Roman" w:hAnsi="Times New Roman"/>
      <w:sz w:val="20"/>
      <w:szCs w:val="20"/>
      <w:lang w:eastAsia="zh-CN"/>
    </w:rPr>
  </w:style>
  <w:style w:type="character" w:customStyle="1" w:styleId="13">
    <w:name w:val="Текст примечания Знак1"/>
    <w:link w:val="ab"/>
    <w:uiPriority w:val="99"/>
    <w:semiHidden/>
    <w:locked/>
    <w:rsid w:val="006E02C0"/>
    <w:rPr>
      <w:rFonts w:ascii="Times New Roman" w:hAnsi="Times New Roman" w:cs="Times New Roman"/>
      <w:sz w:val="20"/>
      <w:szCs w:val="20"/>
      <w:lang w:eastAsia="zh-CN"/>
    </w:rPr>
  </w:style>
  <w:style w:type="character" w:customStyle="1" w:styleId="ac">
    <w:name w:val="Текст примечания Знак"/>
    <w:uiPriority w:val="99"/>
    <w:semiHidden/>
    <w:locked/>
    <w:rsid w:val="006E02C0"/>
    <w:rPr>
      <w:rFonts w:cs="Times New Roman"/>
      <w:sz w:val="20"/>
      <w:szCs w:val="20"/>
    </w:rPr>
  </w:style>
  <w:style w:type="paragraph" w:styleId="ad">
    <w:name w:val="header"/>
    <w:basedOn w:val="a"/>
    <w:link w:val="14"/>
    <w:uiPriority w:val="99"/>
    <w:semiHidden/>
    <w:rsid w:val="006E02C0"/>
    <w:pPr>
      <w:suppressAutoHyphens/>
      <w:spacing w:after="0" w:line="240" w:lineRule="auto"/>
      <w:ind w:firstLine="680"/>
      <w:jc w:val="both"/>
    </w:pPr>
    <w:rPr>
      <w:rFonts w:ascii="Times New Roman" w:hAnsi="Times New Roman"/>
      <w:sz w:val="24"/>
      <w:szCs w:val="24"/>
      <w:lang w:eastAsia="zh-CN"/>
    </w:rPr>
  </w:style>
  <w:style w:type="character" w:customStyle="1" w:styleId="14">
    <w:name w:val="Верхний колонтитул Знак1"/>
    <w:link w:val="ad"/>
    <w:uiPriority w:val="99"/>
    <w:semiHidden/>
    <w:locked/>
    <w:rsid w:val="006E02C0"/>
    <w:rPr>
      <w:rFonts w:ascii="Times New Roman" w:hAnsi="Times New Roman" w:cs="Times New Roman"/>
      <w:sz w:val="24"/>
      <w:szCs w:val="24"/>
      <w:lang w:eastAsia="zh-CN"/>
    </w:rPr>
  </w:style>
  <w:style w:type="character" w:customStyle="1" w:styleId="ae">
    <w:name w:val="Верхний колонтитул Знак"/>
    <w:uiPriority w:val="99"/>
    <w:semiHidden/>
    <w:locked/>
    <w:rsid w:val="006E02C0"/>
    <w:rPr>
      <w:rFonts w:cs="Times New Roman"/>
    </w:rPr>
  </w:style>
  <w:style w:type="paragraph" w:styleId="af">
    <w:name w:val="footer"/>
    <w:basedOn w:val="a"/>
    <w:link w:val="15"/>
    <w:uiPriority w:val="99"/>
    <w:semiHidden/>
    <w:rsid w:val="006E02C0"/>
    <w:pPr>
      <w:suppressAutoHyphens/>
      <w:spacing w:after="0" w:line="240" w:lineRule="auto"/>
      <w:ind w:firstLine="680"/>
      <w:jc w:val="both"/>
    </w:pPr>
    <w:rPr>
      <w:rFonts w:ascii="Times New Roman" w:hAnsi="Times New Roman"/>
      <w:sz w:val="24"/>
      <w:szCs w:val="24"/>
      <w:lang w:eastAsia="zh-CN"/>
    </w:rPr>
  </w:style>
  <w:style w:type="character" w:customStyle="1" w:styleId="15">
    <w:name w:val="Нижний колонтитул Знак1"/>
    <w:link w:val="af"/>
    <w:uiPriority w:val="99"/>
    <w:semiHidden/>
    <w:locked/>
    <w:rsid w:val="006E02C0"/>
    <w:rPr>
      <w:rFonts w:ascii="Times New Roman" w:hAnsi="Times New Roman" w:cs="Times New Roman"/>
      <w:sz w:val="24"/>
      <w:szCs w:val="24"/>
      <w:lang w:eastAsia="zh-CN"/>
    </w:rPr>
  </w:style>
  <w:style w:type="character" w:customStyle="1" w:styleId="af0">
    <w:name w:val="Нижний колонтитул Знак"/>
    <w:uiPriority w:val="99"/>
    <w:semiHidden/>
    <w:locked/>
    <w:rsid w:val="006E02C0"/>
    <w:rPr>
      <w:rFonts w:cs="Times New Roman"/>
    </w:rPr>
  </w:style>
  <w:style w:type="paragraph" w:styleId="af1">
    <w:name w:val="caption"/>
    <w:basedOn w:val="a"/>
    <w:uiPriority w:val="99"/>
    <w:qFormat/>
    <w:rsid w:val="006E02C0"/>
    <w:pPr>
      <w:suppressLineNumbers/>
      <w:suppressAutoHyphens/>
      <w:spacing w:before="120" w:after="120" w:line="240" w:lineRule="auto"/>
    </w:pPr>
    <w:rPr>
      <w:rFonts w:ascii="Times New Roman" w:hAnsi="Times New Roman" w:cs="Mangal"/>
      <w:i/>
      <w:iCs/>
      <w:sz w:val="24"/>
      <w:szCs w:val="24"/>
      <w:lang w:eastAsia="zh-CN"/>
    </w:rPr>
  </w:style>
  <w:style w:type="paragraph" w:styleId="af2">
    <w:name w:val="envelope address"/>
    <w:basedOn w:val="a"/>
    <w:uiPriority w:val="99"/>
    <w:semiHidden/>
    <w:rsid w:val="006E02C0"/>
    <w:pPr>
      <w:suppressAutoHyphens/>
      <w:spacing w:after="0" w:line="360" w:lineRule="auto"/>
      <w:ind w:left="2880" w:firstLine="709"/>
      <w:jc w:val="both"/>
    </w:pPr>
    <w:rPr>
      <w:rFonts w:ascii="Arial" w:hAnsi="Arial" w:cs="Arial"/>
      <w:spacing w:val="-5"/>
      <w:sz w:val="28"/>
      <w:szCs w:val="28"/>
      <w:lang w:eastAsia="zh-CN"/>
    </w:rPr>
  </w:style>
  <w:style w:type="paragraph" w:styleId="22">
    <w:name w:val="envelope return"/>
    <w:basedOn w:val="a"/>
    <w:uiPriority w:val="99"/>
    <w:semiHidden/>
    <w:rsid w:val="006E02C0"/>
    <w:pPr>
      <w:suppressAutoHyphens/>
      <w:spacing w:after="0" w:line="360" w:lineRule="auto"/>
      <w:ind w:left="1080" w:firstLine="709"/>
      <w:jc w:val="both"/>
    </w:pPr>
    <w:rPr>
      <w:rFonts w:ascii="Arial" w:hAnsi="Arial" w:cs="Arial"/>
      <w:spacing w:val="-5"/>
      <w:sz w:val="20"/>
      <w:szCs w:val="20"/>
      <w:lang w:eastAsia="zh-CN"/>
    </w:rPr>
  </w:style>
  <w:style w:type="paragraph" w:styleId="af3">
    <w:name w:val="endnote text"/>
    <w:basedOn w:val="a"/>
    <w:link w:val="16"/>
    <w:uiPriority w:val="99"/>
    <w:semiHidden/>
    <w:rsid w:val="006E02C0"/>
    <w:pPr>
      <w:suppressAutoHyphens/>
      <w:spacing w:after="0" w:line="360" w:lineRule="auto"/>
      <w:ind w:firstLine="680"/>
      <w:jc w:val="both"/>
    </w:pPr>
    <w:rPr>
      <w:rFonts w:ascii="Times New Roman" w:hAnsi="Times New Roman"/>
      <w:sz w:val="20"/>
      <w:szCs w:val="20"/>
      <w:lang w:eastAsia="zh-CN"/>
    </w:rPr>
  </w:style>
  <w:style w:type="character" w:customStyle="1" w:styleId="16">
    <w:name w:val="Текст концевой сноски Знак1"/>
    <w:link w:val="af3"/>
    <w:uiPriority w:val="99"/>
    <w:semiHidden/>
    <w:locked/>
    <w:rsid w:val="006E02C0"/>
    <w:rPr>
      <w:rFonts w:ascii="Times New Roman" w:hAnsi="Times New Roman" w:cs="Times New Roman"/>
      <w:sz w:val="20"/>
      <w:szCs w:val="20"/>
      <w:lang w:eastAsia="zh-CN"/>
    </w:rPr>
  </w:style>
  <w:style w:type="character" w:customStyle="1" w:styleId="af4">
    <w:name w:val="Текст концевой сноски Знак"/>
    <w:uiPriority w:val="99"/>
    <w:semiHidden/>
    <w:locked/>
    <w:rsid w:val="006E02C0"/>
    <w:rPr>
      <w:rFonts w:cs="Times New Roman"/>
      <w:sz w:val="20"/>
      <w:szCs w:val="20"/>
    </w:rPr>
  </w:style>
  <w:style w:type="paragraph" w:styleId="af5">
    <w:name w:val="toa heading"/>
    <w:basedOn w:val="1"/>
    <w:next w:val="a"/>
    <w:uiPriority w:val="99"/>
    <w:semiHidden/>
    <w:rsid w:val="006E02C0"/>
    <w:pPr>
      <w:keepNext w:val="0"/>
      <w:tabs>
        <w:tab w:val="clear" w:pos="0"/>
      </w:tabs>
      <w:spacing w:before="600" w:after="80" w:line="360" w:lineRule="auto"/>
      <w:ind w:firstLine="680"/>
      <w:jc w:val="both"/>
    </w:pPr>
    <w:rPr>
      <w:rFonts w:ascii="Cambria" w:hAnsi="Cambria" w:cs="Cambria"/>
      <w:caps/>
      <w:color w:val="365F91"/>
      <w:sz w:val="24"/>
      <w:szCs w:val="24"/>
    </w:rPr>
  </w:style>
  <w:style w:type="paragraph" w:styleId="af6">
    <w:name w:val="List"/>
    <w:basedOn w:val="a"/>
    <w:uiPriority w:val="99"/>
    <w:semiHidden/>
    <w:rsid w:val="006E02C0"/>
    <w:pPr>
      <w:suppressAutoHyphens/>
      <w:spacing w:after="60" w:line="240" w:lineRule="auto"/>
      <w:jc w:val="both"/>
    </w:pPr>
    <w:rPr>
      <w:rFonts w:ascii="Times New Roman" w:hAnsi="Times New Roman"/>
      <w:sz w:val="24"/>
      <w:szCs w:val="24"/>
      <w:lang w:eastAsia="zh-CN"/>
    </w:rPr>
  </w:style>
  <w:style w:type="paragraph" w:styleId="af7">
    <w:name w:val="Signature"/>
    <w:basedOn w:val="a"/>
    <w:link w:val="17"/>
    <w:uiPriority w:val="99"/>
    <w:semiHidden/>
    <w:rsid w:val="006E02C0"/>
    <w:pPr>
      <w:suppressAutoHyphens/>
      <w:spacing w:after="0" w:line="360" w:lineRule="auto"/>
      <w:ind w:left="4252" w:firstLine="709"/>
      <w:jc w:val="both"/>
    </w:pPr>
    <w:rPr>
      <w:rFonts w:ascii="Arial" w:hAnsi="Arial"/>
      <w:spacing w:val="-5"/>
      <w:sz w:val="20"/>
      <w:szCs w:val="20"/>
      <w:lang w:eastAsia="zh-CN"/>
    </w:rPr>
  </w:style>
  <w:style w:type="character" w:customStyle="1" w:styleId="17">
    <w:name w:val="Подпись Знак1"/>
    <w:link w:val="af7"/>
    <w:uiPriority w:val="99"/>
    <w:semiHidden/>
    <w:locked/>
    <w:rsid w:val="006E02C0"/>
    <w:rPr>
      <w:rFonts w:ascii="Arial" w:hAnsi="Arial" w:cs="Arial"/>
      <w:spacing w:val="-5"/>
      <w:sz w:val="20"/>
      <w:szCs w:val="20"/>
      <w:lang w:eastAsia="zh-CN"/>
    </w:rPr>
  </w:style>
  <w:style w:type="character" w:customStyle="1" w:styleId="af8">
    <w:name w:val="Подпись Знак"/>
    <w:uiPriority w:val="99"/>
    <w:semiHidden/>
    <w:locked/>
    <w:rsid w:val="006E02C0"/>
    <w:rPr>
      <w:rFonts w:cs="Times New Roman"/>
    </w:rPr>
  </w:style>
  <w:style w:type="paragraph" w:styleId="af9">
    <w:name w:val="Body Text"/>
    <w:basedOn w:val="a"/>
    <w:link w:val="18"/>
    <w:uiPriority w:val="99"/>
    <w:rsid w:val="006E02C0"/>
    <w:pPr>
      <w:suppressAutoHyphens/>
      <w:spacing w:after="120" w:line="360" w:lineRule="auto"/>
      <w:ind w:firstLine="709"/>
      <w:jc w:val="both"/>
    </w:pPr>
    <w:rPr>
      <w:rFonts w:ascii="Times New Roman" w:hAnsi="Times New Roman"/>
      <w:sz w:val="24"/>
      <w:szCs w:val="24"/>
      <w:lang w:eastAsia="zh-CN"/>
    </w:rPr>
  </w:style>
  <w:style w:type="character" w:customStyle="1" w:styleId="18">
    <w:name w:val="Основной текст Знак1"/>
    <w:link w:val="af9"/>
    <w:uiPriority w:val="99"/>
    <w:locked/>
    <w:rsid w:val="006E02C0"/>
    <w:rPr>
      <w:rFonts w:ascii="Times New Roman" w:hAnsi="Times New Roman" w:cs="Times New Roman"/>
      <w:sz w:val="24"/>
      <w:szCs w:val="24"/>
      <w:lang w:eastAsia="zh-CN"/>
    </w:rPr>
  </w:style>
  <w:style w:type="character" w:customStyle="1" w:styleId="afa">
    <w:name w:val="Основной текст Знак"/>
    <w:uiPriority w:val="99"/>
    <w:semiHidden/>
    <w:locked/>
    <w:rsid w:val="006E02C0"/>
    <w:rPr>
      <w:rFonts w:cs="Times New Roman"/>
    </w:rPr>
  </w:style>
  <w:style w:type="paragraph" w:styleId="afb">
    <w:name w:val="Body Text Indent"/>
    <w:basedOn w:val="a"/>
    <w:link w:val="19"/>
    <w:uiPriority w:val="99"/>
    <w:semiHidden/>
    <w:rsid w:val="006E02C0"/>
    <w:pPr>
      <w:suppressAutoHyphens/>
      <w:spacing w:after="0" w:line="360" w:lineRule="auto"/>
      <w:ind w:firstLine="708"/>
      <w:jc w:val="both"/>
    </w:pPr>
    <w:rPr>
      <w:rFonts w:ascii="Times New Roman" w:hAnsi="Times New Roman"/>
      <w:sz w:val="24"/>
      <w:szCs w:val="24"/>
      <w:lang w:eastAsia="zh-CN"/>
    </w:rPr>
  </w:style>
  <w:style w:type="character" w:customStyle="1" w:styleId="19">
    <w:name w:val="Основной текст с отступом Знак1"/>
    <w:link w:val="afb"/>
    <w:uiPriority w:val="99"/>
    <w:semiHidden/>
    <w:locked/>
    <w:rsid w:val="006E02C0"/>
    <w:rPr>
      <w:rFonts w:ascii="Times New Roman" w:hAnsi="Times New Roman" w:cs="Times New Roman"/>
      <w:sz w:val="24"/>
      <w:szCs w:val="24"/>
      <w:lang w:eastAsia="zh-CN"/>
    </w:rPr>
  </w:style>
  <w:style w:type="character" w:customStyle="1" w:styleId="afc">
    <w:name w:val="Основной текст с отступом Знак"/>
    <w:uiPriority w:val="99"/>
    <w:semiHidden/>
    <w:locked/>
    <w:rsid w:val="006E02C0"/>
    <w:rPr>
      <w:rFonts w:cs="Times New Roman"/>
    </w:rPr>
  </w:style>
  <w:style w:type="paragraph" w:styleId="afd">
    <w:name w:val="Subtitle"/>
    <w:basedOn w:val="a"/>
    <w:next w:val="a"/>
    <w:link w:val="1a"/>
    <w:uiPriority w:val="99"/>
    <w:qFormat/>
    <w:rsid w:val="006E02C0"/>
    <w:pPr>
      <w:suppressAutoHyphens/>
      <w:spacing w:before="200" w:after="900" w:line="360" w:lineRule="auto"/>
      <w:ind w:firstLine="680"/>
      <w:jc w:val="right"/>
    </w:pPr>
    <w:rPr>
      <w:rFonts w:ascii="Times New Roman" w:hAnsi="Times New Roman"/>
      <w:i/>
      <w:iCs/>
      <w:sz w:val="24"/>
      <w:szCs w:val="24"/>
      <w:lang w:eastAsia="zh-CN"/>
    </w:rPr>
  </w:style>
  <w:style w:type="character" w:customStyle="1" w:styleId="1a">
    <w:name w:val="Подзаголовок Знак1"/>
    <w:link w:val="afd"/>
    <w:uiPriority w:val="99"/>
    <w:locked/>
    <w:rsid w:val="006E02C0"/>
    <w:rPr>
      <w:rFonts w:ascii="Times New Roman" w:hAnsi="Times New Roman" w:cs="Times New Roman"/>
      <w:i/>
      <w:iCs/>
      <w:sz w:val="24"/>
      <w:szCs w:val="24"/>
      <w:lang w:eastAsia="zh-CN"/>
    </w:rPr>
  </w:style>
  <w:style w:type="character" w:customStyle="1" w:styleId="afe">
    <w:name w:val="Подзаголовок Знак"/>
    <w:uiPriority w:val="99"/>
    <w:locked/>
    <w:rsid w:val="006E02C0"/>
    <w:rPr>
      <w:rFonts w:ascii="Cambria" w:hAnsi="Cambria" w:cs="Times New Roman"/>
      <w:i/>
      <w:iCs/>
      <w:color w:val="4F81BD"/>
      <w:spacing w:val="15"/>
      <w:sz w:val="24"/>
      <w:szCs w:val="24"/>
    </w:rPr>
  </w:style>
  <w:style w:type="paragraph" w:styleId="aff">
    <w:name w:val="Salutation"/>
    <w:basedOn w:val="a"/>
    <w:next w:val="a"/>
    <w:link w:val="1b"/>
    <w:uiPriority w:val="99"/>
    <w:semiHidden/>
    <w:rsid w:val="006E02C0"/>
    <w:pPr>
      <w:suppressAutoHyphens/>
      <w:spacing w:after="0" w:line="360" w:lineRule="auto"/>
      <w:ind w:left="1080" w:firstLine="709"/>
      <w:jc w:val="both"/>
    </w:pPr>
    <w:rPr>
      <w:rFonts w:ascii="Arial" w:hAnsi="Arial"/>
      <w:spacing w:val="-5"/>
      <w:sz w:val="20"/>
      <w:szCs w:val="20"/>
      <w:lang w:eastAsia="zh-CN"/>
    </w:rPr>
  </w:style>
  <w:style w:type="character" w:customStyle="1" w:styleId="1b">
    <w:name w:val="Приветствие Знак1"/>
    <w:link w:val="aff"/>
    <w:uiPriority w:val="99"/>
    <w:semiHidden/>
    <w:locked/>
    <w:rsid w:val="006E02C0"/>
    <w:rPr>
      <w:rFonts w:ascii="Arial" w:hAnsi="Arial" w:cs="Arial"/>
      <w:spacing w:val="-5"/>
      <w:sz w:val="20"/>
      <w:szCs w:val="20"/>
      <w:lang w:eastAsia="zh-CN"/>
    </w:rPr>
  </w:style>
  <w:style w:type="character" w:customStyle="1" w:styleId="aff0">
    <w:name w:val="Приветствие Знак"/>
    <w:uiPriority w:val="99"/>
    <w:semiHidden/>
    <w:locked/>
    <w:rsid w:val="006E02C0"/>
    <w:rPr>
      <w:rFonts w:cs="Times New Roman"/>
    </w:rPr>
  </w:style>
  <w:style w:type="paragraph" w:styleId="aff1">
    <w:name w:val="E-mail Signature"/>
    <w:basedOn w:val="a"/>
    <w:link w:val="1c"/>
    <w:uiPriority w:val="99"/>
    <w:semiHidden/>
    <w:rsid w:val="006E02C0"/>
    <w:pPr>
      <w:suppressAutoHyphens/>
      <w:spacing w:after="0" w:line="360" w:lineRule="auto"/>
      <w:ind w:left="1080" w:firstLine="709"/>
      <w:jc w:val="both"/>
    </w:pPr>
    <w:rPr>
      <w:rFonts w:ascii="Arial" w:hAnsi="Arial"/>
      <w:spacing w:val="-5"/>
      <w:sz w:val="20"/>
      <w:szCs w:val="20"/>
      <w:lang w:eastAsia="zh-CN"/>
    </w:rPr>
  </w:style>
  <w:style w:type="character" w:customStyle="1" w:styleId="1c">
    <w:name w:val="Электронная подпись Знак1"/>
    <w:link w:val="aff1"/>
    <w:uiPriority w:val="99"/>
    <w:semiHidden/>
    <w:locked/>
    <w:rsid w:val="006E02C0"/>
    <w:rPr>
      <w:rFonts w:ascii="Arial" w:hAnsi="Arial" w:cs="Arial"/>
      <w:spacing w:val="-5"/>
      <w:sz w:val="20"/>
      <w:szCs w:val="20"/>
      <w:lang w:eastAsia="zh-CN"/>
    </w:rPr>
  </w:style>
  <w:style w:type="character" w:customStyle="1" w:styleId="aff2">
    <w:name w:val="Электронная подпись Знак"/>
    <w:uiPriority w:val="99"/>
    <w:semiHidden/>
    <w:locked/>
    <w:rsid w:val="006E02C0"/>
    <w:rPr>
      <w:rFonts w:cs="Times New Roman"/>
    </w:rPr>
  </w:style>
  <w:style w:type="paragraph" w:styleId="aff3">
    <w:name w:val="Balloon Text"/>
    <w:basedOn w:val="a"/>
    <w:link w:val="1d"/>
    <w:uiPriority w:val="99"/>
    <w:semiHidden/>
    <w:rsid w:val="006E02C0"/>
    <w:pPr>
      <w:widowControl w:val="0"/>
      <w:suppressAutoHyphens/>
      <w:spacing w:after="0" w:line="240" w:lineRule="auto"/>
      <w:jc w:val="both"/>
    </w:pPr>
    <w:rPr>
      <w:rFonts w:ascii="Tahoma" w:hAnsi="Tahoma"/>
      <w:sz w:val="16"/>
      <w:szCs w:val="16"/>
      <w:lang w:eastAsia="zh-CN"/>
    </w:rPr>
  </w:style>
  <w:style w:type="character" w:customStyle="1" w:styleId="1d">
    <w:name w:val="Текст выноски Знак1"/>
    <w:link w:val="aff3"/>
    <w:uiPriority w:val="99"/>
    <w:semiHidden/>
    <w:locked/>
    <w:rsid w:val="006E02C0"/>
    <w:rPr>
      <w:rFonts w:ascii="Tahoma" w:hAnsi="Tahoma" w:cs="Tahoma"/>
      <w:sz w:val="16"/>
      <w:szCs w:val="16"/>
      <w:lang w:eastAsia="zh-CN"/>
    </w:rPr>
  </w:style>
  <w:style w:type="character" w:customStyle="1" w:styleId="aff4">
    <w:name w:val="Текст выноски Знак"/>
    <w:uiPriority w:val="99"/>
    <w:semiHidden/>
    <w:locked/>
    <w:rsid w:val="006E02C0"/>
    <w:rPr>
      <w:rFonts w:ascii="Tahoma" w:hAnsi="Tahoma" w:cs="Tahoma"/>
      <w:sz w:val="16"/>
      <w:szCs w:val="16"/>
    </w:rPr>
  </w:style>
  <w:style w:type="paragraph" w:styleId="aff5">
    <w:name w:val="No Spacing"/>
    <w:basedOn w:val="a"/>
    <w:uiPriority w:val="99"/>
    <w:qFormat/>
    <w:rsid w:val="006E02C0"/>
    <w:pPr>
      <w:suppressAutoHyphens/>
      <w:spacing w:after="0" w:line="360" w:lineRule="auto"/>
      <w:ind w:firstLine="680"/>
      <w:jc w:val="both"/>
    </w:pPr>
    <w:rPr>
      <w:rFonts w:ascii="Times New Roman" w:hAnsi="Times New Roman"/>
      <w:sz w:val="24"/>
      <w:szCs w:val="24"/>
      <w:lang w:eastAsia="zh-CN"/>
    </w:rPr>
  </w:style>
  <w:style w:type="paragraph" w:styleId="aff6">
    <w:name w:val="Revision"/>
    <w:uiPriority w:val="99"/>
    <w:semiHidden/>
    <w:rsid w:val="006E02C0"/>
    <w:pPr>
      <w:suppressAutoHyphens/>
    </w:pPr>
    <w:rPr>
      <w:rFonts w:ascii="Times New Roman" w:hAnsi="Times New Roman"/>
      <w:sz w:val="24"/>
      <w:szCs w:val="24"/>
      <w:lang w:eastAsia="zh-CN"/>
    </w:rPr>
  </w:style>
  <w:style w:type="paragraph" w:styleId="aff7">
    <w:name w:val="List Paragraph"/>
    <w:basedOn w:val="a"/>
    <w:uiPriority w:val="99"/>
    <w:qFormat/>
    <w:rsid w:val="006E02C0"/>
    <w:pPr>
      <w:suppressAutoHyphens/>
      <w:spacing w:after="0" w:line="360" w:lineRule="auto"/>
      <w:ind w:left="708" w:firstLine="680"/>
      <w:jc w:val="both"/>
    </w:pPr>
    <w:rPr>
      <w:rFonts w:ascii="Times New Roman" w:hAnsi="Times New Roman"/>
      <w:sz w:val="24"/>
      <w:szCs w:val="24"/>
      <w:lang w:eastAsia="zh-CN"/>
    </w:rPr>
  </w:style>
  <w:style w:type="paragraph" w:styleId="23">
    <w:name w:val="Quote"/>
    <w:basedOn w:val="a"/>
    <w:next w:val="a"/>
    <w:link w:val="210"/>
    <w:uiPriority w:val="99"/>
    <w:qFormat/>
    <w:rsid w:val="006E02C0"/>
    <w:pPr>
      <w:suppressAutoHyphens/>
      <w:spacing w:after="0" w:line="360" w:lineRule="auto"/>
      <w:ind w:firstLine="680"/>
      <w:jc w:val="both"/>
    </w:pPr>
    <w:rPr>
      <w:rFonts w:ascii="Cambria" w:hAnsi="Cambria"/>
      <w:i/>
      <w:iCs/>
      <w:color w:val="5A5A5A"/>
      <w:sz w:val="24"/>
      <w:szCs w:val="24"/>
      <w:lang w:eastAsia="zh-CN"/>
    </w:rPr>
  </w:style>
  <w:style w:type="character" w:customStyle="1" w:styleId="210">
    <w:name w:val="Цитата 2 Знак1"/>
    <w:link w:val="23"/>
    <w:uiPriority w:val="99"/>
    <w:locked/>
    <w:rsid w:val="006E02C0"/>
    <w:rPr>
      <w:rFonts w:ascii="Cambria" w:hAnsi="Cambria" w:cs="Cambria"/>
      <w:i/>
      <w:iCs/>
      <w:color w:val="5A5A5A"/>
      <w:sz w:val="24"/>
      <w:szCs w:val="24"/>
      <w:lang w:eastAsia="zh-CN"/>
    </w:rPr>
  </w:style>
  <w:style w:type="character" w:customStyle="1" w:styleId="24">
    <w:name w:val="Цитата 2 Знак"/>
    <w:uiPriority w:val="99"/>
    <w:locked/>
    <w:rsid w:val="006E02C0"/>
    <w:rPr>
      <w:rFonts w:cs="Times New Roman"/>
      <w:i/>
      <w:iCs/>
      <w:color w:val="000000"/>
    </w:rPr>
  </w:style>
  <w:style w:type="paragraph" w:styleId="aff8">
    <w:name w:val="Intense Quote"/>
    <w:basedOn w:val="a"/>
    <w:next w:val="a"/>
    <w:link w:val="1e"/>
    <w:uiPriority w:val="99"/>
    <w:qFormat/>
    <w:rsid w:val="006E02C0"/>
    <w:pPr>
      <w:shd w:val="clear" w:color="auto" w:fill="4F81BD"/>
      <w:suppressAutoHyphens/>
      <w:spacing w:before="320" w:after="320" w:line="300" w:lineRule="auto"/>
      <w:ind w:left="1440" w:right="1440" w:firstLine="680"/>
      <w:jc w:val="both"/>
    </w:pPr>
    <w:rPr>
      <w:rFonts w:ascii="Cambria" w:hAnsi="Cambria"/>
      <w:i/>
      <w:iCs/>
      <w:color w:val="F4F4F4"/>
      <w:sz w:val="24"/>
      <w:szCs w:val="24"/>
      <w:lang w:eastAsia="zh-CN"/>
    </w:rPr>
  </w:style>
  <w:style w:type="character" w:customStyle="1" w:styleId="1e">
    <w:name w:val="Выделенная цитата Знак1"/>
    <w:link w:val="aff8"/>
    <w:uiPriority w:val="99"/>
    <w:locked/>
    <w:rsid w:val="006E02C0"/>
    <w:rPr>
      <w:rFonts w:ascii="Cambria" w:hAnsi="Cambria" w:cs="Cambria"/>
      <w:i/>
      <w:iCs/>
      <w:color w:val="F4F4F4"/>
      <w:sz w:val="24"/>
      <w:szCs w:val="24"/>
      <w:shd w:val="clear" w:color="auto" w:fill="4F81BD"/>
      <w:lang w:eastAsia="zh-CN"/>
    </w:rPr>
  </w:style>
  <w:style w:type="character" w:customStyle="1" w:styleId="aff9">
    <w:name w:val="Выделенная цитата Знак"/>
    <w:uiPriority w:val="99"/>
    <w:locked/>
    <w:rsid w:val="006E02C0"/>
    <w:rPr>
      <w:rFonts w:cs="Times New Roman"/>
      <w:b/>
      <w:bCs/>
      <w:i/>
      <w:iCs/>
      <w:color w:val="4F81BD"/>
    </w:rPr>
  </w:style>
  <w:style w:type="paragraph" w:customStyle="1" w:styleId="1f">
    <w:name w:val="Заголовок1"/>
    <w:basedOn w:val="a"/>
    <w:next w:val="a"/>
    <w:uiPriority w:val="99"/>
    <w:rsid w:val="006E02C0"/>
    <w:pPr>
      <w:suppressAutoHyphens/>
      <w:spacing w:after="0" w:line="360" w:lineRule="auto"/>
      <w:ind w:firstLine="680"/>
      <w:jc w:val="center"/>
    </w:pPr>
    <w:rPr>
      <w:rFonts w:ascii="Cambria" w:hAnsi="Cambria" w:cs="Cambria"/>
      <w:i/>
      <w:iCs/>
      <w:color w:val="243F60"/>
      <w:sz w:val="60"/>
      <w:szCs w:val="60"/>
      <w:lang w:eastAsia="zh-CN"/>
    </w:rPr>
  </w:style>
  <w:style w:type="paragraph" w:customStyle="1" w:styleId="1f0">
    <w:name w:val="Указатель1"/>
    <w:basedOn w:val="a"/>
    <w:uiPriority w:val="99"/>
    <w:rsid w:val="006E02C0"/>
    <w:pPr>
      <w:suppressLineNumbers/>
      <w:suppressAutoHyphens/>
      <w:spacing w:after="0" w:line="240" w:lineRule="auto"/>
    </w:pPr>
    <w:rPr>
      <w:rFonts w:ascii="Times New Roman" w:hAnsi="Times New Roman" w:cs="Mangal"/>
      <w:sz w:val="24"/>
      <w:szCs w:val="24"/>
      <w:lang w:eastAsia="zh-CN"/>
    </w:rPr>
  </w:style>
  <w:style w:type="paragraph" w:customStyle="1" w:styleId="affa">
    <w:name w:val="Список нумерованный"/>
    <w:basedOn w:val="a"/>
    <w:uiPriority w:val="99"/>
    <w:rsid w:val="006E02C0"/>
    <w:pPr>
      <w:suppressAutoHyphens/>
      <w:spacing w:before="120" w:after="0" w:line="240" w:lineRule="auto"/>
      <w:jc w:val="both"/>
    </w:pPr>
    <w:rPr>
      <w:rFonts w:ascii="Times New Roman" w:hAnsi="Times New Roman"/>
      <w:sz w:val="24"/>
      <w:szCs w:val="24"/>
      <w:lang w:eastAsia="zh-CN"/>
    </w:rPr>
  </w:style>
  <w:style w:type="paragraph" w:customStyle="1" w:styleId="affb">
    <w:name w:val="Табличный"/>
    <w:basedOn w:val="a"/>
    <w:uiPriority w:val="99"/>
    <w:rsid w:val="006E02C0"/>
    <w:pPr>
      <w:keepNext/>
      <w:widowControl w:val="0"/>
      <w:suppressAutoHyphens/>
      <w:spacing w:before="60" w:after="60" w:line="240" w:lineRule="auto"/>
      <w:jc w:val="center"/>
    </w:pPr>
    <w:rPr>
      <w:rFonts w:ascii="Times New Roman" w:hAnsi="Times New Roman"/>
      <w:b/>
      <w:szCs w:val="20"/>
      <w:lang w:eastAsia="zh-CN"/>
    </w:rPr>
  </w:style>
  <w:style w:type="paragraph" w:customStyle="1" w:styleId="affc">
    <w:name w:val="Содержание"/>
    <w:basedOn w:val="a"/>
    <w:uiPriority w:val="99"/>
    <w:rsid w:val="006E02C0"/>
    <w:pPr>
      <w:widowControl w:val="0"/>
      <w:suppressAutoHyphens/>
      <w:spacing w:before="240" w:after="240" w:line="240" w:lineRule="auto"/>
      <w:jc w:val="center"/>
    </w:pPr>
    <w:rPr>
      <w:rFonts w:ascii="Times New Roman" w:hAnsi="Times New Roman"/>
      <w:b/>
      <w:caps/>
      <w:sz w:val="24"/>
      <w:szCs w:val="20"/>
      <w:lang w:eastAsia="zh-CN"/>
    </w:rPr>
  </w:style>
  <w:style w:type="paragraph" w:customStyle="1" w:styleId="1f1">
    <w:name w:val="Название объекта1"/>
    <w:basedOn w:val="a"/>
    <w:next w:val="a"/>
    <w:uiPriority w:val="99"/>
    <w:rsid w:val="006E02C0"/>
    <w:pPr>
      <w:suppressAutoHyphens/>
      <w:spacing w:before="120" w:after="120" w:line="240" w:lineRule="auto"/>
      <w:jc w:val="center"/>
    </w:pPr>
    <w:rPr>
      <w:rFonts w:ascii="Times New Roman" w:hAnsi="Times New Roman"/>
      <w:b/>
      <w:bCs/>
      <w:szCs w:val="20"/>
      <w:lang w:eastAsia="zh-CN"/>
    </w:rPr>
  </w:style>
  <w:style w:type="paragraph" w:customStyle="1" w:styleId="affd">
    <w:name w:val="Название таблицы"/>
    <w:basedOn w:val="1f1"/>
    <w:uiPriority w:val="99"/>
    <w:rsid w:val="006E02C0"/>
    <w:pPr>
      <w:keepNext/>
      <w:spacing w:after="0"/>
      <w:jc w:val="left"/>
    </w:pPr>
    <w:rPr>
      <w:szCs w:val="22"/>
    </w:rPr>
  </w:style>
  <w:style w:type="paragraph" w:customStyle="1" w:styleId="affe">
    <w:name w:val="Табличный_заголовки"/>
    <w:basedOn w:val="a"/>
    <w:uiPriority w:val="99"/>
    <w:rsid w:val="006E02C0"/>
    <w:pPr>
      <w:keepNext/>
      <w:keepLines/>
      <w:suppressAutoHyphens/>
      <w:spacing w:after="0" w:line="240" w:lineRule="auto"/>
      <w:jc w:val="center"/>
    </w:pPr>
    <w:rPr>
      <w:rFonts w:ascii="Times New Roman" w:hAnsi="Times New Roman"/>
      <w:b/>
      <w:lang w:eastAsia="zh-CN"/>
    </w:rPr>
  </w:style>
  <w:style w:type="paragraph" w:customStyle="1" w:styleId="afff">
    <w:name w:val="Табличный_центр"/>
    <w:basedOn w:val="a"/>
    <w:uiPriority w:val="99"/>
    <w:rsid w:val="006E02C0"/>
    <w:pPr>
      <w:suppressAutoHyphens/>
      <w:spacing w:after="0" w:line="240" w:lineRule="auto"/>
      <w:jc w:val="center"/>
    </w:pPr>
    <w:rPr>
      <w:rFonts w:ascii="Times New Roman" w:hAnsi="Times New Roman"/>
      <w:lang w:eastAsia="zh-CN"/>
    </w:rPr>
  </w:style>
  <w:style w:type="paragraph" w:customStyle="1" w:styleId="1f2">
    <w:name w:val="Список 1)"/>
    <w:basedOn w:val="a"/>
    <w:uiPriority w:val="99"/>
    <w:rsid w:val="006E02C0"/>
    <w:pPr>
      <w:suppressAutoHyphens/>
      <w:spacing w:after="60" w:line="240" w:lineRule="auto"/>
      <w:jc w:val="both"/>
    </w:pPr>
    <w:rPr>
      <w:rFonts w:ascii="Times New Roman" w:hAnsi="Times New Roman"/>
      <w:sz w:val="24"/>
      <w:szCs w:val="24"/>
      <w:lang w:eastAsia="zh-CN"/>
    </w:rPr>
  </w:style>
  <w:style w:type="paragraph" w:customStyle="1" w:styleId="afff0">
    <w:name w:val="Табличный_нумерованный"/>
    <w:basedOn w:val="a"/>
    <w:uiPriority w:val="99"/>
    <w:rsid w:val="006E02C0"/>
    <w:pPr>
      <w:suppressAutoHyphens/>
      <w:spacing w:after="0" w:line="240" w:lineRule="auto"/>
    </w:pPr>
    <w:rPr>
      <w:rFonts w:ascii="Times New Roman" w:hAnsi="Times New Roman"/>
      <w:sz w:val="20"/>
      <w:szCs w:val="20"/>
      <w:lang w:eastAsia="zh-CN"/>
    </w:rPr>
  </w:style>
  <w:style w:type="paragraph" w:customStyle="1" w:styleId="1f3">
    <w:name w:val="Заголовок таблицы ссылок1"/>
    <w:basedOn w:val="a"/>
    <w:next w:val="a"/>
    <w:uiPriority w:val="99"/>
    <w:rsid w:val="006E02C0"/>
    <w:pPr>
      <w:suppressAutoHyphens/>
      <w:spacing w:before="40" w:after="20" w:line="240" w:lineRule="auto"/>
      <w:jc w:val="center"/>
    </w:pPr>
    <w:rPr>
      <w:rFonts w:ascii="Times New Roman" w:hAnsi="Times New Roman"/>
      <w:b/>
      <w:szCs w:val="20"/>
      <w:lang w:eastAsia="zh-CN"/>
    </w:rPr>
  </w:style>
  <w:style w:type="paragraph" w:customStyle="1" w:styleId="1f4">
    <w:name w:val="Текст примечания1"/>
    <w:basedOn w:val="a"/>
    <w:uiPriority w:val="99"/>
    <w:rsid w:val="006E02C0"/>
    <w:pPr>
      <w:suppressAutoHyphens/>
      <w:spacing w:after="0" w:line="240" w:lineRule="auto"/>
    </w:pPr>
    <w:rPr>
      <w:rFonts w:ascii="Times New Roman" w:hAnsi="Times New Roman"/>
      <w:sz w:val="20"/>
      <w:szCs w:val="20"/>
      <w:lang w:eastAsia="zh-CN"/>
    </w:rPr>
  </w:style>
  <w:style w:type="paragraph" w:customStyle="1" w:styleId="afff1">
    <w:name w:val="Требования"/>
    <w:basedOn w:val="a"/>
    <w:uiPriority w:val="99"/>
    <w:rsid w:val="006E02C0"/>
    <w:pPr>
      <w:tabs>
        <w:tab w:val="num" w:pos="0"/>
      </w:tabs>
      <w:suppressAutoHyphens/>
      <w:spacing w:before="120" w:after="60" w:line="240" w:lineRule="auto"/>
      <w:ind w:firstLine="567"/>
      <w:jc w:val="both"/>
    </w:pPr>
    <w:rPr>
      <w:rFonts w:ascii="Times New Roman" w:hAnsi="Times New Roman"/>
      <w:bCs/>
      <w:i/>
      <w:iCs/>
      <w:sz w:val="24"/>
      <w:szCs w:val="24"/>
      <w:lang w:eastAsia="zh-CN"/>
    </w:rPr>
  </w:style>
  <w:style w:type="paragraph" w:customStyle="1" w:styleId="afff2">
    <w:name w:val="Список а)"/>
    <w:basedOn w:val="af6"/>
    <w:uiPriority w:val="99"/>
    <w:rsid w:val="006E02C0"/>
  </w:style>
  <w:style w:type="paragraph" w:customStyle="1" w:styleId="1f5">
    <w:name w:val="Схема документа1"/>
    <w:basedOn w:val="a"/>
    <w:uiPriority w:val="99"/>
    <w:rsid w:val="006E02C0"/>
    <w:pPr>
      <w:widowControl w:val="0"/>
      <w:shd w:val="clear" w:color="auto" w:fill="000080"/>
      <w:suppressAutoHyphens/>
      <w:spacing w:after="0" w:line="240" w:lineRule="auto"/>
      <w:jc w:val="both"/>
    </w:pPr>
    <w:rPr>
      <w:rFonts w:ascii="Tahoma" w:hAnsi="Tahoma" w:cs="Tahoma"/>
      <w:sz w:val="24"/>
      <w:szCs w:val="20"/>
      <w:lang w:eastAsia="zh-CN"/>
    </w:rPr>
  </w:style>
  <w:style w:type="paragraph" w:customStyle="1" w:styleId="afff3">
    <w:name w:val="Табличный_слева"/>
    <w:basedOn w:val="a"/>
    <w:uiPriority w:val="99"/>
    <w:rsid w:val="006E02C0"/>
    <w:pPr>
      <w:suppressAutoHyphens/>
      <w:spacing w:after="0" w:line="240" w:lineRule="auto"/>
    </w:pPr>
    <w:rPr>
      <w:rFonts w:ascii="Times New Roman" w:hAnsi="Times New Roman"/>
      <w:lang w:eastAsia="zh-CN"/>
    </w:rPr>
  </w:style>
  <w:style w:type="paragraph" w:customStyle="1" w:styleId="1f6">
    <w:name w:val="Обычный 1"/>
    <w:basedOn w:val="a"/>
    <w:next w:val="a"/>
    <w:uiPriority w:val="99"/>
    <w:rsid w:val="006E02C0"/>
    <w:pPr>
      <w:suppressAutoHyphens/>
      <w:spacing w:before="120" w:after="0" w:line="240" w:lineRule="auto"/>
      <w:ind w:left="360" w:hanging="360"/>
      <w:jc w:val="both"/>
    </w:pPr>
    <w:rPr>
      <w:rFonts w:ascii="Times New Roman" w:hAnsi="Times New Roman"/>
      <w:sz w:val="24"/>
      <w:szCs w:val="20"/>
      <w:lang w:eastAsia="zh-CN"/>
    </w:rPr>
  </w:style>
  <w:style w:type="paragraph" w:customStyle="1" w:styleId="afff4">
    <w:name w:val="Обычный влево"/>
    <w:basedOn w:val="1f6"/>
    <w:uiPriority w:val="99"/>
    <w:rsid w:val="006E02C0"/>
    <w:pPr>
      <w:spacing w:before="0"/>
      <w:ind w:left="0" w:firstLine="0"/>
      <w:jc w:val="left"/>
    </w:pPr>
  </w:style>
  <w:style w:type="paragraph" w:customStyle="1" w:styleId="afff5">
    <w:name w:val="Табличный_по ширине"/>
    <w:basedOn w:val="afff3"/>
    <w:uiPriority w:val="99"/>
    <w:rsid w:val="006E02C0"/>
    <w:pPr>
      <w:jc w:val="both"/>
    </w:pPr>
  </w:style>
  <w:style w:type="paragraph" w:customStyle="1" w:styleId="100">
    <w:name w:val="Табличный_центр_10"/>
    <w:basedOn w:val="a"/>
    <w:uiPriority w:val="99"/>
    <w:rsid w:val="006E02C0"/>
    <w:pPr>
      <w:suppressAutoHyphens/>
      <w:spacing w:after="0" w:line="240" w:lineRule="auto"/>
      <w:jc w:val="center"/>
    </w:pPr>
    <w:rPr>
      <w:rFonts w:ascii="Times New Roman" w:hAnsi="Times New Roman"/>
      <w:sz w:val="20"/>
      <w:szCs w:val="24"/>
      <w:lang w:eastAsia="zh-CN"/>
    </w:rPr>
  </w:style>
  <w:style w:type="paragraph" w:customStyle="1" w:styleId="101">
    <w:name w:val="Табличный_слева_10"/>
    <w:basedOn w:val="a"/>
    <w:uiPriority w:val="99"/>
    <w:rsid w:val="006E02C0"/>
    <w:pPr>
      <w:suppressAutoHyphens/>
      <w:spacing w:after="0" w:line="240" w:lineRule="auto"/>
    </w:pPr>
    <w:rPr>
      <w:rFonts w:ascii="Times New Roman" w:hAnsi="Times New Roman"/>
      <w:sz w:val="20"/>
      <w:szCs w:val="24"/>
      <w:lang w:eastAsia="zh-CN"/>
    </w:rPr>
  </w:style>
  <w:style w:type="paragraph" w:customStyle="1" w:styleId="102">
    <w:name w:val="Табличный_по ширине_10"/>
    <w:basedOn w:val="a"/>
    <w:uiPriority w:val="99"/>
    <w:rsid w:val="006E02C0"/>
    <w:pPr>
      <w:suppressAutoHyphens/>
      <w:spacing w:after="0" w:line="240" w:lineRule="auto"/>
      <w:jc w:val="both"/>
    </w:pPr>
    <w:rPr>
      <w:rFonts w:ascii="Times New Roman" w:hAnsi="Times New Roman"/>
      <w:sz w:val="20"/>
      <w:szCs w:val="24"/>
      <w:lang w:eastAsia="zh-CN"/>
    </w:rPr>
  </w:style>
  <w:style w:type="paragraph" w:customStyle="1" w:styleId="103">
    <w:name w:val="Табличный_нумерованный_10"/>
    <w:basedOn w:val="a"/>
    <w:uiPriority w:val="99"/>
    <w:rsid w:val="006E02C0"/>
    <w:pPr>
      <w:suppressAutoHyphens/>
      <w:spacing w:after="0" w:line="240" w:lineRule="auto"/>
    </w:pPr>
    <w:rPr>
      <w:rFonts w:ascii="Times New Roman" w:hAnsi="Times New Roman"/>
      <w:sz w:val="20"/>
      <w:szCs w:val="24"/>
      <w:lang w:eastAsia="zh-CN"/>
    </w:rPr>
  </w:style>
  <w:style w:type="paragraph" w:customStyle="1" w:styleId="104">
    <w:name w:val="Табличный_заголовки_10"/>
    <w:basedOn w:val="a0"/>
    <w:uiPriority w:val="99"/>
    <w:rsid w:val="006E02C0"/>
    <w:pPr>
      <w:jc w:val="center"/>
    </w:pPr>
    <w:rPr>
      <w:b/>
      <w:sz w:val="20"/>
    </w:rPr>
  </w:style>
  <w:style w:type="paragraph" w:customStyle="1" w:styleId="1f7">
    <w:name w:val="Маркированный список1"/>
    <w:basedOn w:val="a"/>
    <w:uiPriority w:val="99"/>
    <w:rsid w:val="006E02C0"/>
    <w:pPr>
      <w:suppressAutoHyphens/>
      <w:spacing w:after="0" w:line="360" w:lineRule="auto"/>
      <w:ind w:left="1571" w:hanging="360"/>
      <w:contextualSpacing/>
      <w:jc w:val="both"/>
    </w:pPr>
    <w:rPr>
      <w:rFonts w:ascii="Times New Roman" w:hAnsi="Times New Roman"/>
      <w:sz w:val="24"/>
      <w:szCs w:val="24"/>
      <w:lang w:eastAsia="zh-CN"/>
    </w:rPr>
  </w:style>
  <w:style w:type="paragraph" w:customStyle="1" w:styleId="211">
    <w:name w:val="Основной текст 21"/>
    <w:basedOn w:val="a"/>
    <w:uiPriority w:val="99"/>
    <w:rsid w:val="006E02C0"/>
    <w:pPr>
      <w:suppressAutoHyphens/>
      <w:spacing w:after="0" w:line="360" w:lineRule="auto"/>
      <w:ind w:firstLine="680"/>
      <w:jc w:val="center"/>
    </w:pPr>
    <w:rPr>
      <w:rFonts w:ascii="Times New Roman" w:hAnsi="Times New Roman"/>
      <w:b/>
      <w:bCs/>
      <w:caps/>
      <w:sz w:val="24"/>
      <w:szCs w:val="24"/>
      <w:lang w:eastAsia="zh-CN"/>
    </w:rPr>
  </w:style>
  <w:style w:type="paragraph" w:customStyle="1" w:styleId="212">
    <w:name w:val="Основной текст с отступом 21"/>
    <w:basedOn w:val="a"/>
    <w:uiPriority w:val="99"/>
    <w:rsid w:val="006E02C0"/>
    <w:pPr>
      <w:suppressAutoHyphens/>
      <w:spacing w:after="120" w:line="480" w:lineRule="auto"/>
      <w:ind w:left="283" w:firstLine="680"/>
      <w:jc w:val="both"/>
    </w:pPr>
    <w:rPr>
      <w:rFonts w:ascii="Times New Roman" w:hAnsi="Times New Roman"/>
      <w:sz w:val="24"/>
      <w:szCs w:val="24"/>
      <w:lang w:eastAsia="zh-CN"/>
    </w:rPr>
  </w:style>
  <w:style w:type="paragraph" w:customStyle="1" w:styleId="310">
    <w:name w:val="Основной текст 31"/>
    <w:basedOn w:val="a"/>
    <w:uiPriority w:val="99"/>
    <w:rsid w:val="006E02C0"/>
    <w:pPr>
      <w:suppressAutoHyphens/>
      <w:spacing w:after="120" w:line="360" w:lineRule="auto"/>
      <w:ind w:firstLine="680"/>
      <w:jc w:val="both"/>
    </w:pPr>
    <w:rPr>
      <w:rFonts w:ascii="Times New Roman" w:hAnsi="Times New Roman"/>
      <w:sz w:val="16"/>
      <w:szCs w:val="16"/>
      <w:lang w:eastAsia="zh-CN"/>
    </w:rPr>
  </w:style>
  <w:style w:type="paragraph" w:customStyle="1" w:styleId="311">
    <w:name w:val="Основной текст с отступом 31"/>
    <w:basedOn w:val="a"/>
    <w:uiPriority w:val="99"/>
    <w:rsid w:val="006E02C0"/>
    <w:pPr>
      <w:suppressAutoHyphens/>
      <w:spacing w:after="0" w:line="360" w:lineRule="auto"/>
      <w:ind w:left="708" w:firstLine="709"/>
      <w:jc w:val="both"/>
    </w:pPr>
    <w:rPr>
      <w:rFonts w:ascii="Times New Roman" w:hAnsi="Times New Roman"/>
      <w:sz w:val="28"/>
      <w:szCs w:val="28"/>
      <w:lang w:eastAsia="zh-CN"/>
    </w:rPr>
  </w:style>
  <w:style w:type="paragraph" w:customStyle="1" w:styleId="1f8">
    <w:name w:val="Цитата1"/>
    <w:basedOn w:val="a"/>
    <w:uiPriority w:val="99"/>
    <w:rsid w:val="006E02C0"/>
    <w:pPr>
      <w:suppressAutoHyphens/>
      <w:spacing w:after="0" w:line="360" w:lineRule="auto"/>
      <w:ind w:left="526" w:right="43" w:firstLine="709"/>
      <w:jc w:val="both"/>
    </w:pPr>
    <w:rPr>
      <w:rFonts w:ascii="Times New Roman" w:hAnsi="Times New Roman"/>
      <w:sz w:val="28"/>
      <w:szCs w:val="28"/>
      <w:lang w:eastAsia="zh-CN"/>
    </w:rPr>
  </w:style>
  <w:style w:type="paragraph" w:customStyle="1" w:styleId="213">
    <w:name w:val="Список 21"/>
    <w:basedOn w:val="af6"/>
    <w:uiPriority w:val="99"/>
    <w:rsid w:val="006E02C0"/>
    <w:pPr>
      <w:spacing w:after="240" w:line="240" w:lineRule="atLeast"/>
      <w:ind w:left="1800" w:hanging="360"/>
    </w:pPr>
    <w:rPr>
      <w:rFonts w:ascii="Arial" w:hAnsi="Arial" w:cs="Arial"/>
      <w:spacing w:val="-5"/>
      <w:sz w:val="20"/>
      <w:szCs w:val="20"/>
    </w:rPr>
  </w:style>
  <w:style w:type="paragraph" w:customStyle="1" w:styleId="312">
    <w:name w:val="Список 31"/>
    <w:basedOn w:val="af6"/>
    <w:uiPriority w:val="99"/>
    <w:rsid w:val="006E02C0"/>
    <w:pPr>
      <w:spacing w:after="240" w:line="240" w:lineRule="atLeast"/>
      <w:ind w:left="2160" w:hanging="360"/>
    </w:pPr>
    <w:rPr>
      <w:rFonts w:ascii="Arial" w:hAnsi="Arial" w:cs="Arial"/>
      <w:spacing w:val="-5"/>
      <w:sz w:val="20"/>
      <w:szCs w:val="20"/>
    </w:rPr>
  </w:style>
  <w:style w:type="paragraph" w:customStyle="1" w:styleId="410">
    <w:name w:val="Список 41"/>
    <w:basedOn w:val="af6"/>
    <w:uiPriority w:val="99"/>
    <w:rsid w:val="006E02C0"/>
    <w:pPr>
      <w:spacing w:after="240" w:line="240" w:lineRule="atLeast"/>
      <w:ind w:left="2520" w:hanging="360"/>
    </w:pPr>
    <w:rPr>
      <w:rFonts w:ascii="Arial" w:hAnsi="Arial" w:cs="Arial"/>
      <w:spacing w:val="-5"/>
      <w:sz w:val="20"/>
      <w:szCs w:val="20"/>
    </w:rPr>
  </w:style>
  <w:style w:type="paragraph" w:customStyle="1" w:styleId="510">
    <w:name w:val="Список 51"/>
    <w:basedOn w:val="af6"/>
    <w:uiPriority w:val="99"/>
    <w:rsid w:val="006E02C0"/>
    <w:pPr>
      <w:spacing w:after="240" w:line="240" w:lineRule="atLeast"/>
      <w:ind w:left="2880" w:hanging="360"/>
    </w:pPr>
    <w:rPr>
      <w:rFonts w:ascii="Arial" w:hAnsi="Arial" w:cs="Arial"/>
      <w:spacing w:val="-5"/>
      <w:sz w:val="20"/>
      <w:szCs w:val="20"/>
    </w:rPr>
  </w:style>
  <w:style w:type="paragraph" w:customStyle="1" w:styleId="1f9">
    <w:name w:val="Продолжение списка1"/>
    <w:basedOn w:val="af6"/>
    <w:uiPriority w:val="99"/>
    <w:rsid w:val="006E02C0"/>
    <w:pPr>
      <w:spacing w:after="240" w:line="240" w:lineRule="atLeast"/>
      <w:ind w:left="1440"/>
    </w:pPr>
    <w:rPr>
      <w:rFonts w:ascii="Arial" w:hAnsi="Arial" w:cs="Arial"/>
      <w:spacing w:val="-5"/>
      <w:sz w:val="20"/>
      <w:szCs w:val="20"/>
    </w:rPr>
  </w:style>
  <w:style w:type="paragraph" w:customStyle="1" w:styleId="214">
    <w:name w:val="Продолжение списка 21"/>
    <w:basedOn w:val="1f9"/>
    <w:uiPriority w:val="99"/>
    <w:rsid w:val="006E02C0"/>
    <w:pPr>
      <w:ind w:left="2160"/>
    </w:pPr>
  </w:style>
  <w:style w:type="paragraph" w:customStyle="1" w:styleId="313">
    <w:name w:val="Продолжение списка 31"/>
    <w:basedOn w:val="1f9"/>
    <w:uiPriority w:val="99"/>
    <w:rsid w:val="006E02C0"/>
    <w:pPr>
      <w:ind w:left="2520"/>
    </w:pPr>
  </w:style>
  <w:style w:type="paragraph" w:customStyle="1" w:styleId="411">
    <w:name w:val="Продолжение списка 41"/>
    <w:basedOn w:val="1f9"/>
    <w:uiPriority w:val="99"/>
    <w:rsid w:val="006E02C0"/>
    <w:pPr>
      <w:ind w:left="2880"/>
    </w:pPr>
  </w:style>
  <w:style w:type="paragraph" w:customStyle="1" w:styleId="511">
    <w:name w:val="Продолжение списка 51"/>
    <w:basedOn w:val="1f9"/>
    <w:uiPriority w:val="99"/>
    <w:rsid w:val="006E02C0"/>
    <w:pPr>
      <w:ind w:left="3240"/>
    </w:pPr>
  </w:style>
  <w:style w:type="paragraph" w:customStyle="1" w:styleId="1fa">
    <w:name w:val="Нумерованный список1"/>
    <w:basedOn w:val="a"/>
    <w:uiPriority w:val="99"/>
    <w:rsid w:val="006E02C0"/>
    <w:pPr>
      <w:suppressAutoHyphens/>
      <w:spacing w:before="280" w:after="280" w:line="360" w:lineRule="auto"/>
      <w:ind w:firstLine="709"/>
      <w:jc w:val="both"/>
    </w:pPr>
    <w:rPr>
      <w:rFonts w:ascii="Times New Roman" w:hAnsi="Times New Roman"/>
      <w:sz w:val="28"/>
      <w:szCs w:val="28"/>
      <w:lang w:eastAsia="zh-CN"/>
    </w:rPr>
  </w:style>
  <w:style w:type="paragraph" w:customStyle="1" w:styleId="1fb">
    <w:name w:val="Шапка1"/>
    <w:basedOn w:val="af9"/>
    <w:uiPriority w:val="99"/>
    <w:rsid w:val="006E02C0"/>
    <w:pPr>
      <w:keepLines/>
      <w:spacing w:line="280" w:lineRule="exact"/>
      <w:ind w:left="1080" w:right="2160" w:hanging="1080"/>
    </w:pPr>
    <w:rPr>
      <w:rFonts w:ascii="Arial" w:hAnsi="Arial" w:cs="Arial"/>
      <w:sz w:val="20"/>
      <w:szCs w:val="20"/>
    </w:rPr>
  </w:style>
  <w:style w:type="paragraph" w:customStyle="1" w:styleId="1fc">
    <w:name w:val="Обычный отступ1"/>
    <w:basedOn w:val="a"/>
    <w:uiPriority w:val="99"/>
    <w:rsid w:val="006E02C0"/>
    <w:pPr>
      <w:suppressAutoHyphens/>
      <w:spacing w:after="0" w:line="360" w:lineRule="auto"/>
      <w:ind w:left="1440" w:firstLine="709"/>
      <w:jc w:val="both"/>
    </w:pPr>
    <w:rPr>
      <w:rFonts w:ascii="Arial" w:hAnsi="Arial" w:cs="Arial"/>
      <w:spacing w:val="-5"/>
      <w:sz w:val="20"/>
      <w:szCs w:val="20"/>
      <w:lang w:eastAsia="zh-CN"/>
    </w:rPr>
  </w:style>
  <w:style w:type="paragraph" w:customStyle="1" w:styleId="1fd">
    <w:name w:val="Дата1"/>
    <w:basedOn w:val="a"/>
    <w:next w:val="a"/>
    <w:uiPriority w:val="99"/>
    <w:rsid w:val="006E02C0"/>
    <w:pPr>
      <w:suppressAutoHyphens/>
      <w:spacing w:after="0" w:line="360" w:lineRule="auto"/>
      <w:ind w:left="1080" w:firstLine="709"/>
      <w:jc w:val="both"/>
    </w:pPr>
    <w:rPr>
      <w:rFonts w:ascii="Arial" w:hAnsi="Arial" w:cs="Arial"/>
      <w:spacing w:val="-5"/>
      <w:sz w:val="20"/>
      <w:szCs w:val="20"/>
      <w:lang w:eastAsia="zh-CN"/>
    </w:rPr>
  </w:style>
  <w:style w:type="paragraph" w:customStyle="1" w:styleId="1fe">
    <w:name w:val="Заголовок записки1"/>
    <w:basedOn w:val="a"/>
    <w:next w:val="a"/>
    <w:uiPriority w:val="99"/>
    <w:rsid w:val="006E02C0"/>
    <w:pPr>
      <w:suppressAutoHyphens/>
      <w:spacing w:after="0" w:line="360" w:lineRule="auto"/>
      <w:ind w:left="1080" w:firstLine="709"/>
      <w:jc w:val="both"/>
    </w:pPr>
    <w:rPr>
      <w:rFonts w:ascii="Arial" w:hAnsi="Arial" w:cs="Arial"/>
      <w:spacing w:val="-5"/>
      <w:sz w:val="20"/>
      <w:szCs w:val="20"/>
      <w:lang w:eastAsia="zh-CN"/>
    </w:rPr>
  </w:style>
  <w:style w:type="paragraph" w:customStyle="1" w:styleId="1ff">
    <w:name w:val="Красная строка1"/>
    <w:basedOn w:val="af9"/>
    <w:uiPriority w:val="99"/>
    <w:rsid w:val="006E02C0"/>
    <w:pPr>
      <w:ind w:left="1080" w:firstLine="210"/>
    </w:pPr>
    <w:rPr>
      <w:rFonts w:ascii="Arial" w:hAnsi="Arial" w:cs="Arial"/>
      <w:spacing w:val="-5"/>
    </w:rPr>
  </w:style>
  <w:style w:type="paragraph" w:customStyle="1" w:styleId="215">
    <w:name w:val="Красная строка 21"/>
    <w:basedOn w:val="afb"/>
    <w:uiPriority w:val="99"/>
    <w:rsid w:val="006E02C0"/>
    <w:pPr>
      <w:spacing w:after="120"/>
      <w:ind w:left="283" w:firstLine="210"/>
      <w:jc w:val="left"/>
    </w:pPr>
    <w:rPr>
      <w:rFonts w:ascii="Arial" w:hAnsi="Arial" w:cs="Arial"/>
      <w:spacing w:val="-5"/>
    </w:rPr>
  </w:style>
  <w:style w:type="paragraph" w:customStyle="1" w:styleId="1ff0">
    <w:name w:val="Прощание1"/>
    <w:basedOn w:val="a"/>
    <w:uiPriority w:val="99"/>
    <w:rsid w:val="006E02C0"/>
    <w:pPr>
      <w:suppressAutoHyphens/>
      <w:spacing w:after="0" w:line="360" w:lineRule="auto"/>
      <w:ind w:left="4252" w:firstLine="709"/>
      <w:jc w:val="both"/>
    </w:pPr>
    <w:rPr>
      <w:rFonts w:ascii="Arial" w:hAnsi="Arial" w:cs="Arial"/>
      <w:spacing w:val="-5"/>
      <w:sz w:val="20"/>
      <w:szCs w:val="20"/>
      <w:lang w:eastAsia="zh-CN"/>
    </w:rPr>
  </w:style>
  <w:style w:type="paragraph" w:customStyle="1" w:styleId="1ff1">
    <w:name w:val="Текст1"/>
    <w:basedOn w:val="a"/>
    <w:uiPriority w:val="99"/>
    <w:rsid w:val="006E02C0"/>
    <w:pPr>
      <w:suppressAutoHyphens/>
      <w:spacing w:after="0" w:line="360" w:lineRule="auto"/>
      <w:ind w:left="1080" w:firstLine="709"/>
      <w:jc w:val="both"/>
    </w:pPr>
    <w:rPr>
      <w:rFonts w:ascii="Courier New" w:hAnsi="Courier New" w:cs="Courier New"/>
      <w:spacing w:val="-5"/>
      <w:sz w:val="20"/>
      <w:szCs w:val="20"/>
      <w:lang w:eastAsia="zh-CN"/>
    </w:rPr>
  </w:style>
  <w:style w:type="paragraph" w:customStyle="1" w:styleId="afff6">
    <w:name w:val="Îáû÷íûé"/>
    <w:uiPriority w:val="99"/>
    <w:rsid w:val="006E02C0"/>
    <w:pPr>
      <w:suppressAutoHyphens/>
    </w:pPr>
    <w:rPr>
      <w:rFonts w:ascii="Times New Roman" w:hAnsi="Times New Roman"/>
      <w:sz w:val="28"/>
      <w:lang w:eastAsia="zh-CN"/>
    </w:rPr>
  </w:style>
  <w:style w:type="paragraph" w:customStyle="1" w:styleId="S">
    <w:name w:val="S_Обычный"/>
    <w:basedOn w:val="a"/>
    <w:uiPriority w:val="99"/>
    <w:rsid w:val="006E02C0"/>
    <w:pPr>
      <w:suppressAutoHyphens/>
      <w:spacing w:before="120" w:after="60" w:line="240" w:lineRule="auto"/>
      <w:ind w:firstLine="567"/>
      <w:jc w:val="both"/>
    </w:pPr>
    <w:rPr>
      <w:rFonts w:ascii="Times New Roman" w:hAnsi="Times New Roman"/>
      <w:sz w:val="24"/>
      <w:szCs w:val="24"/>
      <w:lang w:eastAsia="zh-CN"/>
    </w:rPr>
  </w:style>
  <w:style w:type="paragraph" w:customStyle="1" w:styleId="S0">
    <w:name w:val="S_Титульный"/>
    <w:basedOn w:val="a"/>
    <w:uiPriority w:val="99"/>
    <w:rsid w:val="006E02C0"/>
    <w:pPr>
      <w:suppressAutoHyphens/>
      <w:spacing w:after="0" w:line="360" w:lineRule="auto"/>
      <w:ind w:left="3240"/>
      <w:jc w:val="right"/>
    </w:pPr>
    <w:rPr>
      <w:rFonts w:ascii="Times New Roman" w:hAnsi="Times New Roman"/>
      <w:b/>
      <w:sz w:val="32"/>
      <w:szCs w:val="32"/>
      <w:lang w:eastAsia="zh-CN"/>
    </w:rPr>
  </w:style>
  <w:style w:type="paragraph" w:customStyle="1" w:styleId="afff7">
    <w:name w:val="ТЕКСТ ГРАД"/>
    <w:basedOn w:val="a"/>
    <w:uiPriority w:val="99"/>
    <w:rsid w:val="006E02C0"/>
    <w:pPr>
      <w:suppressAutoHyphens/>
      <w:spacing w:after="0" w:line="360" w:lineRule="auto"/>
      <w:ind w:firstLine="709"/>
      <w:jc w:val="both"/>
    </w:pPr>
    <w:rPr>
      <w:rFonts w:ascii="Times New Roman" w:hAnsi="Times New Roman"/>
      <w:sz w:val="24"/>
      <w:szCs w:val="24"/>
      <w:lang w:eastAsia="zh-CN"/>
    </w:rPr>
  </w:style>
  <w:style w:type="paragraph" w:customStyle="1" w:styleId="afff8">
    <w:name w:val="ООО  «Институт Территориального Планирования"/>
    <w:basedOn w:val="a"/>
    <w:uiPriority w:val="99"/>
    <w:rsid w:val="006E02C0"/>
    <w:pPr>
      <w:suppressAutoHyphens/>
      <w:spacing w:after="0" w:line="360" w:lineRule="auto"/>
      <w:ind w:left="709"/>
      <w:jc w:val="right"/>
    </w:pPr>
    <w:rPr>
      <w:rFonts w:ascii="Times New Roman" w:hAnsi="Times New Roman"/>
      <w:sz w:val="24"/>
      <w:szCs w:val="24"/>
      <w:lang w:eastAsia="zh-CN"/>
    </w:rPr>
  </w:style>
  <w:style w:type="paragraph" w:customStyle="1" w:styleId="S1">
    <w:name w:val="S_Обычный в таблице"/>
    <w:basedOn w:val="a"/>
    <w:uiPriority w:val="99"/>
    <w:rsid w:val="006E02C0"/>
    <w:pPr>
      <w:suppressAutoHyphens/>
      <w:spacing w:after="0" w:line="360" w:lineRule="auto"/>
      <w:jc w:val="center"/>
    </w:pPr>
    <w:rPr>
      <w:rFonts w:ascii="Times New Roman" w:hAnsi="Times New Roman"/>
      <w:sz w:val="24"/>
      <w:szCs w:val="24"/>
      <w:lang w:eastAsia="zh-CN"/>
    </w:rPr>
  </w:style>
  <w:style w:type="paragraph" w:customStyle="1" w:styleId="S2">
    <w:name w:val="S_Обложка_проект"/>
    <w:basedOn w:val="a"/>
    <w:uiPriority w:val="99"/>
    <w:rsid w:val="006E02C0"/>
    <w:pPr>
      <w:suppressAutoHyphens/>
      <w:spacing w:after="0" w:line="360" w:lineRule="auto"/>
      <w:ind w:left="3240"/>
      <w:jc w:val="right"/>
    </w:pPr>
    <w:rPr>
      <w:rFonts w:ascii="Times New Roman" w:hAnsi="Times New Roman"/>
      <w:caps/>
      <w:sz w:val="24"/>
      <w:szCs w:val="24"/>
      <w:lang w:eastAsia="zh-CN"/>
    </w:rPr>
  </w:style>
  <w:style w:type="paragraph" w:customStyle="1" w:styleId="S20">
    <w:name w:val="S_Титульный 2"/>
    <w:basedOn w:val="a"/>
    <w:uiPriority w:val="99"/>
    <w:rsid w:val="006E02C0"/>
    <w:pPr>
      <w:shd w:val="clear" w:color="auto" w:fill="FFFFFF"/>
      <w:suppressAutoHyphens/>
      <w:snapToGrid w:val="0"/>
      <w:spacing w:after="0" w:line="240" w:lineRule="auto"/>
      <w:jc w:val="center"/>
    </w:pPr>
    <w:rPr>
      <w:rFonts w:ascii="Times New Roman" w:hAnsi="Times New Roman"/>
      <w:sz w:val="24"/>
      <w:szCs w:val="24"/>
      <w:lang w:eastAsia="zh-CN"/>
    </w:rPr>
  </w:style>
  <w:style w:type="paragraph" w:customStyle="1" w:styleId="S21">
    <w:name w:val="S_Заголовок 2"/>
    <w:basedOn w:val="2"/>
    <w:uiPriority w:val="99"/>
    <w:rsid w:val="006E02C0"/>
    <w:pPr>
      <w:keepNext w:val="0"/>
      <w:tabs>
        <w:tab w:val="clear" w:pos="0"/>
      </w:tabs>
      <w:spacing w:before="0" w:after="0" w:line="360" w:lineRule="auto"/>
      <w:ind w:firstLine="0"/>
      <w:jc w:val="both"/>
    </w:pPr>
    <w:rPr>
      <w:b w:val="0"/>
      <w:bCs w:val="0"/>
      <w:iCs w:val="0"/>
      <w:sz w:val="24"/>
      <w:szCs w:val="24"/>
    </w:rPr>
  </w:style>
  <w:style w:type="paragraph" w:customStyle="1" w:styleId="S3">
    <w:name w:val="S_Заголовок 3"/>
    <w:basedOn w:val="3"/>
    <w:uiPriority w:val="99"/>
    <w:rsid w:val="006E02C0"/>
    <w:pPr>
      <w:keepNext w:val="0"/>
      <w:tabs>
        <w:tab w:val="clear" w:pos="0"/>
      </w:tabs>
      <w:spacing w:before="0" w:after="0" w:line="360" w:lineRule="auto"/>
      <w:ind w:left="0" w:firstLine="0"/>
      <w:jc w:val="center"/>
    </w:pPr>
    <w:rPr>
      <w:bCs w:val="0"/>
      <w:sz w:val="24"/>
      <w:szCs w:val="24"/>
      <w:u w:val="single"/>
    </w:rPr>
  </w:style>
  <w:style w:type="paragraph" w:customStyle="1" w:styleId="S4">
    <w:name w:val="S_Заголовок 4"/>
    <w:basedOn w:val="4"/>
    <w:uiPriority w:val="99"/>
    <w:rsid w:val="006E02C0"/>
    <w:pPr>
      <w:keepNext w:val="0"/>
      <w:spacing w:before="0" w:after="0"/>
    </w:pPr>
    <w:rPr>
      <w:b w:val="0"/>
      <w:bCs w:val="0"/>
      <w:i/>
    </w:rPr>
  </w:style>
  <w:style w:type="paragraph" w:customStyle="1" w:styleId="S10">
    <w:name w:val="S_Заголовок 1"/>
    <w:basedOn w:val="a"/>
    <w:uiPriority w:val="99"/>
    <w:rsid w:val="006E02C0"/>
    <w:pPr>
      <w:suppressAutoHyphens/>
      <w:spacing w:after="0" w:line="240" w:lineRule="auto"/>
      <w:jc w:val="center"/>
    </w:pPr>
    <w:rPr>
      <w:rFonts w:ascii="Times New Roman" w:hAnsi="Times New Roman"/>
      <w:b/>
      <w:caps/>
      <w:sz w:val="24"/>
      <w:szCs w:val="24"/>
      <w:lang w:eastAsia="zh-CN"/>
    </w:rPr>
  </w:style>
  <w:style w:type="paragraph" w:customStyle="1" w:styleId="afff9">
    <w:name w:val="ГРАД Основной текст"/>
    <w:basedOn w:val="a"/>
    <w:uiPriority w:val="99"/>
    <w:rsid w:val="006E02C0"/>
    <w:pPr>
      <w:suppressAutoHyphens/>
      <w:spacing w:after="0" w:line="240" w:lineRule="auto"/>
      <w:ind w:firstLine="709"/>
      <w:jc w:val="both"/>
    </w:pPr>
    <w:rPr>
      <w:rFonts w:ascii="Times New Roman" w:hAnsi="Times New Roman"/>
      <w:bCs/>
      <w:spacing w:val="4"/>
      <w:w w:val="109"/>
      <w:sz w:val="24"/>
      <w:szCs w:val="28"/>
      <w:lang w:eastAsia="zh-CN"/>
    </w:rPr>
  </w:style>
  <w:style w:type="paragraph" w:customStyle="1" w:styleId="afffa">
    <w:name w:val="ГРАД Список маркированный"/>
    <w:basedOn w:val="1f7"/>
    <w:uiPriority w:val="99"/>
    <w:rsid w:val="006E02C0"/>
    <w:pPr>
      <w:spacing w:line="240" w:lineRule="auto"/>
      <w:ind w:left="0" w:firstLine="709"/>
    </w:pPr>
    <w:rPr>
      <w:spacing w:val="-1"/>
      <w:w w:val="109"/>
    </w:rPr>
  </w:style>
  <w:style w:type="paragraph" w:customStyle="1" w:styleId="S5">
    <w:name w:val="S_Нумерованный"/>
    <w:basedOn w:val="a"/>
    <w:uiPriority w:val="99"/>
    <w:rsid w:val="006E02C0"/>
    <w:pPr>
      <w:suppressAutoHyphens/>
      <w:spacing w:after="0" w:line="360" w:lineRule="auto"/>
      <w:ind w:firstLine="709"/>
      <w:jc w:val="both"/>
    </w:pPr>
    <w:rPr>
      <w:rFonts w:ascii="Times New Roman" w:hAnsi="Times New Roman"/>
      <w:sz w:val="24"/>
      <w:szCs w:val="24"/>
      <w:lang w:eastAsia="zh-CN"/>
    </w:rPr>
  </w:style>
  <w:style w:type="paragraph" w:customStyle="1" w:styleId="ConsNormal">
    <w:name w:val="ConsNormal"/>
    <w:uiPriority w:val="99"/>
    <w:rsid w:val="006E02C0"/>
    <w:pPr>
      <w:suppressAutoHyphens/>
      <w:snapToGrid w:val="0"/>
      <w:ind w:firstLine="720"/>
      <w:jc w:val="both"/>
    </w:pPr>
    <w:rPr>
      <w:rFonts w:ascii="Arial" w:hAnsi="Arial" w:cs="Arial"/>
      <w:lang w:eastAsia="zh-CN"/>
    </w:rPr>
  </w:style>
  <w:style w:type="paragraph" w:customStyle="1" w:styleId="ConsPlusTitle">
    <w:name w:val="ConsPlusTitle"/>
    <w:uiPriority w:val="99"/>
    <w:rsid w:val="006E02C0"/>
    <w:pPr>
      <w:widowControl w:val="0"/>
      <w:suppressAutoHyphens/>
      <w:autoSpaceDE w:val="0"/>
    </w:pPr>
    <w:rPr>
      <w:rFonts w:cs="Calibri"/>
      <w:b/>
      <w:bCs/>
      <w:sz w:val="22"/>
      <w:szCs w:val="22"/>
      <w:lang w:eastAsia="zh-CN"/>
    </w:rPr>
  </w:style>
  <w:style w:type="paragraph" w:customStyle="1" w:styleId="ConsPlusNormal">
    <w:name w:val="ConsPlusNormal"/>
    <w:uiPriority w:val="99"/>
    <w:rsid w:val="006E02C0"/>
    <w:pPr>
      <w:widowControl w:val="0"/>
      <w:suppressAutoHyphens/>
      <w:autoSpaceDE w:val="0"/>
      <w:ind w:firstLine="720"/>
    </w:pPr>
    <w:rPr>
      <w:rFonts w:ascii="Arial" w:hAnsi="Arial" w:cs="Arial"/>
      <w:lang w:eastAsia="zh-CN"/>
    </w:rPr>
  </w:style>
  <w:style w:type="paragraph" w:customStyle="1" w:styleId="S6">
    <w:name w:val="S_Маркированный"/>
    <w:basedOn w:val="1f7"/>
    <w:uiPriority w:val="99"/>
    <w:rsid w:val="006E02C0"/>
    <w:pPr>
      <w:spacing w:before="120" w:after="60" w:line="240" w:lineRule="auto"/>
      <w:ind w:left="924" w:hanging="357"/>
    </w:pPr>
    <w:rPr>
      <w:w w:val="109"/>
    </w:rPr>
  </w:style>
  <w:style w:type="paragraph" w:customStyle="1" w:styleId="afffb">
    <w:name w:val="Раздел МНГП"/>
    <w:basedOn w:val="1"/>
    <w:uiPriority w:val="99"/>
    <w:rsid w:val="006E02C0"/>
    <w:pPr>
      <w:keepLines/>
      <w:tabs>
        <w:tab w:val="clear" w:pos="0"/>
      </w:tabs>
      <w:spacing w:before="480" w:after="0"/>
      <w:ind w:firstLine="0"/>
    </w:pPr>
    <w:rPr>
      <w:caps/>
      <w:sz w:val="24"/>
    </w:rPr>
  </w:style>
  <w:style w:type="paragraph" w:customStyle="1" w:styleId="afffc">
    <w:name w:val="раздел МНГП"/>
    <w:basedOn w:val="1"/>
    <w:uiPriority w:val="99"/>
    <w:rsid w:val="006E02C0"/>
    <w:pPr>
      <w:keepLines/>
      <w:tabs>
        <w:tab w:val="clear" w:pos="0"/>
      </w:tabs>
      <w:spacing w:before="480" w:after="0"/>
      <w:ind w:firstLine="0"/>
    </w:pPr>
    <w:rPr>
      <w:caps/>
      <w:color w:val="000000"/>
      <w:sz w:val="24"/>
    </w:rPr>
  </w:style>
  <w:style w:type="paragraph" w:customStyle="1" w:styleId="afffd">
    <w:name w:val="глава МНГП"/>
    <w:basedOn w:val="2"/>
    <w:uiPriority w:val="99"/>
    <w:rsid w:val="006E02C0"/>
    <w:pPr>
      <w:keepLines/>
      <w:tabs>
        <w:tab w:val="clear" w:pos="0"/>
      </w:tabs>
      <w:spacing w:before="200" w:after="0" w:line="276" w:lineRule="auto"/>
      <w:ind w:firstLine="0"/>
      <w:jc w:val="both"/>
    </w:pPr>
    <w:rPr>
      <w:iCs w:val="0"/>
      <w:sz w:val="24"/>
      <w:szCs w:val="24"/>
    </w:rPr>
  </w:style>
  <w:style w:type="paragraph" w:customStyle="1" w:styleId="ConsPlusNonformat">
    <w:name w:val="ConsPlusNonformat"/>
    <w:uiPriority w:val="99"/>
    <w:rsid w:val="006E02C0"/>
    <w:pPr>
      <w:suppressAutoHyphens/>
      <w:autoSpaceDE w:val="0"/>
    </w:pPr>
    <w:rPr>
      <w:rFonts w:ascii="Courier New" w:hAnsi="Courier New" w:cs="Courier New"/>
      <w:lang w:eastAsia="zh-CN"/>
    </w:rPr>
  </w:style>
  <w:style w:type="paragraph" w:customStyle="1" w:styleId="xl65">
    <w:name w:val="xl65"/>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6">
    <w:name w:val="xl66"/>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67">
    <w:name w:val="xl67"/>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68">
    <w:name w:val="xl68"/>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9">
    <w:name w:val="xl69"/>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0">
    <w:name w:val="xl70"/>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1">
    <w:name w:val="xl71"/>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2">
    <w:name w:val="xl72"/>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3">
    <w:name w:val="xl73"/>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4">
    <w:name w:val="xl74"/>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xl75">
    <w:name w:val="xl75"/>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6">
    <w:name w:val="xl76"/>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7">
    <w:name w:val="xl77"/>
    <w:basedOn w:val="a"/>
    <w:uiPriority w:val="99"/>
    <w:rsid w:val="006E02C0"/>
    <w:pPr>
      <w:suppressAutoHyphens/>
      <w:spacing w:before="280" w:after="280" w:line="240" w:lineRule="auto"/>
      <w:jc w:val="center"/>
    </w:pPr>
    <w:rPr>
      <w:rFonts w:ascii="Times New Roman" w:hAnsi="Times New Roman"/>
      <w:sz w:val="24"/>
      <w:szCs w:val="24"/>
      <w:lang w:eastAsia="zh-CN"/>
    </w:rPr>
  </w:style>
  <w:style w:type="paragraph" w:customStyle="1" w:styleId="xl78">
    <w:name w:val="xl78"/>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79">
    <w:name w:val="xl79"/>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0">
    <w:name w:val="xl80"/>
    <w:basedOn w:val="a"/>
    <w:uiPriority w:val="99"/>
    <w:rsid w:val="006E02C0"/>
    <w:pPr>
      <w:suppressAutoHyphens/>
      <w:spacing w:before="280" w:after="280" w:line="240" w:lineRule="auto"/>
      <w:jc w:val="center"/>
    </w:pPr>
    <w:rPr>
      <w:rFonts w:ascii="Times New Roman" w:hAnsi="Times New Roman"/>
      <w:b/>
      <w:bCs/>
      <w:sz w:val="24"/>
      <w:szCs w:val="24"/>
      <w:lang w:eastAsia="zh-CN"/>
    </w:rPr>
  </w:style>
  <w:style w:type="paragraph" w:customStyle="1" w:styleId="25">
    <w:name w:val="Стиль2"/>
    <w:basedOn w:val="6"/>
    <w:uiPriority w:val="99"/>
    <w:rsid w:val="006E02C0"/>
    <w:pPr>
      <w:tabs>
        <w:tab w:val="clear" w:pos="0"/>
      </w:tabs>
      <w:spacing w:line="276" w:lineRule="auto"/>
      <w:ind w:left="714" w:hanging="357"/>
    </w:pPr>
    <w:rPr>
      <w:sz w:val="24"/>
    </w:rPr>
  </w:style>
  <w:style w:type="paragraph" w:customStyle="1" w:styleId="1466">
    <w:name w:val="1466"/>
    <w:basedOn w:val="a"/>
    <w:uiPriority w:val="99"/>
    <w:rsid w:val="006E02C0"/>
    <w:pPr>
      <w:suppressAutoHyphens/>
      <w:autoSpaceDE w:val="0"/>
      <w:spacing w:before="120" w:after="120" w:line="240" w:lineRule="auto"/>
      <w:jc w:val="center"/>
    </w:pPr>
    <w:rPr>
      <w:rFonts w:ascii="Times New Roman" w:hAnsi="Times New Roman"/>
      <w:b/>
      <w:bCs/>
      <w:sz w:val="28"/>
      <w:szCs w:val="28"/>
      <w:lang w:eastAsia="zh-CN"/>
    </w:rPr>
  </w:style>
  <w:style w:type="paragraph" w:customStyle="1" w:styleId="ConsPlusCell">
    <w:name w:val="ConsPlusCell"/>
    <w:uiPriority w:val="99"/>
    <w:rsid w:val="006E02C0"/>
    <w:pPr>
      <w:widowControl w:val="0"/>
      <w:suppressAutoHyphens/>
      <w:autoSpaceDE w:val="0"/>
    </w:pPr>
    <w:rPr>
      <w:rFonts w:cs="Calibri"/>
      <w:sz w:val="22"/>
      <w:szCs w:val="22"/>
      <w:lang w:eastAsia="zh-CN"/>
    </w:rPr>
  </w:style>
  <w:style w:type="paragraph" w:customStyle="1" w:styleId="FORMATTEXT">
    <w:name w:val=".FORMATTEXT"/>
    <w:uiPriority w:val="99"/>
    <w:rsid w:val="006E02C0"/>
    <w:pPr>
      <w:widowControl w:val="0"/>
      <w:suppressAutoHyphens/>
      <w:autoSpaceDE w:val="0"/>
    </w:pPr>
    <w:rPr>
      <w:rFonts w:ascii="Times New Roman" w:hAnsi="Times New Roman"/>
      <w:sz w:val="24"/>
      <w:szCs w:val="24"/>
      <w:lang w:eastAsia="zh-CN"/>
    </w:rPr>
  </w:style>
  <w:style w:type="paragraph" w:customStyle="1" w:styleId="26">
    <w:name w:val="Основной текст2"/>
    <w:basedOn w:val="a"/>
    <w:uiPriority w:val="99"/>
    <w:rsid w:val="006E02C0"/>
    <w:pPr>
      <w:shd w:val="clear" w:color="auto" w:fill="FFFFFF"/>
      <w:suppressAutoHyphens/>
      <w:spacing w:before="360" w:after="60" w:line="274" w:lineRule="exact"/>
      <w:jc w:val="both"/>
    </w:pPr>
    <w:rPr>
      <w:rFonts w:cs="Calibri"/>
      <w:sz w:val="20"/>
      <w:szCs w:val="20"/>
      <w:lang w:eastAsia="zh-CN"/>
    </w:rPr>
  </w:style>
  <w:style w:type="paragraph" w:customStyle="1" w:styleId="130">
    <w:name w:val="Основной текст (13)"/>
    <w:basedOn w:val="a"/>
    <w:uiPriority w:val="99"/>
    <w:rsid w:val="006E02C0"/>
    <w:pPr>
      <w:shd w:val="clear" w:color="auto" w:fill="FFFFFF"/>
      <w:suppressAutoHyphens/>
      <w:spacing w:after="120" w:line="206" w:lineRule="exact"/>
      <w:ind w:hanging="260"/>
      <w:jc w:val="both"/>
    </w:pPr>
    <w:rPr>
      <w:rFonts w:cs="Calibri"/>
      <w:sz w:val="17"/>
      <w:szCs w:val="17"/>
      <w:lang w:eastAsia="zh-CN"/>
    </w:rPr>
  </w:style>
  <w:style w:type="paragraph" w:customStyle="1" w:styleId="150">
    <w:name w:val="Основной текст (15)"/>
    <w:basedOn w:val="a"/>
    <w:uiPriority w:val="99"/>
    <w:rsid w:val="006E02C0"/>
    <w:pPr>
      <w:shd w:val="clear" w:color="auto" w:fill="FFFFFF"/>
      <w:suppressAutoHyphens/>
      <w:spacing w:after="0" w:line="240" w:lineRule="atLeast"/>
      <w:ind w:hanging="520"/>
    </w:pPr>
    <w:rPr>
      <w:rFonts w:cs="Calibri"/>
      <w:sz w:val="19"/>
      <w:szCs w:val="19"/>
      <w:lang w:eastAsia="zh-CN"/>
    </w:rPr>
  </w:style>
  <w:style w:type="paragraph" w:customStyle="1" w:styleId="afffe">
    <w:name w:val="Оглавление"/>
    <w:basedOn w:val="a"/>
    <w:uiPriority w:val="99"/>
    <w:rsid w:val="006E02C0"/>
    <w:pPr>
      <w:shd w:val="clear" w:color="auto" w:fill="FFFFFF"/>
      <w:suppressAutoHyphens/>
      <w:spacing w:before="120" w:after="0" w:line="230" w:lineRule="exact"/>
    </w:pPr>
    <w:rPr>
      <w:rFonts w:cs="Calibri"/>
      <w:sz w:val="19"/>
      <w:szCs w:val="19"/>
      <w:lang w:eastAsia="zh-CN"/>
    </w:rPr>
  </w:style>
  <w:style w:type="paragraph" w:customStyle="1" w:styleId="S7">
    <w:name w:val="S_Отступ"/>
    <w:basedOn w:val="a"/>
    <w:uiPriority w:val="99"/>
    <w:rsid w:val="006E02C0"/>
    <w:pPr>
      <w:suppressAutoHyphens/>
      <w:spacing w:after="0" w:line="360" w:lineRule="auto"/>
      <w:ind w:firstLine="709"/>
      <w:jc w:val="both"/>
    </w:pPr>
    <w:rPr>
      <w:rFonts w:ascii="Times New Roman" w:hAnsi="Times New Roman"/>
      <w:bCs/>
      <w:sz w:val="24"/>
      <w:szCs w:val="32"/>
      <w:lang w:eastAsia="zh-CN"/>
    </w:rPr>
  </w:style>
  <w:style w:type="paragraph" w:customStyle="1" w:styleId="ConsNonformat">
    <w:name w:val="ConsNonformat"/>
    <w:uiPriority w:val="99"/>
    <w:rsid w:val="006E02C0"/>
    <w:pPr>
      <w:widowControl w:val="0"/>
      <w:suppressAutoHyphens/>
    </w:pPr>
    <w:rPr>
      <w:rFonts w:ascii="Courier New" w:hAnsi="Courier New" w:cs="Courier New"/>
      <w:lang w:eastAsia="zh-CN"/>
    </w:rPr>
  </w:style>
  <w:style w:type="paragraph" w:customStyle="1" w:styleId="BinomialTheorem">
    <w:name w:val="Binomial Theorem"/>
    <w:uiPriority w:val="99"/>
    <w:rsid w:val="006E02C0"/>
    <w:pPr>
      <w:suppressAutoHyphens/>
      <w:spacing w:after="200" w:line="276" w:lineRule="auto"/>
    </w:pPr>
    <w:rPr>
      <w:sz w:val="22"/>
      <w:szCs w:val="22"/>
      <w:lang w:eastAsia="zh-CN"/>
    </w:rPr>
  </w:style>
  <w:style w:type="paragraph" w:customStyle="1" w:styleId="font5">
    <w:name w:val="font5"/>
    <w:basedOn w:val="a"/>
    <w:uiPriority w:val="99"/>
    <w:rsid w:val="006E02C0"/>
    <w:pPr>
      <w:suppressAutoHyphens/>
      <w:spacing w:before="280" w:after="280" w:line="240" w:lineRule="auto"/>
    </w:pPr>
    <w:rPr>
      <w:rFonts w:ascii="Times New Roman" w:hAnsi="Times New Roman"/>
      <w:color w:val="000000"/>
      <w:sz w:val="24"/>
      <w:szCs w:val="24"/>
      <w:lang w:eastAsia="zh-CN"/>
    </w:rPr>
  </w:style>
  <w:style w:type="paragraph" w:customStyle="1" w:styleId="xl63">
    <w:name w:val="xl63"/>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64">
    <w:name w:val="xl64"/>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1">
    <w:name w:val="xl81"/>
    <w:basedOn w:val="a"/>
    <w:uiPriority w:val="99"/>
    <w:rsid w:val="006E02C0"/>
    <w:pPr>
      <w:suppressAutoHyphens/>
      <w:spacing w:before="280" w:after="280" w:line="240" w:lineRule="auto"/>
    </w:pPr>
    <w:rPr>
      <w:rFonts w:ascii="Times New Roman" w:hAnsi="Times New Roman"/>
      <w:color w:val="000000"/>
      <w:sz w:val="20"/>
      <w:szCs w:val="20"/>
      <w:lang w:eastAsia="zh-CN"/>
    </w:rPr>
  </w:style>
  <w:style w:type="paragraph" w:customStyle="1" w:styleId="xl82">
    <w:name w:val="xl82"/>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3">
    <w:name w:val="xl83"/>
    <w:basedOn w:val="a"/>
    <w:uiPriority w:val="99"/>
    <w:rsid w:val="006E02C0"/>
    <w:pPr>
      <w:suppressAutoHyphens/>
      <w:spacing w:before="280" w:after="280" w:line="240" w:lineRule="auto"/>
    </w:pPr>
    <w:rPr>
      <w:rFonts w:ascii="Times New Roman" w:hAnsi="Times New Roman"/>
      <w:sz w:val="24"/>
      <w:szCs w:val="24"/>
      <w:lang w:eastAsia="zh-CN"/>
    </w:rPr>
  </w:style>
  <w:style w:type="paragraph" w:customStyle="1" w:styleId="xl84">
    <w:name w:val="xl84"/>
    <w:basedOn w:val="a"/>
    <w:uiPriority w:val="99"/>
    <w:rsid w:val="006E02C0"/>
    <w:pPr>
      <w:suppressAutoHyphens/>
      <w:spacing w:before="280" w:after="280" w:line="240" w:lineRule="auto"/>
    </w:pPr>
    <w:rPr>
      <w:rFonts w:ascii="Times New Roman" w:hAnsi="Times New Roman"/>
      <w:i/>
      <w:iCs/>
      <w:color w:val="000000"/>
      <w:sz w:val="20"/>
      <w:szCs w:val="20"/>
      <w:lang w:eastAsia="zh-CN"/>
    </w:rPr>
  </w:style>
  <w:style w:type="paragraph" w:customStyle="1" w:styleId="xl85">
    <w:name w:val="xl85"/>
    <w:basedOn w:val="a"/>
    <w:uiPriority w:val="99"/>
    <w:rsid w:val="006E02C0"/>
    <w:pPr>
      <w:suppressAutoHyphens/>
      <w:spacing w:before="280" w:after="280" w:line="240" w:lineRule="auto"/>
    </w:pPr>
    <w:rPr>
      <w:rFonts w:ascii="Times New Roman" w:hAnsi="Times New Roman"/>
      <w:b/>
      <w:bCs/>
      <w:sz w:val="16"/>
      <w:szCs w:val="16"/>
      <w:lang w:eastAsia="zh-CN"/>
    </w:rPr>
  </w:style>
  <w:style w:type="paragraph" w:customStyle="1" w:styleId="xl86">
    <w:name w:val="xl86"/>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xl87">
    <w:name w:val="xl87"/>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xl88">
    <w:name w:val="xl88"/>
    <w:basedOn w:val="a"/>
    <w:uiPriority w:val="99"/>
    <w:rsid w:val="006E02C0"/>
    <w:pPr>
      <w:suppressAutoHyphens/>
      <w:spacing w:before="280" w:after="280" w:line="240" w:lineRule="auto"/>
    </w:pPr>
    <w:rPr>
      <w:rFonts w:ascii="Times New Roman" w:hAnsi="Times New Roman"/>
      <w:sz w:val="16"/>
      <w:szCs w:val="16"/>
      <w:lang w:eastAsia="zh-CN"/>
    </w:rPr>
  </w:style>
  <w:style w:type="paragraph" w:customStyle="1" w:styleId="HeaderOdd">
    <w:name w:val="Header Odd"/>
    <w:basedOn w:val="aff5"/>
    <w:uiPriority w:val="99"/>
    <w:rsid w:val="006E02C0"/>
    <w:pPr>
      <w:spacing w:line="240" w:lineRule="auto"/>
      <w:ind w:firstLine="0"/>
      <w:jc w:val="right"/>
    </w:pPr>
    <w:rPr>
      <w:rFonts w:ascii="Calibri" w:hAnsi="Calibri" w:cs="Calibri"/>
      <w:b/>
      <w:bCs/>
      <w:color w:val="1F497D"/>
      <w:sz w:val="20"/>
      <w:szCs w:val="23"/>
      <w:lang w:eastAsia="ja-JP"/>
    </w:rPr>
  </w:style>
  <w:style w:type="paragraph" w:customStyle="1" w:styleId="FooterOdd">
    <w:name w:val="Footer Odd"/>
    <w:basedOn w:val="a"/>
    <w:uiPriority w:val="99"/>
    <w:rsid w:val="006E02C0"/>
    <w:pPr>
      <w:suppressAutoHyphens/>
      <w:spacing w:after="180" w:line="264" w:lineRule="auto"/>
      <w:jc w:val="right"/>
    </w:pPr>
    <w:rPr>
      <w:rFonts w:cs="Calibri"/>
      <w:color w:val="1F497D"/>
      <w:sz w:val="20"/>
      <w:szCs w:val="23"/>
      <w:lang w:eastAsia="ja-JP"/>
    </w:rPr>
  </w:style>
  <w:style w:type="paragraph" w:customStyle="1" w:styleId="S8">
    <w:name w:val="S_Список литературы"/>
    <w:basedOn w:val="S"/>
    <w:uiPriority w:val="99"/>
    <w:rsid w:val="006E02C0"/>
    <w:pPr>
      <w:spacing w:before="0" w:after="0"/>
      <w:ind w:left="1418" w:firstLine="0"/>
    </w:pPr>
    <w:rPr>
      <w:rFonts w:cs="Arial"/>
      <w:sz w:val="20"/>
    </w:rPr>
  </w:style>
  <w:style w:type="paragraph" w:customStyle="1" w:styleId="affff">
    <w:name w:val="_абзац"/>
    <w:basedOn w:val="a"/>
    <w:uiPriority w:val="99"/>
    <w:rsid w:val="006E02C0"/>
    <w:pPr>
      <w:suppressAutoHyphens/>
      <w:spacing w:after="0"/>
      <w:ind w:firstLine="709"/>
      <w:jc w:val="both"/>
    </w:pPr>
    <w:rPr>
      <w:rFonts w:ascii="Times New Roman" w:hAnsi="Times New Roman"/>
      <w:sz w:val="24"/>
      <w:szCs w:val="24"/>
      <w:lang w:eastAsia="zh-CN"/>
    </w:rPr>
  </w:style>
  <w:style w:type="paragraph" w:customStyle="1" w:styleId="S9">
    <w:name w:val="S_Таблица"/>
    <w:basedOn w:val="a"/>
    <w:uiPriority w:val="99"/>
    <w:rsid w:val="006E02C0"/>
    <w:pPr>
      <w:tabs>
        <w:tab w:val="num" w:pos="0"/>
      </w:tabs>
      <w:suppressAutoHyphens/>
      <w:spacing w:after="0" w:line="240" w:lineRule="auto"/>
      <w:ind w:right="-158"/>
      <w:jc w:val="right"/>
    </w:pPr>
    <w:rPr>
      <w:rFonts w:ascii="Times New Roman" w:hAnsi="Times New Roman"/>
      <w:sz w:val="24"/>
      <w:szCs w:val="24"/>
      <w:lang w:eastAsia="zh-CN"/>
    </w:rPr>
  </w:style>
  <w:style w:type="paragraph" w:customStyle="1" w:styleId="affff0">
    <w:name w:val="Содержимое таблицы"/>
    <w:basedOn w:val="a"/>
    <w:uiPriority w:val="99"/>
    <w:rsid w:val="006E02C0"/>
    <w:pPr>
      <w:suppressLineNumbers/>
      <w:suppressAutoHyphens/>
      <w:spacing w:after="0" w:line="240" w:lineRule="auto"/>
    </w:pPr>
    <w:rPr>
      <w:rFonts w:ascii="Times New Roman" w:hAnsi="Times New Roman"/>
      <w:sz w:val="24"/>
      <w:szCs w:val="24"/>
      <w:lang w:eastAsia="zh-CN"/>
    </w:rPr>
  </w:style>
  <w:style w:type="paragraph" w:customStyle="1" w:styleId="affff1">
    <w:name w:val="Заголовок таблицы"/>
    <w:basedOn w:val="affff0"/>
    <w:uiPriority w:val="99"/>
    <w:rsid w:val="006E02C0"/>
    <w:pPr>
      <w:jc w:val="center"/>
    </w:pPr>
    <w:rPr>
      <w:b/>
      <w:bCs/>
    </w:rPr>
  </w:style>
  <w:style w:type="paragraph" w:customStyle="1" w:styleId="affff2">
    <w:name w:val="Содержимое врезки"/>
    <w:basedOn w:val="af9"/>
    <w:uiPriority w:val="99"/>
    <w:rsid w:val="006E02C0"/>
  </w:style>
  <w:style w:type="character" w:customStyle="1" w:styleId="27">
    <w:name w:val="Основной текст (2)_"/>
    <w:link w:val="28"/>
    <w:uiPriority w:val="99"/>
    <w:locked/>
    <w:rsid w:val="006E02C0"/>
    <w:rPr>
      <w:rFonts w:cs="Times New Roman"/>
      <w:sz w:val="28"/>
      <w:szCs w:val="28"/>
      <w:shd w:val="clear" w:color="auto" w:fill="FFFFFF"/>
    </w:rPr>
  </w:style>
  <w:style w:type="paragraph" w:customStyle="1" w:styleId="28">
    <w:name w:val="Основной текст (2)"/>
    <w:basedOn w:val="a"/>
    <w:link w:val="27"/>
    <w:uiPriority w:val="99"/>
    <w:rsid w:val="006E02C0"/>
    <w:pPr>
      <w:widowControl w:val="0"/>
      <w:shd w:val="clear" w:color="auto" w:fill="FFFFFF"/>
      <w:spacing w:after="720" w:line="322" w:lineRule="exact"/>
    </w:pPr>
    <w:rPr>
      <w:sz w:val="28"/>
      <w:szCs w:val="28"/>
    </w:rPr>
  </w:style>
  <w:style w:type="character" w:customStyle="1" w:styleId="1ff2">
    <w:name w:val="Заголовок №1_"/>
    <w:link w:val="1ff3"/>
    <w:uiPriority w:val="99"/>
    <w:locked/>
    <w:rsid w:val="006E02C0"/>
    <w:rPr>
      <w:rFonts w:cs="Times New Roman"/>
      <w:b/>
      <w:bCs/>
      <w:sz w:val="28"/>
      <w:szCs w:val="28"/>
      <w:shd w:val="clear" w:color="auto" w:fill="FFFFFF"/>
    </w:rPr>
  </w:style>
  <w:style w:type="paragraph" w:customStyle="1" w:styleId="1ff3">
    <w:name w:val="Заголовок №1"/>
    <w:basedOn w:val="a"/>
    <w:link w:val="1ff2"/>
    <w:uiPriority w:val="99"/>
    <w:rsid w:val="006E02C0"/>
    <w:pPr>
      <w:widowControl w:val="0"/>
      <w:shd w:val="clear" w:color="auto" w:fill="FFFFFF"/>
      <w:spacing w:before="720" w:after="0" w:line="322" w:lineRule="exact"/>
      <w:ind w:hanging="1780"/>
      <w:outlineLvl w:val="0"/>
    </w:pPr>
    <w:rPr>
      <w:b/>
      <w:bCs/>
      <w:sz w:val="28"/>
      <w:szCs w:val="28"/>
    </w:rPr>
  </w:style>
  <w:style w:type="character" w:styleId="affff3">
    <w:name w:val="line number"/>
    <w:uiPriority w:val="99"/>
    <w:semiHidden/>
    <w:rsid w:val="006E02C0"/>
    <w:rPr>
      <w:rFonts w:cs="Times New Roman"/>
      <w:sz w:val="18"/>
    </w:rPr>
  </w:style>
  <w:style w:type="character" w:styleId="affff4">
    <w:name w:val="Placeholder Text"/>
    <w:uiPriority w:val="99"/>
    <w:semiHidden/>
    <w:rsid w:val="006E02C0"/>
    <w:rPr>
      <w:rFonts w:cs="Times New Roman"/>
      <w:color w:val="808080"/>
    </w:rPr>
  </w:style>
  <w:style w:type="character" w:styleId="affff5">
    <w:name w:val="Subtle Emphasis"/>
    <w:uiPriority w:val="99"/>
    <w:qFormat/>
    <w:rsid w:val="006E02C0"/>
    <w:rPr>
      <w:rFonts w:cs="Times New Roman"/>
      <w:i/>
      <w:color w:val="5A5A5A"/>
    </w:rPr>
  </w:style>
  <w:style w:type="character" w:styleId="affff6">
    <w:name w:val="Intense Emphasis"/>
    <w:uiPriority w:val="99"/>
    <w:qFormat/>
    <w:rsid w:val="006E02C0"/>
    <w:rPr>
      <w:rFonts w:cs="Times New Roman"/>
      <w:b/>
      <w:i/>
      <w:color w:val="4F81BD"/>
      <w:sz w:val="22"/>
    </w:rPr>
  </w:style>
  <w:style w:type="character" w:styleId="affff7">
    <w:name w:val="Subtle Reference"/>
    <w:uiPriority w:val="99"/>
    <w:qFormat/>
    <w:rsid w:val="006E02C0"/>
    <w:rPr>
      <w:rFonts w:cs="Times New Roman"/>
      <w:color w:val="auto"/>
      <w:u w:val="single"/>
    </w:rPr>
  </w:style>
  <w:style w:type="character" w:styleId="affff8">
    <w:name w:val="Intense Reference"/>
    <w:uiPriority w:val="99"/>
    <w:qFormat/>
    <w:rsid w:val="006E02C0"/>
    <w:rPr>
      <w:rFonts w:cs="Times New Roman"/>
      <w:b/>
      <w:color w:val="76923C"/>
      <w:u w:val="single"/>
    </w:rPr>
  </w:style>
  <w:style w:type="character" w:styleId="affff9">
    <w:name w:val="Book Title"/>
    <w:uiPriority w:val="99"/>
    <w:qFormat/>
    <w:rsid w:val="006E02C0"/>
    <w:rPr>
      <w:rFonts w:ascii="Cambria" w:hAnsi="Cambria" w:cs="Times New Roman"/>
      <w:b/>
      <w:i/>
      <w:color w:val="auto"/>
    </w:rPr>
  </w:style>
  <w:style w:type="character" w:customStyle="1" w:styleId="WW8Num4z0">
    <w:name w:val="WW8Num4z0"/>
    <w:uiPriority w:val="99"/>
    <w:rsid w:val="006E02C0"/>
    <w:rPr>
      <w:spacing w:val="0"/>
      <w:kern w:val="2"/>
      <w:position w:val="0"/>
      <w:sz w:val="24"/>
      <w:u w:val="none"/>
      <w:effect w:val="none"/>
      <w:vertAlign w:val="baseline"/>
      <w:em w:val="none"/>
    </w:rPr>
  </w:style>
  <w:style w:type="character" w:customStyle="1" w:styleId="WW8Num5z0">
    <w:name w:val="WW8Num5z0"/>
    <w:uiPriority w:val="99"/>
    <w:rsid w:val="006E02C0"/>
    <w:rPr>
      <w:rFonts w:ascii="Symbol" w:hAnsi="Symbol"/>
    </w:rPr>
  </w:style>
  <w:style w:type="character" w:customStyle="1" w:styleId="WW8Num5z1">
    <w:name w:val="WW8Num5z1"/>
    <w:uiPriority w:val="99"/>
    <w:rsid w:val="006E02C0"/>
    <w:rPr>
      <w:rFonts w:ascii="Courier New" w:hAnsi="Courier New"/>
    </w:rPr>
  </w:style>
  <w:style w:type="character" w:customStyle="1" w:styleId="WW8Num5z2">
    <w:name w:val="WW8Num5z2"/>
    <w:uiPriority w:val="99"/>
    <w:rsid w:val="006E02C0"/>
    <w:rPr>
      <w:rFonts w:ascii="Wingdings" w:hAnsi="Wingdings"/>
    </w:rPr>
  </w:style>
  <w:style w:type="character" w:customStyle="1" w:styleId="WW8Num6z0">
    <w:name w:val="WW8Num6z0"/>
    <w:uiPriority w:val="99"/>
    <w:rsid w:val="006E02C0"/>
    <w:rPr>
      <w:rFonts w:ascii="Symbol" w:hAnsi="Symbol"/>
    </w:rPr>
  </w:style>
  <w:style w:type="character" w:customStyle="1" w:styleId="WW8Num6z1">
    <w:name w:val="WW8Num6z1"/>
    <w:uiPriority w:val="99"/>
    <w:rsid w:val="006E02C0"/>
    <w:rPr>
      <w:rFonts w:ascii="Courier New" w:hAnsi="Courier New"/>
    </w:rPr>
  </w:style>
  <w:style w:type="character" w:customStyle="1" w:styleId="WW8Num6z2">
    <w:name w:val="WW8Num6z2"/>
    <w:uiPriority w:val="99"/>
    <w:rsid w:val="006E02C0"/>
    <w:rPr>
      <w:rFonts w:ascii="Wingdings" w:hAnsi="Wingdings"/>
    </w:rPr>
  </w:style>
  <w:style w:type="character" w:customStyle="1" w:styleId="WW8Num7z0">
    <w:name w:val="WW8Num7z0"/>
    <w:uiPriority w:val="99"/>
    <w:rsid w:val="006E02C0"/>
    <w:rPr>
      <w:rFonts w:ascii="Times New Roman" w:hAnsi="Times New Roman"/>
      <w:spacing w:val="0"/>
      <w:kern w:val="2"/>
      <w:position w:val="0"/>
      <w:sz w:val="24"/>
      <w:u w:val="none"/>
      <w:effect w:val="none"/>
      <w:vertAlign w:val="baseline"/>
      <w:em w:val="none"/>
    </w:rPr>
  </w:style>
  <w:style w:type="character" w:customStyle="1" w:styleId="WW8Num7z1">
    <w:name w:val="WW8Num7z1"/>
    <w:uiPriority w:val="99"/>
    <w:rsid w:val="006E02C0"/>
    <w:rPr>
      <w:rFonts w:ascii="Times New Roman" w:hAnsi="Times New Roman"/>
      <w:b/>
      <w:spacing w:val="0"/>
      <w:w w:val="100"/>
      <w:position w:val="0"/>
      <w:sz w:val="28"/>
      <w:vertAlign w:val="baseline"/>
    </w:rPr>
  </w:style>
  <w:style w:type="character" w:customStyle="1" w:styleId="WW8Num7z2">
    <w:name w:val="WW8Num7z2"/>
    <w:uiPriority w:val="99"/>
    <w:rsid w:val="006E02C0"/>
    <w:rPr>
      <w:rFonts w:ascii="Times New Roman" w:hAnsi="Times New Roman"/>
      <w:b/>
      <w:color w:val="auto"/>
      <w:sz w:val="26"/>
    </w:rPr>
  </w:style>
  <w:style w:type="character" w:customStyle="1" w:styleId="WW8Num7z3">
    <w:name w:val="WW8Num7z3"/>
    <w:uiPriority w:val="99"/>
    <w:rsid w:val="006E02C0"/>
    <w:rPr>
      <w:rFonts w:ascii="Times New Roman" w:hAnsi="Times New Roman"/>
      <w:b/>
      <w:color w:val="auto"/>
      <w:spacing w:val="0"/>
      <w:w w:val="100"/>
      <w:position w:val="0"/>
      <w:sz w:val="24"/>
      <w:vertAlign w:val="baseline"/>
    </w:rPr>
  </w:style>
  <w:style w:type="character" w:customStyle="1" w:styleId="WW8Num8z0">
    <w:name w:val="WW8Num8z0"/>
    <w:uiPriority w:val="99"/>
    <w:rsid w:val="006E02C0"/>
    <w:rPr>
      <w:rFonts w:ascii="Symbol" w:hAnsi="Symbol"/>
    </w:rPr>
  </w:style>
  <w:style w:type="character" w:customStyle="1" w:styleId="WW8Num8z1">
    <w:name w:val="WW8Num8z1"/>
    <w:uiPriority w:val="99"/>
    <w:rsid w:val="006E02C0"/>
    <w:rPr>
      <w:rFonts w:ascii="Courier New" w:hAnsi="Courier New"/>
    </w:rPr>
  </w:style>
  <w:style w:type="character" w:customStyle="1" w:styleId="WW8Num8z2">
    <w:name w:val="WW8Num8z2"/>
    <w:uiPriority w:val="99"/>
    <w:rsid w:val="006E02C0"/>
    <w:rPr>
      <w:rFonts w:ascii="Wingdings" w:hAnsi="Wingdings"/>
    </w:rPr>
  </w:style>
  <w:style w:type="character" w:customStyle="1" w:styleId="WW8Num9z1">
    <w:name w:val="WW8Num9z1"/>
    <w:uiPriority w:val="99"/>
    <w:rsid w:val="006E02C0"/>
    <w:rPr>
      <w:b/>
      <w:color w:val="000000"/>
      <w:sz w:val="28"/>
    </w:rPr>
  </w:style>
  <w:style w:type="character" w:customStyle="1" w:styleId="WW8Num9z2">
    <w:name w:val="WW8Num9z2"/>
    <w:uiPriority w:val="99"/>
    <w:rsid w:val="006E02C0"/>
    <w:rPr>
      <w:b/>
      <w:lang w:val="ru-RU"/>
    </w:rPr>
  </w:style>
  <w:style w:type="character" w:customStyle="1" w:styleId="WW8Num10z0">
    <w:name w:val="WW8Num10z0"/>
    <w:uiPriority w:val="99"/>
    <w:rsid w:val="006E02C0"/>
    <w:rPr>
      <w:rFonts w:ascii="Symbol" w:hAnsi="Symbol"/>
    </w:rPr>
  </w:style>
  <w:style w:type="character" w:customStyle="1" w:styleId="WW8Num10z1">
    <w:name w:val="WW8Num10z1"/>
    <w:uiPriority w:val="99"/>
    <w:rsid w:val="006E02C0"/>
    <w:rPr>
      <w:rFonts w:ascii="Courier New" w:hAnsi="Courier New"/>
    </w:rPr>
  </w:style>
  <w:style w:type="character" w:customStyle="1" w:styleId="WW8Num10z2">
    <w:name w:val="WW8Num10z2"/>
    <w:uiPriority w:val="99"/>
    <w:rsid w:val="006E02C0"/>
    <w:rPr>
      <w:rFonts w:ascii="Wingdings" w:hAnsi="Wingdings"/>
    </w:rPr>
  </w:style>
  <w:style w:type="character" w:customStyle="1" w:styleId="WW8Num11z0">
    <w:name w:val="WW8Num11z0"/>
    <w:uiPriority w:val="99"/>
    <w:rsid w:val="006E02C0"/>
    <w:rPr>
      <w:rFonts w:ascii="Symbol" w:hAnsi="Symbol"/>
    </w:rPr>
  </w:style>
  <w:style w:type="character" w:customStyle="1" w:styleId="WW8Num11z1">
    <w:name w:val="WW8Num11z1"/>
    <w:uiPriority w:val="99"/>
    <w:rsid w:val="006E02C0"/>
    <w:rPr>
      <w:rFonts w:ascii="Courier New" w:hAnsi="Courier New"/>
    </w:rPr>
  </w:style>
  <w:style w:type="character" w:customStyle="1" w:styleId="WW8Num11z2">
    <w:name w:val="WW8Num11z2"/>
    <w:uiPriority w:val="99"/>
    <w:rsid w:val="006E02C0"/>
    <w:rPr>
      <w:rFonts w:ascii="Wingdings" w:hAnsi="Wingdings"/>
    </w:rPr>
  </w:style>
  <w:style w:type="character" w:customStyle="1" w:styleId="WW8Num12z0">
    <w:name w:val="WW8Num12z0"/>
    <w:uiPriority w:val="99"/>
    <w:rsid w:val="006E02C0"/>
    <w:rPr>
      <w:rFonts w:ascii="Symbol" w:hAnsi="Symbol"/>
      <w:color w:val="auto"/>
    </w:rPr>
  </w:style>
  <w:style w:type="character" w:customStyle="1" w:styleId="WW8Num12z1">
    <w:name w:val="WW8Num12z1"/>
    <w:uiPriority w:val="99"/>
    <w:rsid w:val="006E02C0"/>
    <w:rPr>
      <w:rFonts w:ascii="Courier New" w:hAnsi="Courier New"/>
    </w:rPr>
  </w:style>
  <w:style w:type="character" w:customStyle="1" w:styleId="WW8Num12z2">
    <w:name w:val="WW8Num12z2"/>
    <w:uiPriority w:val="99"/>
    <w:rsid w:val="006E02C0"/>
    <w:rPr>
      <w:rFonts w:ascii="Wingdings" w:hAnsi="Wingdings"/>
    </w:rPr>
  </w:style>
  <w:style w:type="character" w:customStyle="1" w:styleId="WW8Num12z3">
    <w:name w:val="WW8Num12z3"/>
    <w:uiPriority w:val="99"/>
    <w:rsid w:val="006E02C0"/>
    <w:rPr>
      <w:rFonts w:ascii="Symbol" w:hAnsi="Symbol"/>
    </w:rPr>
  </w:style>
  <w:style w:type="character" w:customStyle="1" w:styleId="WW8Num14z0">
    <w:name w:val="WW8Num14z0"/>
    <w:uiPriority w:val="99"/>
    <w:rsid w:val="006E02C0"/>
    <w:rPr>
      <w:rFonts w:ascii="Symbol" w:hAnsi="Symbol"/>
    </w:rPr>
  </w:style>
  <w:style w:type="character" w:customStyle="1" w:styleId="WW8Num14z1">
    <w:name w:val="WW8Num14z1"/>
    <w:uiPriority w:val="99"/>
    <w:rsid w:val="006E02C0"/>
    <w:rPr>
      <w:rFonts w:ascii="Courier New" w:hAnsi="Courier New"/>
    </w:rPr>
  </w:style>
  <w:style w:type="character" w:customStyle="1" w:styleId="WW8Num14z2">
    <w:name w:val="WW8Num14z2"/>
    <w:uiPriority w:val="99"/>
    <w:rsid w:val="006E02C0"/>
    <w:rPr>
      <w:rFonts w:ascii="Wingdings" w:hAnsi="Wingdings"/>
    </w:rPr>
  </w:style>
  <w:style w:type="character" w:customStyle="1" w:styleId="WW8Num16z0">
    <w:name w:val="WW8Num16z0"/>
    <w:uiPriority w:val="99"/>
    <w:rsid w:val="006E02C0"/>
    <w:rPr>
      <w:b/>
    </w:rPr>
  </w:style>
  <w:style w:type="character" w:customStyle="1" w:styleId="WW8Num17z1">
    <w:name w:val="WW8Num17z1"/>
    <w:uiPriority w:val="99"/>
    <w:rsid w:val="006E02C0"/>
    <w:rPr>
      <w:color w:val="000000"/>
    </w:rPr>
  </w:style>
  <w:style w:type="character" w:customStyle="1" w:styleId="WW8Num17z2">
    <w:name w:val="WW8Num17z2"/>
    <w:uiPriority w:val="99"/>
    <w:rsid w:val="006E02C0"/>
  </w:style>
  <w:style w:type="character" w:customStyle="1" w:styleId="WW8Num19z0">
    <w:name w:val="WW8Num19z0"/>
    <w:uiPriority w:val="99"/>
    <w:rsid w:val="006E02C0"/>
    <w:rPr>
      <w:sz w:val="18"/>
    </w:rPr>
  </w:style>
  <w:style w:type="character" w:customStyle="1" w:styleId="WW8Num22z1">
    <w:name w:val="WW8Num22z1"/>
    <w:uiPriority w:val="99"/>
    <w:rsid w:val="006E02C0"/>
    <w:rPr>
      <w:rFonts w:ascii="Times New Roman" w:hAnsi="Times New Roman"/>
    </w:rPr>
  </w:style>
  <w:style w:type="character" w:customStyle="1" w:styleId="WW8Num22z2">
    <w:name w:val="WW8Num22z2"/>
    <w:uiPriority w:val="99"/>
    <w:rsid w:val="006E02C0"/>
    <w:rPr>
      <w:rFonts w:ascii="Symbol" w:hAnsi="Symbol"/>
    </w:rPr>
  </w:style>
  <w:style w:type="character" w:customStyle="1" w:styleId="WW8Num29z0">
    <w:name w:val="WW8Num29z0"/>
    <w:uiPriority w:val="99"/>
    <w:rsid w:val="006E02C0"/>
    <w:rPr>
      <w:rFonts w:ascii="Times New Roman" w:hAnsi="Times New Roman"/>
    </w:rPr>
  </w:style>
  <w:style w:type="character" w:customStyle="1" w:styleId="WW8Num29z2">
    <w:name w:val="WW8Num29z2"/>
    <w:uiPriority w:val="99"/>
    <w:rsid w:val="006E02C0"/>
    <w:rPr>
      <w:rFonts w:ascii="Symbol" w:hAnsi="Symbol"/>
    </w:rPr>
  </w:style>
  <w:style w:type="character" w:customStyle="1" w:styleId="WW8Num30z0">
    <w:name w:val="WW8Num30z0"/>
    <w:uiPriority w:val="99"/>
    <w:rsid w:val="006E02C0"/>
    <w:rPr>
      <w:i/>
      <w:spacing w:val="0"/>
      <w:kern w:val="2"/>
      <w:position w:val="0"/>
      <w:sz w:val="24"/>
      <w:u w:val="none"/>
      <w:effect w:val="none"/>
      <w:vertAlign w:val="baseline"/>
      <w:em w:val="none"/>
    </w:rPr>
  </w:style>
  <w:style w:type="character" w:customStyle="1" w:styleId="WW8Num30z1">
    <w:name w:val="WW8Num30z1"/>
    <w:uiPriority w:val="99"/>
    <w:rsid w:val="006E02C0"/>
    <w:rPr>
      <w:rFonts w:ascii="Times New Roman" w:hAnsi="Times New Roman"/>
      <w:b/>
      <w:sz w:val="24"/>
    </w:rPr>
  </w:style>
  <w:style w:type="character" w:customStyle="1" w:styleId="WW8Num30z3">
    <w:name w:val="WW8Num30z3"/>
    <w:uiPriority w:val="99"/>
    <w:rsid w:val="006E02C0"/>
    <w:rPr>
      <w:rFonts w:ascii="Times New Roman" w:hAnsi="Times New Roman"/>
      <w:spacing w:val="0"/>
      <w:kern w:val="2"/>
      <w:position w:val="0"/>
      <w:sz w:val="24"/>
      <w:u w:val="none"/>
      <w:effect w:val="none"/>
      <w:vertAlign w:val="baseline"/>
      <w:em w:val="none"/>
    </w:rPr>
  </w:style>
  <w:style w:type="character" w:customStyle="1" w:styleId="1ff4">
    <w:name w:val="Основной шрифт абзаца1"/>
    <w:uiPriority w:val="99"/>
    <w:rsid w:val="006E02C0"/>
  </w:style>
  <w:style w:type="character" w:customStyle="1" w:styleId="affffa">
    <w:name w:val="Абзац Знак"/>
    <w:uiPriority w:val="99"/>
    <w:rsid w:val="006E02C0"/>
    <w:rPr>
      <w:rFonts w:ascii="Times New Roman" w:hAnsi="Times New Roman"/>
      <w:sz w:val="24"/>
    </w:rPr>
  </w:style>
  <w:style w:type="character" w:customStyle="1" w:styleId="affffb">
    <w:name w:val="Список Знак"/>
    <w:uiPriority w:val="99"/>
    <w:rsid w:val="006E02C0"/>
    <w:rPr>
      <w:rFonts w:ascii="Times New Roman" w:hAnsi="Times New Roman"/>
      <w:sz w:val="24"/>
    </w:rPr>
  </w:style>
  <w:style w:type="character" w:customStyle="1" w:styleId="affffc">
    <w:name w:val="Табличный_нумерованный Знак"/>
    <w:uiPriority w:val="99"/>
    <w:rsid w:val="006E02C0"/>
    <w:rPr>
      <w:rFonts w:ascii="Times New Roman" w:hAnsi="Times New Roman"/>
    </w:rPr>
  </w:style>
  <w:style w:type="character" w:customStyle="1" w:styleId="affffd">
    <w:name w:val="Тема примечания Знак"/>
    <w:uiPriority w:val="99"/>
    <w:rsid w:val="006E02C0"/>
    <w:rPr>
      <w:rFonts w:ascii="Times New Roman" w:hAnsi="Times New Roman"/>
      <w:b/>
      <w:sz w:val="20"/>
    </w:rPr>
  </w:style>
  <w:style w:type="character" w:customStyle="1" w:styleId="affffe">
    <w:name w:val="Схема документа Знак"/>
    <w:uiPriority w:val="99"/>
    <w:rsid w:val="006E02C0"/>
    <w:rPr>
      <w:rFonts w:ascii="Tahoma" w:hAnsi="Tahoma"/>
      <w:sz w:val="20"/>
      <w:shd w:val="clear" w:color="auto" w:fill="000080"/>
    </w:rPr>
  </w:style>
  <w:style w:type="character" w:customStyle="1" w:styleId="1ff5">
    <w:name w:val="Знак примечания1"/>
    <w:uiPriority w:val="99"/>
    <w:rsid w:val="006E02C0"/>
    <w:rPr>
      <w:sz w:val="16"/>
    </w:rPr>
  </w:style>
  <w:style w:type="character" w:customStyle="1" w:styleId="afffff">
    <w:name w:val="Название Знак"/>
    <w:uiPriority w:val="99"/>
    <w:rsid w:val="006E02C0"/>
    <w:rPr>
      <w:rFonts w:ascii="Cambria" w:hAnsi="Cambria"/>
      <w:i/>
      <w:color w:val="243F60"/>
      <w:sz w:val="60"/>
    </w:rPr>
  </w:style>
  <w:style w:type="character" w:customStyle="1" w:styleId="afffff0">
    <w:name w:val="Символ сноски"/>
    <w:uiPriority w:val="99"/>
    <w:rsid w:val="006E02C0"/>
    <w:rPr>
      <w:vertAlign w:val="superscript"/>
    </w:rPr>
  </w:style>
  <w:style w:type="character" w:customStyle="1" w:styleId="29">
    <w:name w:val="Основной текст 2 Знак"/>
    <w:uiPriority w:val="99"/>
    <w:rsid w:val="006E02C0"/>
    <w:rPr>
      <w:rFonts w:ascii="Times New Roman" w:hAnsi="Times New Roman"/>
      <w:b/>
      <w:caps/>
      <w:sz w:val="24"/>
    </w:rPr>
  </w:style>
  <w:style w:type="character" w:customStyle="1" w:styleId="2a">
    <w:name w:val="Основной текст с отступом 2 Знак"/>
    <w:uiPriority w:val="99"/>
    <w:rsid w:val="006E02C0"/>
    <w:rPr>
      <w:rFonts w:ascii="Times New Roman" w:hAnsi="Times New Roman"/>
      <w:sz w:val="24"/>
    </w:rPr>
  </w:style>
  <w:style w:type="character" w:customStyle="1" w:styleId="32">
    <w:name w:val="Основной текст 3 Знак"/>
    <w:uiPriority w:val="99"/>
    <w:rsid w:val="006E02C0"/>
    <w:rPr>
      <w:rFonts w:ascii="Times New Roman" w:hAnsi="Times New Roman"/>
      <w:sz w:val="16"/>
    </w:rPr>
  </w:style>
  <w:style w:type="character" w:customStyle="1" w:styleId="33">
    <w:name w:val="Основной текст с отступом 3 Знак"/>
    <w:uiPriority w:val="99"/>
    <w:rsid w:val="006E02C0"/>
    <w:rPr>
      <w:rFonts w:ascii="Times New Roman" w:hAnsi="Times New Roman"/>
      <w:sz w:val="28"/>
    </w:rPr>
  </w:style>
  <w:style w:type="character" w:customStyle="1" w:styleId="afffff1">
    <w:name w:val="Шапка Знак"/>
    <w:uiPriority w:val="99"/>
    <w:rsid w:val="006E02C0"/>
    <w:rPr>
      <w:rFonts w:ascii="Arial" w:hAnsi="Arial"/>
    </w:rPr>
  </w:style>
  <w:style w:type="character" w:customStyle="1" w:styleId="afffff2">
    <w:name w:val="Дата Знак"/>
    <w:uiPriority w:val="99"/>
    <w:rsid w:val="006E02C0"/>
    <w:rPr>
      <w:rFonts w:ascii="Arial" w:hAnsi="Arial"/>
      <w:spacing w:val="-5"/>
      <w:sz w:val="20"/>
    </w:rPr>
  </w:style>
  <w:style w:type="character" w:customStyle="1" w:styleId="afffff3">
    <w:name w:val="Заголовок записки Знак"/>
    <w:uiPriority w:val="99"/>
    <w:rsid w:val="006E02C0"/>
    <w:rPr>
      <w:rFonts w:ascii="Arial" w:hAnsi="Arial"/>
      <w:spacing w:val="-5"/>
      <w:sz w:val="20"/>
    </w:rPr>
  </w:style>
  <w:style w:type="character" w:customStyle="1" w:styleId="afffff4">
    <w:name w:val="Красная строка Знак"/>
    <w:uiPriority w:val="99"/>
    <w:rsid w:val="006E02C0"/>
    <w:rPr>
      <w:rFonts w:ascii="Arial" w:hAnsi="Arial"/>
      <w:spacing w:val="-5"/>
      <w:sz w:val="24"/>
    </w:rPr>
  </w:style>
  <w:style w:type="character" w:customStyle="1" w:styleId="2b">
    <w:name w:val="Красная строка 2 Знак"/>
    <w:uiPriority w:val="99"/>
    <w:rsid w:val="006E02C0"/>
    <w:rPr>
      <w:rFonts w:ascii="Arial" w:hAnsi="Arial"/>
      <w:spacing w:val="-5"/>
      <w:sz w:val="24"/>
    </w:rPr>
  </w:style>
  <w:style w:type="character" w:customStyle="1" w:styleId="afffff5">
    <w:name w:val="Прощание Знак"/>
    <w:uiPriority w:val="99"/>
    <w:rsid w:val="006E02C0"/>
    <w:rPr>
      <w:rFonts w:ascii="Arial" w:hAnsi="Arial"/>
      <w:spacing w:val="-5"/>
      <w:sz w:val="20"/>
    </w:rPr>
  </w:style>
  <w:style w:type="character" w:customStyle="1" w:styleId="afffff6">
    <w:name w:val="Текст Знак"/>
    <w:uiPriority w:val="99"/>
    <w:rsid w:val="006E02C0"/>
    <w:rPr>
      <w:rFonts w:ascii="Courier New" w:hAnsi="Courier New"/>
      <w:spacing w:val="-5"/>
      <w:sz w:val="20"/>
    </w:rPr>
  </w:style>
  <w:style w:type="character" w:customStyle="1" w:styleId="afffff7">
    <w:name w:val="Символы концевой сноски"/>
    <w:uiPriority w:val="99"/>
    <w:rsid w:val="006E02C0"/>
    <w:rPr>
      <w:vertAlign w:val="superscript"/>
    </w:rPr>
  </w:style>
  <w:style w:type="character" w:customStyle="1" w:styleId="Sa">
    <w:name w:val="S_Обычный Знак"/>
    <w:uiPriority w:val="99"/>
    <w:rsid w:val="006E02C0"/>
    <w:rPr>
      <w:rFonts w:ascii="Times New Roman" w:hAnsi="Times New Roman"/>
      <w:sz w:val="24"/>
    </w:rPr>
  </w:style>
  <w:style w:type="character" w:customStyle="1" w:styleId="afffff8">
    <w:name w:val="ТЕКСТ ГРАД Знак"/>
    <w:uiPriority w:val="99"/>
    <w:rsid w:val="006E02C0"/>
    <w:rPr>
      <w:rFonts w:ascii="Times New Roman" w:hAnsi="Times New Roman"/>
      <w:sz w:val="24"/>
    </w:rPr>
  </w:style>
  <w:style w:type="character" w:customStyle="1" w:styleId="afffff9">
    <w:name w:val="ООО  «Институт Территориального Планирования Знак"/>
    <w:uiPriority w:val="99"/>
    <w:rsid w:val="006E02C0"/>
    <w:rPr>
      <w:rFonts w:ascii="Times New Roman" w:hAnsi="Times New Roman"/>
      <w:sz w:val="24"/>
    </w:rPr>
  </w:style>
  <w:style w:type="character" w:customStyle="1" w:styleId="Sb">
    <w:name w:val="S_Обычный в таблице Знак"/>
    <w:uiPriority w:val="99"/>
    <w:rsid w:val="006E02C0"/>
    <w:rPr>
      <w:rFonts w:ascii="Times New Roman" w:hAnsi="Times New Roman"/>
      <w:sz w:val="24"/>
    </w:rPr>
  </w:style>
  <w:style w:type="character" w:customStyle="1" w:styleId="afffffa">
    <w:name w:val="ГРАД Основной текст Знак Знак"/>
    <w:uiPriority w:val="99"/>
    <w:rsid w:val="006E02C0"/>
    <w:rPr>
      <w:rFonts w:ascii="Times New Roman" w:hAnsi="Times New Roman"/>
      <w:spacing w:val="4"/>
      <w:w w:val="109"/>
      <w:sz w:val="28"/>
    </w:rPr>
  </w:style>
  <w:style w:type="character" w:customStyle="1" w:styleId="apple-style-span">
    <w:name w:val="apple-style-span"/>
    <w:uiPriority w:val="99"/>
    <w:rsid w:val="006E02C0"/>
  </w:style>
  <w:style w:type="character" w:customStyle="1" w:styleId="apple-converted-space">
    <w:name w:val="apple-converted-space"/>
    <w:uiPriority w:val="99"/>
    <w:rsid w:val="006E02C0"/>
  </w:style>
  <w:style w:type="character" w:customStyle="1" w:styleId="Sc">
    <w:name w:val="S_Нумерованный Знак Знак"/>
    <w:uiPriority w:val="99"/>
    <w:rsid w:val="006E02C0"/>
    <w:rPr>
      <w:rFonts w:ascii="Times New Roman" w:hAnsi="Times New Roman"/>
      <w:sz w:val="24"/>
    </w:rPr>
  </w:style>
  <w:style w:type="character" w:customStyle="1" w:styleId="FontStyle20">
    <w:name w:val="Font Style20"/>
    <w:uiPriority w:val="99"/>
    <w:rsid w:val="006E02C0"/>
    <w:rPr>
      <w:rFonts w:ascii="Times New Roman" w:hAnsi="Times New Roman"/>
      <w:sz w:val="22"/>
    </w:rPr>
  </w:style>
  <w:style w:type="character" w:customStyle="1" w:styleId="WW-">
    <w:name w:val="WW-Символ сноски"/>
    <w:uiPriority w:val="99"/>
    <w:rsid w:val="006E02C0"/>
  </w:style>
  <w:style w:type="character" w:customStyle="1" w:styleId="ConsPlusNormal0">
    <w:name w:val="ConsPlusNormal Знак"/>
    <w:uiPriority w:val="99"/>
    <w:rsid w:val="006E02C0"/>
    <w:rPr>
      <w:rFonts w:ascii="Arial" w:hAnsi="Arial"/>
    </w:rPr>
  </w:style>
  <w:style w:type="character" w:customStyle="1" w:styleId="submenu-table">
    <w:name w:val="submenu-table"/>
    <w:uiPriority w:val="99"/>
    <w:rsid w:val="006E02C0"/>
  </w:style>
  <w:style w:type="character" w:customStyle="1" w:styleId="afffffb">
    <w:name w:val="Основной текст_"/>
    <w:uiPriority w:val="99"/>
    <w:rsid w:val="006E02C0"/>
    <w:rPr>
      <w:shd w:val="clear" w:color="auto" w:fill="FFFFFF"/>
    </w:rPr>
  </w:style>
  <w:style w:type="character" w:customStyle="1" w:styleId="131">
    <w:name w:val="Основной текст (13)_"/>
    <w:uiPriority w:val="99"/>
    <w:rsid w:val="006E02C0"/>
    <w:rPr>
      <w:sz w:val="17"/>
      <w:shd w:val="clear" w:color="auto" w:fill="FFFFFF"/>
    </w:rPr>
  </w:style>
  <w:style w:type="character" w:customStyle="1" w:styleId="151">
    <w:name w:val="Основной текст (15)_"/>
    <w:uiPriority w:val="99"/>
    <w:rsid w:val="006E02C0"/>
    <w:rPr>
      <w:sz w:val="19"/>
      <w:shd w:val="clear" w:color="auto" w:fill="FFFFFF"/>
    </w:rPr>
  </w:style>
  <w:style w:type="character" w:customStyle="1" w:styleId="afffffc">
    <w:name w:val="Оглавление_"/>
    <w:uiPriority w:val="99"/>
    <w:rsid w:val="006E02C0"/>
    <w:rPr>
      <w:sz w:val="19"/>
      <w:shd w:val="clear" w:color="auto" w:fill="FFFFFF"/>
    </w:rPr>
  </w:style>
  <w:style w:type="character" w:customStyle="1" w:styleId="ConsNonformat0">
    <w:name w:val="ConsNonformat Знак"/>
    <w:uiPriority w:val="99"/>
    <w:rsid w:val="006E02C0"/>
    <w:rPr>
      <w:rFonts w:ascii="Courier New" w:hAnsi="Courier New"/>
    </w:rPr>
  </w:style>
  <w:style w:type="character" w:customStyle="1" w:styleId="ConsNormal0">
    <w:name w:val="ConsNormal Знак"/>
    <w:uiPriority w:val="99"/>
    <w:rsid w:val="006E02C0"/>
    <w:rPr>
      <w:rFonts w:ascii="Arial" w:hAnsi="Arial"/>
    </w:rPr>
  </w:style>
  <w:style w:type="character" w:customStyle="1" w:styleId="afffffd">
    <w:name w:val="_абзац Знак"/>
    <w:uiPriority w:val="99"/>
    <w:rsid w:val="006E02C0"/>
    <w:rPr>
      <w:rFonts w:ascii="Times New Roman" w:hAnsi="Times New Roman"/>
      <w:sz w:val="24"/>
    </w:rPr>
  </w:style>
  <w:style w:type="character" w:customStyle="1" w:styleId="afffffe">
    <w:name w:val="Абзац списка Знак"/>
    <w:uiPriority w:val="99"/>
    <w:rsid w:val="006E02C0"/>
    <w:rPr>
      <w:rFonts w:ascii="Times New Roman" w:hAnsi="Times New Roman"/>
      <w:sz w:val="24"/>
    </w:rPr>
  </w:style>
  <w:style w:type="character" w:customStyle="1" w:styleId="affffff">
    <w:name w:val="Без интервала Знак"/>
    <w:uiPriority w:val="99"/>
    <w:rsid w:val="006E02C0"/>
    <w:rPr>
      <w:rFonts w:ascii="Times New Roman" w:hAnsi="Times New Roman"/>
      <w:sz w:val="24"/>
    </w:rPr>
  </w:style>
  <w:style w:type="paragraph" w:styleId="affffff0">
    <w:name w:val="annotation subject"/>
    <w:basedOn w:val="ab"/>
    <w:next w:val="ab"/>
    <w:link w:val="1ff6"/>
    <w:uiPriority w:val="99"/>
    <w:semiHidden/>
    <w:rsid w:val="006E02C0"/>
    <w:rPr>
      <w:b/>
      <w:bCs/>
    </w:rPr>
  </w:style>
  <w:style w:type="character" w:customStyle="1" w:styleId="1ff6">
    <w:name w:val="Тема примечания Знак1"/>
    <w:link w:val="affffff0"/>
    <w:uiPriority w:val="99"/>
    <w:semiHidden/>
    <w:locked/>
    <w:rsid w:val="006E02C0"/>
    <w:rPr>
      <w:rFonts w:ascii="Times New Roman" w:hAnsi="Times New Roman" w:cs="Times New Roman"/>
      <w:b/>
      <w:bCs/>
      <w:sz w:val="20"/>
      <w:szCs w:val="20"/>
      <w:lang w:eastAsia="zh-CN"/>
    </w:rPr>
  </w:style>
  <w:style w:type="character" w:customStyle="1" w:styleId="2c">
    <w:name w:val="Основной текст (2) + Полужирный"/>
    <w:uiPriority w:val="99"/>
    <w:rsid w:val="006E02C0"/>
    <w:rPr>
      <w:rFonts w:cs="Times New Roman"/>
      <w:b/>
      <w:bCs/>
      <w:color w:val="000000"/>
      <w:spacing w:val="0"/>
      <w:w w:val="100"/>
      <w:position w:val="0"/>
      <w:sz w:val="28"/>
      <w:szCs w:val="28"/>
      <w:shd w:val="clear" w:color="auto" w:fill="FFFFFF"/>
      <w:lang w:val="ru-RU" w:eastAsia="ru-RU"/>
    </w:rPr>
  </w:style>
  <w:style w:type="character" w:customStyle="1" w:styleId="1ff7">
    <w:name w:val="Заголовок №1 + Не полужирный"/>
    <w:uiPriority w:val="99"/>
    <w:rsid w:val="006E02C0"/>
    <w:rPr>
      <w:rFonts w:cs="Times New Roman"/>
      <w:b/>
      <w:bCs/>
      <w:color w:val="000000"/>
      <w:spacing w:val="0"/>
      <w:w w:val="100"/>
      <w:position w:val="0"/>
      <w:sz w:val="28"/>
      <w:szCs w:val="28"/>
      <w:shd w:val="clear" w:color="auto" w:fill="FFFFFF"/>
      <w:lang w:val="ru-RU" w:eastAsia="ru-RU"/>
    </w:rPr>
  </w:style>
  <w:style w:type="character" w:customStyle="1" w:styleId="211pt">
    <w:name w:val="Основной текст (2) + 11 pt"/>
    <w:aliases w:val="Полужирный"/>
    <w:uiPriority w:val="99"/>
    <w:rsid w:val="006E02C0"/>
    <w:rPr>
      <w:rFonts w:cs="Times New Roman"/>
      <w:b/>
      <w:bCs/>
      <w:sz w:val="22"/>
      <w:szCs w:val="22"/>
      <w:shd w:val="clear" w:color="auto" w:fill="FFFFFF"/>
    </w:rPr>
  </w:style>
  <w:style w:type="table" w:styleId="affffff1">
    <w:name w:val="Table Grid"/>
    <w:basedOn w:val="a2"/>
    <w:uiPriority w:val="99"/>
    <w:rsid w:val="006E02C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52">
    <w:name w:val="List Bullet 5"/>
    <w:basedOn w:val="1f7"/>
    <w:uiPriority w:val="99"/>
    <w:semiHidden/>
    <w:rsid w:val="006E02C0"/>
    <w:pPr>
      <w:spacing w:after="240" w:line="240" w:lineRule="atLeast"/>
      <w:ind w:left="2880"/>
    </w:pPr>
    <w:rPr>
      <w:rFonts w:ascii="Arial" w:hAnsi="Arial" w:cs="Arial"/>
      <w:spacing w:val="-5"/>
      <w:sz w:val="20"/>
      <w:szCs w:val="20"/>
    </w:rPr>
  </w:style>
  <w:style w:type="paragraph" w:styleId="42">
    <w:name w:val="List Bullet 4"/>
    <w:basedOn w:val="1f7"/>
    <w:uiPriority w:val="99"/>
    <w:semiHidden/>
    <w:rsid w:val="006E02C0"/>
    <w:pPr>
      <w:spacing w:after="240" w:line="240" w:lineRule="atLeast"/>
      <w:ind w:left="2520"/>
    </w:pPr>
    <w:rPr>
      <w:rFonts w:ascii="Arial" w:hAnsi="Arial" w:cs="Arial"/>
      <w:spacing w:val="-5"/>
      <w:sz w:val="20"/>
      <w:szCs w:val="20"/>
    </w:rPr>
  </w:style>
  <w:style w:type="paragraph" w:styleId="34">
    <w:name w:val="List Bullet 3"/>
    <w:basedOn w:val="1f7"/>
    <w:uiPriority w:val="99"/>
    <w:semiHidden/>
    <w:rsid w:val="006E02C0"/>
    <w:pPr>
      <w:spacing w:after="240" w:line="240" w:lineRule="atLeast"/>
      <w:ind w:left="2160"/>
    </w:pPr>
    <w:rPr>
      <w:rFonts w:ascii="Arial" w:hAnsi="Arial" w:cs="Arial"/>
      <w:spacing w:val="-5"/>
      <w:sz w:val="20"/>
      <w:szCs w:val="20"/>
    </w:rPr>
  </w:style>
  <w:style w:type="paragraph" w:styleId="2d">
    <w:name w:val="List Bullet 2"/>
    <w:basedOn w:val="1f7"/>
    <w:uiPriority w:val="99"/>
    <w:semiHidden/>
    <w:rsid w:val="006E02C0"/>
    <w:pPr>
      <w:spacing w:after="240" w:line="240" w:lineRule="atLeast"/>
      <w:ind w:left="1800"/>
    </w:pPr>
    <w:rPr>
      <w:rFonts w:ascii="Arial" w:hAnsi="Arial" w:cs="Arial"/>
      <w:spacing w:val="-5"/>
      <w:sz w:val="20"/>
      <w:szCs w:val="20"/>
    </w:rPr>
  </w:style>
  <w:style w:type="paragraph" w:styleId="53">
    <w:name w:val="List Number 5"/>
    <w:basedOn w:val="1fa"/>
    <w:uiPriority w:val="99"/>
    <w:semiHidden/>
    <w:rsid w:val="006E02C0"/>
    <w:pPr>
      <w:spacing w:before="0" w:after="240" w:line="240" w:lineRule="atLeast"/>
      <w:ind w:left="2880" w:hanging="360"/>
    </w:pPr>
    <w:rPr>
      <w:rFonts w:ascii="Arial" w:hAnsi="Arial" w:cs="Arial"/>
      <w:spacing w:val="-5"/>
      <w:sz w:val="20"/>
      <w:szCs w:val="20"/>
    </w:rPr>
  </w:style>
  <w:style w:type="paragraph" w:styleId="43">
    <w:name w:val="List Number 4"/>
    <w:basedOn w:val="1fa"/>
    <w:uiPriority w:val="99"/>
    <w:semiHidden/>
    <w:rsid w:val="006E02C0"/>
    <w:pPr>
      <w:spacing w:before="0" w:after="240" w:line="240" w:lineRule="atLeast"/>
      <w:ind w:left="2520" w:hanging="360"/>
    </w:pPr>
    <w:rPr>
      <w:rFonts w:ascii="Arial" w:hAnsi="Arial" w:cs="Arial"/>
      <w:spacing w:val="-5"/>
      <w:sz w:val="20"/>
      <w:szCs w:val="20"/>
    </w:rPr>
  </w:style>
  <w:style w:type="paragraph" w:styleId="35">
    <w:name w:val="List Number 3"/>
    <w:basedOn w:val="1fa"/>
    <w:uiPriority w:val="99"/>
    <w:semiHidden/>
    <w:rsid w:val="006E02C0"/>
    <w:pPr>
      <w:spacing w:before="0" w:after="240" w:line="240" w:lineRule="atLeast"/>
      <w:ind w:left="2160"/>
    </w:pPr>
    <w:rPr>
      <w:rFonts w:ascii="Arial" w:hAnsi="Arial" w:cs="Arial"/>
      <w:spacing w:val="-5"/>
      <w:sz w:val="20"/>
      <w:szCs w:val="20"/>
    </w:rPr>
  </w:style>
  <w:style w:type="paragraph" w:styleId="2e">
    <w:name w:val="List Number 2"/>
    <w:basedOn w:val="1fa"/>
    <w:uiPriority w:val="99"/>
    <w:semiHidden/>
    <w:rsid w:val="006E02C0"/>
    <w:pPr>
      <w:spacing w:before="0" w:after="240" w:line="240" w:lineRule="atLeast"/>
      <w:ind w:left="1800" w:hanging="360"/>
    </w:pPr>
    <w:rPr>
      <w:rFonts w:ascii="Arial" w:hAnsi="Arial" w:cs="Arial"/>
      <w:spacing w:val="-5"/>
      <w:sz w:val="20"/>
      <w:szCs w:val="20"/>
    </w:rPr>
  </w:style>
  <w:style w:type="paragraph" w:customStyle="1" w:styleId="affffff2">
    <w:name w:val="Нормальный (таблица)"/>
    <w:basedOn w:val="a"/>
    <w:next w:val="a"/>
    <w:uiPriority w:val="99"/>
    <w:rsid w:val="00DD342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fff3">
    <w:name w:val="Прижатый влево"/>
    <w:basedOn w:val="a"/>
    <w:next w:val="a"/>
    <w:uiPriority w:val="99"/>
    <w:rsid w:val="00DD342D"/>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1307710434">
      <w:bodyDiv w:val="1"/>
      <w:marLeft w:val="0"/>
      <w:marRight w:val="0"/>
      <w:marTop w:val="0"/>
      <w:marBottom w:val="0"/>
      <w:divBdr>
        <w:top w:val="none" w:sz="0" w:space="0" w:color="auto"/>
        <w:left w:val="none" w:sz="0" w:space="0" w:color="auto"/>
        <w:bottom w:val="none" w:sz="0" w:space="0" w:color="auto"/>
        <w:right w:val="none" w:sz="0" w:space="0" w:color="auto"/>
      </w:divBdr>
    </w:div>
    <w:div w:id="1725988607">
      <w:bodyDiv w:val="1"/>
      <w:marLeft w:val="0"/>
      <w:marRight w:val="0"/>
      <w:marTop w:val="0"/>
      <w:marBottom w:val="0"/>
      <w:divBdr>
        <w:top w:val="none" w:sz="0" w:space="0" w:color="auto"/>
        <w:left w:val="none" w:sz="0" w:space="0" w:color="auto"/>
        <w:bottom w:val="none" w:sz="0" w:space="0" w:color="auto"/>
        <w:right w:val="none" w:sz="0" w:space="0" w:color="auto"/>
      </w:divBdr>
    </w:div>
    <w:div w:id="20425853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21</Pages>
  <Words>3456</Words>
  <Characters>24950</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архитектуры</Company>
  <LinksUpToDate>false</LinksUpToDate>
  <CharactersWithSpaces>28350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Татьяна Николаевна</dc:creator>
  <cp:keywords/>
  <dc:description/>
  <cp:lastModifiedBy>Пользователь</cp:lastModifiedBy>
  <cp:revision>114</cp:revision>
  <cp:lastPrinted>2022-09-23T02:25:00Z</cp:lastPrinted>
  <dcterms:created xsi:type="dcterms:W3CDTF">2015-07-02T06:05:00Z</dcterms:created>
  <dcterms:modified xsi:type="dcterms:W3CDTF">2022-11-15T06:54:00Z</dcterms:modified>
</cp:coreProperties>
</file>