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3" w:type="dxa"/>
        <w:tblLook w:val="0000"/>
      </w:tblPr>
      <w:tblGrid>
        <w:gridCol w:w="10080"/>
      </w:tblGrid>
      <w:tr w:rsidR="000C6978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C341F">
              <w:rPr>
                <w:sz w:val="28"/>
                <w:szCs w:val="28"/>
              </w:rPr>
              <w:t xml:space="preserve">№ </w:t>
            </w:r>
            <w:r w:rsidR="007C7D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 </w:t>
            </w:r>
            <w:r w:rsidR="009A6E31">
              <w:rPr>
                <w:sz w:val="28"/>
                <w:szCs w:val="28"/>
              </w:rPr>
              <w:t>проекту решения</w:t>
            </w:r>
            <w:r>
              <w:rPr>
                <w:sz w:val="28"/>
                <w:szCs w:val="28"/>
              </w:rPr>
              <w:t xml:space="preserve"> 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Совета народных депутатов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0C6978" w:rsidRPr="002D3E1E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       </w:t>
            </w:r>
            <w:r w:rsidR="00560889">
              <w:rPr>
                <w:sz w:val="28"/>
                <w:szCs w:val="28"/>
                <w:lang w:val="en-US"/>
              </w:rPr>
              <w:t xml:space="preserve">       </w:t>
            </w:r>
            <w:r w:rsidR="00924044">
              <w:rPr>
                <w:sz w:val="28"/>
                <w:szCs w:val="28"/>
                <w:lang w:val="en-US"/>
              </w:rPr>
              <w:t xml:space="preserve"> </w:t>
            </w:r>
            <w:r w:rsidR="001C341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1C341F">
              <w:rPr>
                <w:sz w:val="28"/>
                <w:szCs w:val="28"/>
              </w:rPr>
              <w:t xml:space="preserve"> </w:t>
            </w:r>
            <w:r w:rsidR="00560889">
              <w:rPr>
                <w:sz w:val="28"/>
                <w:szCs w:val="28"/>
              </w:rPr>
              <w:t>15</w:t>
            </w:r>
            <w:r w:rsidR="005E6852">
              <w:rPr>
                <w:sz w:val="28"/>
                <w:szCs w:val="28"/>
              </w:rPr>
              <w:t xml:space="preserve"> </w:t>
            </w:r>
            <w:r w:rsidR="005A778E">
              <w:rPr>
                <w:sz w:val="28"/>
                <w:szCs w:val="28"/>
              </w:rPr>
              <w:t>ноября</w:t>
            </w:r>
            <w:r w:rsidR="005E6852">
              <w:rPr>
                <w:sz w:val="28"/>
                <w:szCs w:val="28"/>
              </w:rPr>
              <w:t xml:space="preserve"> </w:t>
            </w:r>
            <w:r w:rsidR="00945B2C">
              <w:rPr>
                <w:sz w:val="28"/>
                <w:szCs w:val="28"/>
              </w:rPr>
              <w:t>202</w:t>
            </w:r>
            <w:r w:rsidR="0002002E">
              <w:rPr>
                <w:sz w:val="28"/>
                <w:szCs w:val="28"/>
                <w:lang w:val="en-US"/>
              </w:rPr>
              <w:t>2</w:t>
            </w:r>
            <w:r w:rsidR="001C341F">
              <w:rPr>
                <w:sz w:val="28"/>
                <w:szCs w:val="28"/>
              </w:rPr>
              <w:t xml:space="preserve"> года №</w:t>
            </w:r>
            <w:r w:rsidR="001165F5">
              <w:rPr>
                <w:sz w:val="28"/>
                <w:szCs w:val="28"/>
              </w:rPr>
              <w:t xml:space="preserve"> </w:t>
            </w:r>
            <w:r w:rsidR="00560889">
              <w:rPr>
                <w:sz w:val="28"/>
                <w:szCs w:val="28"/>
              </w:rPr>
              <w:t>286</w:t>
            </w:r>
            <w:r w:rsidR="001C341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рр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</w:p>
          <w:p w:rsidR="000C6978" w:rsidRPr="002D3E1E" w:rsidRDefault="000C6978" w:rsidP="000C6978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>Перечень и коды видов расходов</w:t>
      </w:r>
    </w:p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 xml:space="preserve">  бюджета Таштагольского муниципального района</w:t>
      </w:r>
    </w:p>
    <w:p w:rsidR="00D809DC" w:rsidRPr="00074C77" w:rsidRDefault="00801B33" w:rsidP="00257A6B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на </w:t>
      </w:r>
      <w:r w:rsidR="007C7D1F" w:rsidRPr="007C7D1F">
        <w:rPr>
          <w:rFonts w:eastAsia="Calibri"/>
          <w:b/>
          <w:bCs/>
          <w:sz w:val="28"/>
          <w:szCs w:val="28"/>
        </w:rPr>
        <w:t>202</w:t>
      </w:r>
      <w:r w:rsidR="0002002E" w:rsidRPr="00074C77">
        <w:rPr>
          <w:rFonts w:eastAsia="Calibri"/>
          <w:b/>
          <w:bCs/>
          <w:sz w:val="28"/>
          <w:szCs w:val="28"/>
        </w:rPr>
        <w:t>3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02002E" w:rsidRPr="00074C77">
        <w:rPr>
          <w:rFonts w:eastAsia="Calibri"/>
          <w:b/>
          <w:bCs/>
          <w:sz w:val="28"/>
          <w:szCs w:val="28"/>
        </w:rPr>
        <w:t>4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и 202</w:t>
      </w:r>
      <w:r w:rsidR="0002002E" w:rsidRPr="00074C77">
        <w:rPr>
          <w:rFonts w:eastAsia="Calibri"/>
          <w:b/>
          <w:bCs/>
          <w:sz w:val="28"/>
          <w:szCs w:val="28"/>
        </w:rPr>
        <w:t>5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074C77" w:rsidRPr="00074C77" w:rsidRDefault="00074C77" w:rsidP="00257A6B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72"/>
      </w:tblGrid>
      <w:tr w:rsidR="00023A00" w:rsidRPr="00924044" w:rsidTr="000D207B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Наименование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</w:t>
            </w:r>
            <w:bookmarkStart w:id="0" w:name="_GoBack"/>
            <w:bookmarkEnd w:id="0"/>
            <w:r w:rsidRPr="00924044">
              <w:rPr>
                <w:color w:val="000000"/>
                <w:sz w:val="28"/>
                <w:szCs w:val="28"/>
              </w:rPr>
              <w:t>учреждениями, органами управления государственными внебюджетными фондами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</w:tr>
      <w:tr w:rsidR="00023A00" w:rsidRPr="00924044" w:rsidTr="000D207B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</w:tr>
      <w:tr w:rsidR="00023A00" w:rsidRPr="00924044" w:rsidTr="000D207B">
        <w:trPr>
          <w:trHeight w:val="322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9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23A00" w:rsidRPr="00924044" w:rsidTr="000D207B">
        <w:trPr>
          <w:trHeight w:val="5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245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lastRenderedPageBreak/>
              <w:t>246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</w:tr>
      <w:tr w:rsidR="00023A00" w:rsidRPr="00924044" w:rsidTr="000D207B">
        <w:trPr>
          <w:trHeight w:val="79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247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023A00" w:rsidRPr="00924044" w:rsidTr="000D207B">
        <w:trPr>
          <w:trHeight w:val="501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Социальные выплаты гражданам, кроме публичных нормативных социальных выплат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Страховые взносы на обязательное медицинское страхование неработающего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выплаты гражданам несоциального характера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Стипендии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Премии и гранты</w:t>
            </w:r>
          </w:p>
        </w:tc>
      </w:tr>
      <w:tr w:rsidR="00023A00" w:rsidRPr="00924044" w:rsidTr="000D207B">
        <w:trPr>
          <w:trHeight w:val="267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 360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населению </w:t>
            </w:r>
          </w:p>
        </w:tc>
      </w:tr>
      <w:tr w:rsidR="00023A00" w:rsidRPr="00924044" w:rsidTr="000D207B">
        <w:trPr>
          <w:trHeight w:val="49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Капитальные вложения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Бюджетные инвестиции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соответствии с концессионными соглашениями</w:t>
            </w:r>
          </w:p>
        </w:tc>
      </w:tr>
      <w:tr w:rsidR="00023A00" w:rsidRPr="00924044" w:rsidTr="000D207B">
        <w:trPr>
          <w:trHeight w:val="3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</w:t>
            </w:r>
          </w:p>
        </w:tc>
      </w:tr>
      <w:tr w:rsidR="00023A00" w:rsidRPr="00924044" w:rsidTr="000D207B">
        <w:trPr>
          <w:trHeight w:val="553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</w:t>
            </w:r>
          </w:p>
        </w:tc>
      </w:tr>
      <w:tr w:rsidR="00023A00" w:rsidRPr="00924044" w:rsidTr="000D207B">
        <w:trPr>
          <w:trHeight w:val="604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</w:tr>
      <w:tr w:rsidR="00023A00" w:rsidRPr="00924044" w:rsidTr="000D207B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</w:tr>
      <w:tr w:rsidR="00023A00" w:rsidRPr="00924044" w:rsidTr="000D207B">
        <w:trPr>
          <w:trHeight w:val="9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460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Дотации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5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Консолидированные субсидии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Субвенции</w:t>
            </w:r>
          </w:p>
        </w:tc>
      </w:tr>
      <w:tr w:rsidR="00023A00" w:rsidRPr="00924044" w:rsidTr="000D207B">
        <w:trPr>
          <w:trHeight w:val="52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бюджетным учреждениям</w:t>
            </w:r>
          </w:p>
        </w:tc>
      </w:tr>
      <w:tr w:rsidR="00023A00" w:rsidRPr="00924044" w:rsidTr="000D207B">
        <w:trPr>
          <w:trHeight w:val="9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612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бюджетным учреждениям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автономным учреждениям</w:t>
            </w:r>
          </w:p>
        </w:tc>
      </w:tr>
      <w:tr w:rsidR="00023A00" w:rsidRPr="00924044" w:rsidTr="000D207B">
        <w:trPr>
          <w:trHeight w:val="105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иные цели</w:t>
            </w:r>
          </w:p>
        </w:tc>
      </w:tr>
      <w:tr w:rsidR="00023A00" w:rsidRPr="00924044" w:rsidTr="000D207B">
        <w:trPr>
          <w:trHeight w:val="78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автономным учреждениям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некоммерческим организациям (за исключением государственных (муниципальных) учреждений)</w:t>
            </w:r>
          </w:p>
        </w:tc>
      </w:tr>
      <w:tr w:rsidR="00023A00" w:rsidRPr="00924044" w:rsidTr="000D207B">
        <w:trPr>
          <w:trHeight w:val="7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подлежащие казначейскому сопровождению</w:t>
            </w:r>
          </w:p>
        </w:tc>
      </w:tr>
      <w:tr w:rsidR="00023A00" w:rsidRPr="00924044" w:rsidTr="000D207B">
        <w:trPr>
          <w:trHeight w:val="7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Иные субсидии некоммерческим организациям 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Обслуживание государственного (муниципального)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</w:tr>
      <w:tr w:rsidR="00023A00" w:rsidRPr="00924044" w:rsidTr="000D207B">
        <w:trPr>
          <w:trHeight w:val="12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</w:tr>
      <w:tr w:rsidR="00023A00" w:rsidRPr="00924044" w:rsidTr="000D207B">
        <w:trPr>
          <w:trHeight w:val="10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814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судебных актов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</w:tr>
      <w:tr w:rsidR="00023A00" w:rsidRPr="00924044" w:rsidTr="000D207B">
        <w:trPr>
          <w:trHeight w:val="10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муниципальных гарантий</w:t>
            </w:r>
          </w:p>
        </w:tc>
      </w:tr>
      <w:tr w:rsidR="00023A00" w:rsidRPr="00924044" w:rsidTr="000D207B">
        <w:trPr>
          <w:trHeight w:val="5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Уплата налогов, сборов и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Специальные расходы</w:t>
            </w:r>
          </w:p>
        </w:tc>
      </w:tr>
      <w:tr w:rsidR="00023A00" w:rsidRPr="00924044" w:rsidTr="000D207B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23A00" w:rsidRPr="00924044" w:rsidRDefault="00023A00" w:rsidP="001C5B0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shd w:val="clear" w:color="auto" w:fill="auto"/>
            <w:noWrap/>
            <w:vAlign w:val="bottom"/>
            <w:hideMark/>
          </w:tcPr>
          <w:p w:rsidR="00023A00" w:rsidRPr="00924044" w:rsidRDefault="00023A00" w:rsidP="001C5B0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023A00" w:rsidRPr="00924044" w:rsidRDefault="00023A00" w:rsidP="00023A00">
      <w:pPr>
        <w:jc w:val="center"/>
        <w:rPr>
          <w:b/>
          <w:sz w:val="28"/>
          <w:szCs w:val="28"/>
        </w:rPr>
      </w:pPr>
    </w:p>
    <w:p w:rsidR="007C7D1F" w:rsidRPr="008A6B34" w:rsidRDefault="007C7D1F" w:rsidP="00257A6B">
      <w:pPr>
        <w:jc w:val="center"/>
        <w:rPr>
          <w:b/>
        </w:rPr>
      </w:pPr>
    </w:p>
    <w:sectPr w:rsidR="007C7D1F" w:rsidRPr="008A6B34" w:rsidSect="005A778E">
      <w:pgSz w:w="11906" w:h="16838"/>
      <w:pgMar w:top="426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817"/>
    <w:rsid w:val="0002002E"/>
    <w:rsid w:val="00023A00"/>
    <w:rsid w:val="00074C77"/>
    <w:rsid w:val="000C6978"/>
    <w:rsid w:val="000D207B"/>
    <w:rsid w:val="001165F5"/>
    <w:rsid w:val="00145D46"/>
    <w:rsid w:val="00162D7C"/>
    <w:rsid w:val="001C341F"/>
    <w:rsid w:val="001C5B02"/>
    <w:rsid w:val="001E71D7"/>
    <w:rsid w:val="00257A6B"/>
    <w:rsid w:val="002E5817"/>
    <w:rsid w:val="002F3296"/>
    <w:rsid w:val="00314D95"/>
    <w:rsid w:val="003C279D"/>
    <w:rsid w:val="00497D5D"/>
    <w:rsid w:val="004B0D77"/>
    <w:rsid w:val="004B100B"/>
    <w:rsid w:val="004B2452"/>
    <w:rsid w:val="004B6F54"/>
    <w:rsid w:val="004D7822"/>
    <w:rsid w:val="00540B1C"/>
    <w:rsid w:val="00545096"/>
    <w:rsid w:val="00546FD1"/>
    <w:rsid w:val="005519F5"/>
    <w:rsid w:val="00560889"/>
    <w:rsid w:val="005A778E"/>
    <w:rsid w:val="005E6852"/>
    <w:rsid w:val="00636F1A"/>
    <w:rsid w:val="0065641B"/>
    <w:rsid w:val="00693087"/>
    <w:rsid w:val="00746BB2"/>
    <w:rsid w:val="007C7D1F"/>
    <w:rsid w:val="0080111D"/>
    <w:rsid w:val="00801B33"/>
    <w:rsid w:val="008A6B34"/>
    <w:rsid w:val="00924044"/>
    <w:rsid w:val="00945B2C"/>
    <w:rsid w:val="009A6E31"/>
    <w:rsid w:val="009C1F23"/>
    <w:rsid w:val="00A13851"/>
    <w:rsid w:val="00A15759"/>
    <w:rsid w:val="00A940EF"/>
    <w:rsid w:val="00BE149A"/>
    <w:rsid w:val="00C05635"/>
    <w:rsid w:val="00C533F6"/>
    <w:rsid w:val="00C537D8"/>
    <w:rsid w:val="00C62A5F"/>
    <w:rsid w:val="00CA1E04"/>
    <w:rsid w:val="00D01C30"/>
    <w:rsid w:val="00D809DC"/>
    <w:rsid w:val="00DB2777"/>
    <w:rsid w:val="00E34352"/>
    <w:rsid w:val="00FF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19F5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551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РайФУ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subject/>
  <dc:creator>Работник</dc:creator>
  <cp:keywords/>
  <cp:lastModifiedBy>Пользователь</cp:lastModifiedBy>
  <cp:revision>7</cp:revision>
  <cp:lastPrinted>2021-11-08T07:56:00Z</cp:lastPrinted>
  <dcterms:created xsi:type="dcterms:W3CDTF">2021-11-08T01:46:00Z</dcterms:created>
  <dcterms:modified xsi:type="dcterms:W3CDTF">2022-11-11T04:53:00Z</dcterms:modified>
</cp:coreProperties>
</file>