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36" w:rsidRPr="00EB234E" w:rsidRDefault="00E7277B" w:rsidP="00FF7936">
      <w:pPr>
        <w:jc w:val="center"/>
        <w:rPr>
          <w:noProof/>
          <w:sz w:val="28"/>
          <w:szCs w:val="28"/>
        </w:rPr>
      </w:pPr>
      <w:r w:rsidRPr="00EB234E">
        <w:rPr>
          <w:noProof/>
          <w:sz w:val="28"/>
          <w:szCs w:val="28"/>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0</wp:posOffset>
            </wp:positionV>
            <wp:extent cx="756285" cy="945515"/>
            <wp:effectExtent l="19050" t="0" r="5715"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7" cstate="print"/>
                    <a:srcRect/>
                    <a:stretch>
                      <a:fillRect/>
                    </a:stretch>
                  </pic:blipFill>
                  <pic:spPr bwMode="auto">
                    <a:xfrm>
                      <a:off x="0" y="0"/>
                      <a:ext cx="756285" cy="945515"/>
                    </a:xfrm>
                    <a:prstGeom prst="rect">
                      <a:avLst/>
                    </a:prstGeom>
                    <a:noFill/>
                    <a:ln w="9525">
                      <a:noFill/>
                      <a:miter lim="800000"/>
                      <a:headEnd/>
                      <a:tailEnd/>
                    </a:ln>
                  </pic:spPr>
                </pic:pic>
              </a:graphicData>
            </a:graphic>
          </wp:anchor>
        </w:drawing>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КЕМЕРОВСКАЯ ОБЛАСТЬ - КУЗБАСС</w:t>
      </w:r>
    </w:p>
    <w:p w:rsidR="00FF7936" w:rsidRPr="00EB234E" w:rsidRDefault="00FF7936" w:rsidP="00FF7936">
      <w:pPr>
        <w:jc w:val="center"/>
        <w:rPr>
          <w:b/>
          <w:bCs/>
          <w:sz w:val="28"/>
          <w:szCs w:val="28"/>
        </w:rPr>
      </w:pPr>
      <w:r w:rsidRPr="00EB234E">
        <w:rPr>
          <w:b/>
          <w:bCs/>
          <w:sz w:val="28"/>
          <w:szCs w:val="28"/>
        </w:rPr>
        <w:t>МУНИЦИПАЛЬНОЕ ОБРАЗОВАНИЕ</w:t>
      </w:r>
    </w:p>
    <w:p w:rsidR="00FF7936" w:rsidRPr="00EB234E" w:rsidRDefault="00FF7936" w:rsidP="00FF7936">
      <w:pPr>
        <w:jc w:val="center"/>
        <w:rPr>
          <w:b/>
          <w:bCs/>
          <w:sz w:val="28"/>
          <w:szCs w:val="28"/>
        </w:rPr>
      </w:pPr>
      <w:r w:rsidRPr="00EB234E">
        <w:rPr>
          <w:b/>
          <w:bCs/>
          <w:sz w:val="28"/>
          <w:szCs w:val="28"/>
        </w:rPr>
        <w:t xml:space="preserve"> «ТАШТАГОЛЬСКИЙ МУНИЦИПАЛЬНЫЙ РАЙОН»</w:t>
      </w:r>
    </w:p>
    <w:p w:rsidR="00FF7936" w:rsidRPr="00EB234E" w:rsidRDefault="00FF7936" w:rsidP="00FF7936">
      <w:pPr>
        <w:jc w:val="center"/>
        <w:rPr>
          <w:b/>
          <w:bCs/>
          <w:sz w:val="28"/>
          <w:szCs w:val="28"/>
        </w:rPr>
      </w:pPr>
      <w:r w:rsidRPr="00EB234E">
        <w:rPr>
          <w:b/>
          <w:bCs/>
          <w:sz w:val="28"/>
          <w:szCs w:val="28"/>
        </w:rPr>
        <w:t xml:space="preserve">СОВЕТ НАРОДНЫХ ДЕПУТАТОВ </w:t>
      </w:r>
    </w:p>
    <w:p w:rsidR="00FF7936" w:rsidRPr="00EB234E" w:rsidRDefault="00FF7936" w:rsidP="00FF7936">
      <w:pPr>
        <w:jc w:val="center"/>
        <w:rPr>
          <w:b/>
          <w:bCs/>
          <w:sz w:val="28"/>
          <w:szCs w:val="28"/>
        </w:rPr>
      </w:pPr>
      <w:r w:rsidRPr="00EB234E">
        <w:rPr>
          <w:b/>
          <w:bCs/>
          <w:sz w:val="28"/>
          <w:szCs w:val="28"/>
        </w:rPr>
        <w:t xml:space="preserve">ТАШТАГОЛЬСКОГО МУНИЦИПАЛЬНОГО РАЙОНА </w:t>
      </w:r>
    </w:p>
    <w:p w:rsidR="00FF7936" w:rsidRPr="00EB234E" w:rsidRDefault="00FF7936" w:rsidP="00FF7936">
      <w:pPr>
        <w:pStyle w:val="a3"/>
        <w:rPr>
          <w:sz w:val="28"/>
          <w:szCs w:val="28"/>
        </w:rPr>
      </w:pPr>
    </w:p>
    <w:p w:rsidR="00FF7936" w:rsidRPr="00EB234E" w:rsidRDefault="00FF7936" w:rsidP="00FF7936">
      <w:pPr>
        <w:jc w:val="center"/>
        <w:rPr>
          <w:b/>
          <w:bCs/>
          <w:sz w:val="28"/>
          <w:szCs w:val="28"/>
        </w:rPr>
      </w:pPr>
      <w:r w:rsidRPr="00EB234E">
        <w:rPr>
          <w:b/>
          <w:bCs/>
          <w:sz w:val="28"/>
          <w:szCs w:val="28"/>
        </w:rPr>
        <w:t>РЕШЕНИЕ</w:t>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от «</w:t>
      </w:r>
      <w:bookmarkStart w:id="0" w:name="_GoBack"/>
      <w:bookmarkEnd w:id="0"/>
      <w:r w:rsidR="004F5DDF">
        <w:rPr>
          <w:b/>
          <w:bCs/>
          <w:sz w:val="28"/>
          <w:szCs w:val="28"/>
        </w:rPr>
        <w:t>16</w:t>
      </w:r>
      <w:r w:rsidRPr="00EB234E">
        <w:rPr>
          <w:b/>
          <w:bCs/>
          <w:sz w:val="28"/>
          <w:szCs w:val="28"/>
        </w:rPr>
        <w:t xml:space="preserve">»  </w:t>
      </w:r>
      <w:r w:rsidR="004F5DDF">
        <w:rPr>
          <w:b/>
          <w:bCs/>
          <w:sz w:val="28"/>
          <w:szCs w:val="28"/>
        </w:rPr>
        <w:t>февраля</w:t>
      </w:r>
      <w:r w:rsidRPr="00EB234E">
        <w:rPr>
          <w:b/>
          <w:bCs/>
          <w:sz w:val="28"/>
          <w:szCs w:val="28"/>
        </w:rPr>
        <w:t xml:space="preserve"> 202</w:t>
      </w:r>
      <w:r w:rsidR="004F5DDF">
        <w:rPr>
          <w:b/>
          <w:bCs/>
          <w:sz w:val="28"/>
          <w:szCs w:val="28"/>
        </w:rPr>
        <w:t>2</w:t>
      </w:r>
      <w:r w:rsidRPr="00EB234E">
        <w:rPr>
          <w:b/>
          <w:bCs/>
          <w:sz w:val="28"/>
          <w:szCs w:val="28"/>
        </w:rPr>
        <w:t xml:space="preserve"> № </w:t>
      </w:r>
      <w:r w:rsidR="00660748">
        <w:rPr>
          <w:b/>
          <w:bCs/>
          <w:sz w:val="28"/>
          <w:szCs w:val="28"/>
        </w:rPr>
        <w:t xml:space="preserve">240 </w:t>
      </w:r>
      <w:r w:rsidRPr="00EB234E">
        <w:rPr>
          <w:b/>
          <w:bCs/>
          <w:sz w:val="28"/>
          <w:szCs w:val="28"/>
        </w:rPr>
        <w:t>-</w:t>
      </w:r>
      <w:r w:rsidR="00660748">
        <w:rPr>
          <w:b/>
          <w:bCs/>
          <w:sz w:val="28"/>
          <w:szCs w:val="28"/>
        </w:rPr>
        <w:t xml:space="preserve"> </w:t>
      </w:r>
      <w:proofErr w:type="spellStart"/>
      <w:r w:rsidRPr="00EB234E">
        <w:rPr>
          <w:b/>
          <w:bCs/>
          <w:sz w:val="28"/>
          <w:szCs w:val="28"/>
        </w:rPr>
        <w:t>рр</w:t>
      </w:r>
      <w:proofErr w:type="spellEnd"/>
    </w:p>
    <w:p w:rsidR="00FF7936" w:rsidRPr="00EB234E" w:rsidRDefault="00FF7936" w:rsidP="00FF7936">
      <w:pPr>
        <w:jc w:val="center"/>
        <w:rPr>
          <w:b/>
          <w:bCs/>
          <w:sz w:val="28"/>
          <w:szCs w:val="28"/>
        </w:rPr>
      </w:pPr>
    </w:p>
    <w:p w:rsidR="00FF7936" w:rsidRPr="00EB234E" w:rsidRDefault="00FF7936" w:rsidP="00FF7936">
      <w:pPr>
        <w:jc w:val="right"/>
        <w:rPr>
          <w:sz w:val="28"/>
          <w:szCs w:val="28"/>
        </w:rPr>
      </w:pPr>
      <w:r w:rsidRPr="00EB234E">
        <w:rPr>
          <w:sz w:val="28"/>
          <w:szCs w:val="28"/>
        </w:rPr>
        <w:t>Принято Советом народных депутатов</w:t>
      </w:r>
    </w:p>
    <w:p w:rsidR="00FF7936" w:rsidRPr="00EB234E" w:rsidRDefault="00FF7936" w:rsidP="00FF7936">
      <w:pPr>
        <w:jc w:val="right"/>
        <w:rPr>
          <w:sz w:val="28"/>
          <w:szCs w:val="28"/>
        </w:rPr>
      </w:pPr>
      <w:r w:rsidRPr="00EB234E">
        <w:rPr>
          <w:sz w:val="28"/>
          <w:szCs w:val="28"/>
        </w:rPr>
        <w:t>Таштагольского муниципального района</w:t>
      </w:r>
    </w:p>
    <w:p w:rsidR="00FF7936" w:rsidRPr="00EB234E" w:rsidRDefault="00FF7936" w:rsidP="00FF7936">
      <w:pPr>
        <w:jc w:val="right"/>
        <w:rPr>
          <w:b/>
          <w:bCs/>
          <w:sz w:val="28"/>
          <w:szCs w:val="28"/>
        </w:rPr>
      </w:pPr>
      <w:r w:rsidRPr="00EB234E">
        <w:rPr>
          <w:b/>
          <w:bCs/>
          <w:sz w:val="28"/>
          <w:szCs w:val="28"/>
        </w:rPr>
        <w:t xml:space="preserve">от </w:t>
      </w:r>
      <w:r w:rsidR="00007BBD" w:rsidRPr="00EB234E">
        <w:rPr>
          <w:b/>
          <w:bCs/>
          <w:sz w:val="28"/>
          <w:szCs w:val="28"/>
        </w:rPr>
        <w:t xml:space="preserve"> </w:t>
      </w:r>
      <w:r w:rsidR="004F5DDF">
        <w:rPr>
          <w:b/>
          <w:bCs/>
          <w:sz w:val="28"/>
          <w:szCs w:val="28"/>
        </w:rPr>
        <w:t>16</w:t>
      </w:r>
      <w:r w:rsidR="00007BBD" w:rsidRPr="00EB234E">
        <w:rPr>
          <w:b/>
          <w:bCs/>
          <w:sz w:val="28"/>
          <w:szCs w:val="28"/>
        </w:rPr>
        <w:t xml:space="preserve"> </w:t>
      </w:r>
      <w:r w:rsidRPr="00EB234E">
        <w:rPr>
          <w:b/>
          <w:bCs/>
          <w:sz w:val="28"/>
          <w:szCs w:val="28"/>
        </w:rPr>
        <w:t xml:space="preserve"> </w:t>
      </w:r>
      <w:r w:rsidR="004F5DDF">
        <w:rPr>
          <w:b/>
          <w:bCs/>
          <w:sz w:val="28"/>
          <w:szCs w:val="28"/>
        </w:rPr>
        <w:t>февраля</w:t>
      </w:r>
      <w:r w:rsidRPr="00EB234E">
        <w:rPr>
          <w:b/>
          <w:bCs/>
          <w:sz w:val="28"/>
          <w:szCs w:val="28"/>
        </w:rPr>
        <w:t xml:space="preserve"> 202</w:t>
      </w:r>
      <w:r w:rsidR="004F5DDF">
        <w:rPr>
          <w:b/>
          <w:bCs/>
          <w:sz w:val="28"/>
          <w:szCs w:val="28"/>
        </w:rPr>
        <w:t>2</w:t>
      </w:r>
      <w:r w:rsidRPr="00EB234E">
        <w:rPr>
          <w:b/>
          <w:bCs/>
          <w:sz w:val="28"/>
          <w:szCs w:val="28"/>
        </w:rPr>
        <w:t xml:space="preserve"> года </w:t>
      </w:r>
    </w:p>
    <w:p w:rsidR="00FF7936" w:rsidRPr="00EB234E" w:rsidRDefault="00FF7936" w:rsidP="00FF7936">
      <w:pPr>
        <w:autoSpaceDE w:val="0"/>
        <w:autoSpaceDN w:val="0"/>
        <w:adjustRightInd w:val="0"/>
        <w:jc w:val="both"/>
        <w:outlineLvl w:val="0"/>
      </w:pPr>
    </w:p>
    <w:p w:rsidR="00FF7936" w:rsidRPr="00EB234E" w:rsidRDefault="00021EBD" w:rsidP="00FF7936">
      <w:pPr>
        <w:autoSpaceDE w:val="0"/>
        <w:autoSpaceDN w:val="0"/>
        <w:adjustRightInd w:val="0"/>
        <w:ind w:firstLine="720"/>
        <w:jc w:val="both"/>
        <w:rPr>
          <w:b/>
          <w:sz w:val="28"/>
          <w:szCs w:val="28"/>
        </w:rPr>
      </w:pPr>
      <w:r w:rsidRPr="00EB234E">
        <w:rPr>
          <w:b/>
          <w:sz w:val="28"/>
          <w:szCs w:val="28"/>
        </w:rPr>
        <w:t>О подготовке проекта о внесении изменений и дополнений в Устав муниципального образования «Таштагольский муниципальный район»</w:t>
      </w:r>
    </w:p>
    <w:p w:rsidR="00021EBD" w:rsidRPr="00EB234E" w:rsidRDefault="00021EBD" w:rsidP="00FF7936">
      <w:pPr>
        <w:autoSpaceDE w:val="0"/>
        <w:autoSpaceDN w:val="0"/>
        <w:adjustRightInd w:val="0"/>
        <w:ind w:firstLine="720"/>
        <w:jc w:val="both"/>
        <w:rPr>
          <w:sz w:val="28"/>
          <w:szCs w:val="28"/>
        </w:rPr>
      </w:pPr>
    </w:p>
    <w:p w:rsidR="00C0137A" w:rsidRPr="00EB234E" w:rsidRDefault="00C767E8" w:rsidP="00C0137A">
      <w:pPr>
        <w:jc w:val="both"/>
        <w:rPr>
          <w:rFonts w:eastAsia="Times New Roman"/>
          <w:sz w:val="28"/>
          <w:szCs w:val="28"/>
        </w:rPr>
      </w:pPr>
      <w:r w:rsidRPr="00EB234E">
        <w:rPr>
          <w:sz w:val="28"/>
          <w:szCs w:val="28"/>
        </w:rPr>
        <w:t xml:space="preserve">        </w:t>
      </w:r>
      <w:r w:rsidR="00C0137A" w:rsidRPr="00EB234E">
        <w:rPr>
          <w:rFonts w:eastAsia="Times New Roman"/>
          <w:sz w:val="28"/>
          <w:szCs w:val="28"/>
        </w:rPr>
        <w:t>В соответствии со статьей 44 Федерального закона от 06.10.2003 № 131-</w:t>
      </w:r>
    </w:p>
    <w:p w:rsidR="00021EBD" w:rsidRPr="00EB234E" w:rsidRDefault="00C0137A" w:rsidP="00C0137A">
      <w:pPr>
        <w:jc w:val="both"/>
        <w:rPr>
          <w:rFonts w:eastAsia="Times New Roman"/>
          <w:sz w:val="28"/>
          <w:szCs w:val="28"/>
        </w:rPr>
      </w:pPr>
      <w:r w:rsidRPr="00EB234E">
        <w:rPr>
          <w:rFonts w:eastAsia="Times New Roman"/>
          <w:sz w:val="28"/>
          <w:szCs w:val="28"/>
        </w:rPr>
        <w:t xml:space="preserve">ФЗ «Об общих принципах организации местного самоуправления в Российской Федерации», учитывая общественную значимость муниципального правового акта – изменений и дополнений в Устав муниципального образования </w:t>
      </w:r>
      <w:r w:rsidRPr="00EB234E">
        <w:rPr>
          <w:sz w:val="28"/>
          <w:szCs w:val="28"/>
        </w:rPr>
        <w:t>«</w:t>
      </w:r>
      <w:proofErr w:type="spellStart"/>
      <w:r w:rsidRPr="00EB234E">
        <w:rPr>
          <w:sz w:val="28"/>
          <w:szCs w:val="28"/>
        </w:rPr>
        <w:t>Таштагольский</w:t>
      </w:r>
      <w:proofErr w:type="spellEnd"/>
      <w:r w:rsidRPr="00EB234E">
        <w:rPr>
          <w:sz w:val="28"/>
          <w:szCs w:val="28"/>
        </w:rPr>
        <w:t xml:space="preserve"> муниципальный район Кемеровской области - Кузбасса»</w:t>
      </w:r>
      <w:r w:rsidRPr="00EB234E">
        <w:rPr>
          <w:rFonts w:eastAsia="Times New Roman"/>
          <w:sz w:val="28"/>
          <w:szCs w:val="28"/>
        </w:rPr>
        <w:t xml:space="preserve">, в целях реализации права членов районного сообщества на непосредственное участие в обсуждении наиболее важных вопросов районной жизни, выявления и учета мнения населения, Совет народных депутатов </w:t>
      </w:r>
      <w:proofErr w:type="spellStart"/>
      <w:r w:rsidRPr="00EB234E">
        <w:rPr>
          <w:sz w:val="28"/>
          <w:szCs w:val="28"/>
        </w:rPr>
        <w:t>Таштагольского</w:t>
      </w:r>
      <w:proofErr w:type="spellEnd"/>
      <w:r w:rsidRPr="00EB234E">
        <w:rPr>
          <w:sz w:val="28"/>
          <w:szCs w:val="28"/>
        </w:rPr>
        <w:t xml:space="preserve"> муниципального района</w:t>
      </w:r>
    </w:p>
    <w:p w:rsidR="00021EBD" w:rsidRPr="00EB234E" w:rsidRDefault="00021EBD" w:rsidP="00FF7936">
      <w:pPr>
        <w:ind w:right="38"/>
        <w:jc w:val="center"/>
        <w:rPr>
          <w:b/>
          <w:bCs/>
          <w:sz w:val="28"/>
          <w:szCs w:val="28"/>
        </w:rPr>
      </w:pPr>
    </w:p>
    <w:p w:rsidR="00021EBD" w:rsidRPr="00EB234E" w:rsidRDefault="00021EBD" w:rsidP="00FF7936">
      <w:pPr>
        <w:ind w:right="38"/>
        <w:jc w:val="center"/>
        <w:rPr>
          <w:b/>
          <w:bCs/>
          <w:sz w:val="28"/>
          <w:szCs w:val="28"/>
        </w:rPr>
      </w:pPr>
    </w:p>
    <w:p w:rsidR="00FF7936" w:rsidRPr="00EB234E" w:rsidRDefault="00FF7936" w:rsidP="00FF7936">
      <w:pPr>
        <w:ind w:right="38"/>
        <w:jc w:val="center"/>
        <w:rPr>
          <w:b/>
          <w:bCs/>
          <w:sz w:val="28"/>
          <w:szCs w:val="28"/>
        </w:rPr>
      </w:pPr>
      <w:r w:rsidRPr="00EB234E">
        <w:rPr>
          <w:b/>
          <w:bCs/>
          <w:sz w:val="28"/>
          <w:szCs w:val="28"/>
        </w:rPr>
        <w:t>РЕШИЛ:</w:t>
      </w:r>
    </w:p>
    <w:p w:rsidR="00021EBD" w:rsidRPr="00EB234E" w:rsidRDefault="00021EBD" w:rsidP="00FF7936">
      <w:pPr>
        <w:ind w:right="38"/>
        <w:jc w:val="center"/>
        <w:rPr>
          <w:b/>
          <w:bCs/>
          <w:sz w:val="28"/>
          <w:szCs w:val="28"/>
        </w:rPr>
      </w:pPr>
    </w:p>
    <w:p w:rsidR="00021EBD" w:rsidRPr="0092019D" w:rsidRDefault="00021EBD" w:rsidP="00021EBD">
      <w:pPr>
        <w:pStyle w:val="a9"/>
        <w:numPr>
          <w:ilvl w:val="0"/>
          <w:numId w:val="12"/>
        </w:numPr>
        <w:tabs>
          <w:tab w:val="left" w:pos="-6096"/>
        </w:tabs>
        <w:autoSpaceDE w:val="0"/>
        <w:autoSpaceDN w:val="0"/>
        <w:adjustRightInd w:val="0"/>
        <w:ind w:left="0" w:firstLine="720"/>
        <w:contextualSpacing w:val="0"/>
        <w:jc w:val="both"/>
        <w:rPr>
          <w:sz w:val="28"/>
          <w:szCs w:val="28"/>
        </w:rPr>
      </w:pPr>
      <w:r w:rsidRPr="0092019D">
        <w:rPr>
          <w:sz w:val="28"/>
          <w:szCs w:val="28"/>
        </w:rPr>
        <w:t xml:space="preserve"> </w:t>
      </w:r>
      <w:proofErr w:type="gramStart"/>
      <w:r w:rsidRPr="0092019D">
        <w:rPr>
          <w:sz w:val="28"/>
          <w:szCs w:val="28"/>
        </w:rPr>
        <w:t>Вынести проект решения о внесении изменений и дополнений в Устав муниципального образования «</w:t>
      </w:r>
      <w:proofErr w:type="spellStart"/>
      <w:r w:rsidRPr="0092019D">
        <w:rPr>
          <w:sz w:val="28"/>
          <w:szCs w:val="28"/>
        </w:rPr>
        <w:t>Таштагольский</w:t>
      </w:r>
      <w:proofErr w:type="spellEnd"/>
      <w:r w:rsidRPr="0092019D">
        <w:rPr>
          <w:sz w:val="28"/>
          <w:szCs w:val="28"/>
        </w:rPr>
        <w:t xml:space="preserve"> муниципальный район</w:t>
      </w:r>
      <w:r w:rsidR="00C35EA2" w:rsidRPr="0092019D">
        <w:rPr>
          <w:sz w:val="28"/>
          <w:szCs w:val="28"/>
        </w:rPr>
        <w:t xml:space="preserve"> Кемеровской области - Кузбасса</w:t>
      </w:r>
      <w:r w:rsidRPr="0092019D">
        <w:rPr>
          <w:sz w:val="28"/>
          <w:szCs w:val="28"/>
        </w:rPr>
        <w:t xml:space="preserve">» на обсуждение жителей Таштагольского муниципального района, путем опубликования его текста в Таштагольской районной газете «Красная </w:t>
      </w:r>
      <w:proofErr w:type="spellStart"/>
      <w:r w:rsidRPr="0092019D">
        <w:rPr>
          <w:sz w:val="28"/>
          <w:szCs w:val="28"/>
        </w:rPr>
        <w:t>Шория</w:t>
      </w:r>
      <w:proofErr w:type="spellEnd"/>
      <w:r w:rsidRPr="0092019D">
        <w:rPr>
          <w:sz w:val="28"/>
          <w:szCs w:val="28"/>
        </w:rPr>
        <w:t xml:space="preserve">» и размещения </w:t>
      </w:r>
      <w:r w:rsidR="0092019D" w:rsidRPr="0092019D">
        <w:rPr>
          <w:sz w:val="28"/>
          <w:szCs w:val="28"/>
        </w:rPr>
        <w:t xml:space="preserve">на официальном сайте Совета народных депутатов </w:t>
      </w:r>
      <w:proofErr w:type="spellStart"/>
      <w:r w:rsidR="0092019D" w:rsidRPr="0092019D">
        <w:rPr>
          <w:sz w:val="28"/>
          <w:szCs w:val="28"/>
        </w:rPr>
        <w:t>Таштагольского</w:t>
      </w:r>
      <w:proofErr w:type="spellEnd"/>
      <w:r w:rsidR="0092019D" w:rsidRPr="0092019D">
        <w:rPr>
          <w:sz w:val="28"/>
          <w:szCs w:val="28"/>
        </w:rPr>
        <w:t xml:space="preserve"> муниципального района в информационно-телекоммуникационной сети «Интернет»</w:t>
      </w:r>
      <w:r w:rsidR="00C35EA2" w:rsidRPr="0092019D">
        <w:rPr>
          <w:sz w:val="28"/>
          <w:szCs w:val="28"/>
        </w:rPr>
        <w:t>, согласно приложению</w:t>
      </w:r>
      <w:r w:rsidRPr="0092019D">
        <w:rPr>
          <w:sz w:val="28"/>
          <w:szCs w:val="28"/>
        </w:rPr>
        <w:t xml:space="preserve"> № 1 к настоящему решению.</w:t>
      </w:r>
      <w:proofErr w:type="gramEnd"/>
    </w:p>
    <w:p w:rsidR="00021EBD" w:rsidRPr="00EB234E" w:rsidRDefault="00021EBD" w:rsidP="00021EBD">
      <w:pPr>
        <w:autoSpaceDE w:val="0"/>
        <w:autoSpaceDN w:val="0"/>
        <w:adjustRightInd w:val="0"/>
        <w:ind w:firstLine="720"/>
        <w:jc w:val="both"/>
        <w:rPr>
          <w:b/>
          <w:sz w:val="28"/>
          <w:szCs w:val="28"/>
        </w:rPr>
      </w:pPr>
      <w:r w:rsidRPr="00EB234E">
        <w:rPr>
          <w:sz w:val="28"/>
          <w:szCs w:val="28"/>
        </w:rPr>
        <w:t>2. Определить срок необходимый для обсуждения населением Таштагольского муниципального района проекта внесения изменений и дополнений в Устав муниципального образования «</w:t>
      </w:r>
      <w:proofErr w:type="spellStart"/>
      <w:r w:rsidRPr="00EB234E">
        <w:rPr>
          <w:sz w:val="28"/>
          <w:szCs w:val="28"/>
        </w:rPr>
        <w:t>Таштагольский</w:t>
      </w:r>
      <w:proofErr w:type="spellEnd"/>
      <w:r w:rsidRPr="00EB234E">
        <w:rPr>
          <w:sz w:val="28"/>
          <w:szCs w:val="28"/>
        </w:rPr>
        <w:t xml:space="preserve"> муниципальный район</w:t>
      </w:r>
      <w:r w:rsidR="00C35EA2" w:rsidRPr="00EB234E">
        <w:rPr>
          <w:sz w:val="28"/>
          <w:szCs w:val="28"/>
        </w:rPr>
        <w:t xml:space="preserve"> Кемеровской области - Кузбасса</w:t>
      </w:r>
      <w:r w:rsidRPr="00EB234E">
        <w:rPr>
          <w:sz w:val="28"/>
          <w:szCs w:val="28"/>
        </w:rPr>
        <w:t xml:space="preserve">» и предоставления </w:t>
      </w:r>
      <w:r w:rsidRPr="00EB234E">
        <w:rPr>
          <w:sz w:val="28"/>
          <w:szCs w:val="28"/>
        </w:rPr>
        <w:lastRenderedPageBreak/>
        <w:t>замечаний, предложений по нему в течение 30 дней со дня его опубликования.</w:t>
      </w:r>
    </w:p>
    <w:p w:rsidR="00021EBD" w:rsidRPr="00EB234E" w:rsidRDefault="00021EBD" w:rsidP="00C0137A">
      <w:pPr>
        <w:autoSpaceDE w:val="0"/>
        <w:autoSpaceDN w:val="0"/>
        <w:adjustRightInd w:val="0"/>
        <w:ind w:firstLine="720"/>
        <w:jc w:val="both"/>
        <w:rPr>
          <w:sz w:val="28"/>
          <w:szCs w:val="28"/>
        </w:rPr>
      </w:pPr>
      <w:r w:rsidRPr="00EB234E">
        <w:rPr>
          <w:sz w:val="28"/>
          <w:szCs w:val="28"/>
        </w:rPr>
        <w:t>3. Утвердить порядок участия граждан в обсуждении и учета предложений по проекту внесения изменений и дополнений в Устав муниципального образования «</w:t>
      </w:r>
      <w:proofErr w:type="spellStart"/>
      <w:r w:rsidRPr="00EB234E">
        <w:rPr>
          <w:sz w:val="28"/>
          <w:szCs w:val="28"/>
        </w:rPr>
        <w:t>Таштагольский</w:t>
      </w:r>
      <w:proofErr w:type="spellEnd"/>
      <w:r w:rsidRPr="00EB234E">
        <w:rPr>
          <w:sz w:val="28"/>
          <w:szCs w:val="28"/>
        </w:rPr>
        <w:t xml:space="preserve"> муниципальный район</w:t>
      </w:r>
      <w:r w:rsidR="00C35EA2" w:rsidRPr="00EB234E">
        <w:rPr>
          <w:sz w:val="28"/>
          <w:szCs w:val="28"/>
        </w:rPr>
        <w:t xml:space="preserve"> Кемеро</w:t>
      </w:r>
      <w:r w:rsidR="00B72B73" w:rsidRPr="00EB234E">
        <w:rPr>
          <w:sz w:val="28"/>
          <w:szCs w:val="28"/>
        </w:rPr>
        <w:t>в</w:t>
      </w:r>
      <w:r w:rsidR="00C35EA2" w:rsidRPr="00EB234E">
        <w:rPr>
          <w:sz w:val="28"/>
          <w:szCs w:val="28"/>
        </w:rPr>
        <w:t>ской области - Кузбасса</w:t>
      </w:r>
      <w:r w:rsidRPr="00EB234E">
        <w:rPr>
          <w:sz w:val="28"/>
          <w:szCs w:val="28"/>
        </w:rPr>
        <w:t xml:space="preserve">», </w:t>
      </w:r>
      <w:proofErr w:type="gramStart"/>
      <w:r w:rsidRPr="00EB234E">
        <w:rPr>
          <w:sz w:val="28"/>
          <w:szCs w:val="28"/>
        </w:rPr>
        <w:t>разместить</w:t>
      </w:r>
      <w:proofErr w:type="gramEnd"/>
      <w:r w:rsidRPr="00EB234E">
        <w:rPr>
          <w:sz w:val="28"/>
          <w:szCs w:val="28"/>
        </w:rPr>
        <w:t xml:space="preserve"> его текст </w:t>
      </w:r>
      <w:r w:rsidR="0092019D" w:rsidRPr="0092019D">
        <w:rPr>
          <w:sz w:val="28"/>
          <w:szCs w:val="28"/>
        </w:rPr>
        <w:t xml:space="preserve">и </w:t>
      </w:r>
      <w:r w:rsidR="0092019D">
        <w:rPr>
          <w:sz w:val="28"/>
          <w:szCs w:val="28"/>
        </w:rPr>
        <w:t xml:space="preserve">разместить его на </w:t>
      </w:r>
      <w:r w:rsidR="0092019D" w:rsidRPr="0092019D">
        <w:rPr>
          <w:sz w:val="28"/>
          <w:szCs w:val="28"/>
        </w:rPr>
        <w:t xml:space="preserve"> официальном сайте Совета народных депутатов </w:t>
      </w:r>
      <w:proofErr w:type="spellStart"/>
      <w:r w:rsidR="0092019D" w:rsidRPr="0092019D">
        <w:rPr>
          <w:sz w:val="28"/>
          <w:szCs w:val="28"/>
        </w:rPr>
        <w:t>Таштагольского</w:t>
      </w:r>
      <w:proofErr w:type="spellEnd"/>
      <w:r w:rsidR="0092019D" w:rsidRPr="0092019D">
        <w:rPr>
          <w:sz w:val="28"/>
          <w:szCs w:val="28"/>
        </w:rPr>
        <w:t xml:space="preserve"> муниципаль</w:t>
      </w:r>
      <w:r w:rsidR="0092019D">
        <w:rPr>
          <w:sz w:val="28"/>
          <w:szCs w:val="28"/>
        </w:rPr>
        <w:t>ного района</w:t>
      </w:r>
      <w:r w:rsidRPr="00EB234E">
        <w:rPr>
          <w:sz w:val="28"/>
          <w:szCs w:val="28"/>
        </w:rPr>
        <w:t>, согласно приложению № 2 к настоящему решению.</w:t>
      </w:r>
    </w:p>
    <w:p w:rsidR="00021EBD" w:rsidRPr="00EB234E"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 Поручить рабочей группе по разработке проекта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Кемеровской области - Кузбасса </w:t>
      </w:r>
      <w:r w:rsidR="00021EBD" w:rsidRPr="00EB234E">
        <w:rPr>
          <w:sz w:val="28"/>
          <w:szCs w:val="28"/>
        </w:rPr>
        <w:t>»:</w:t>
      </w:r>
    </w:p>
    <w:p w:rsidR="00021EBD" w:rsidRPr="00EB234E"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.1. Обобщить и систематизировать замечания и предложения граждан по проекту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Кемеровской области - Кузбасса</w:t>
      </w:r>
      <w:r w:rsidR="00021EBD" w:rsidRPr="00EB234E">
        <w:rPr>
          <w:sz w:val="28"/>
          <w:szCs w:val="28"/>
        </w:rPr>
        <w:t>»;</w:t>
      </w:r>
    </w:p>
    <w:p w:rsidR="00021EBD" w:rsidRPr="00EB234E"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.2. Организовать проведение публичных слушаний по проекту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Кемеровской области - Кузбасса </w:t>
      </w:r>
      <w:r w:rsidR="00021EBD" w:rsidRPr="00EB234E">
        <w:rPr>
          <w:sz w:val="28"/>
          <w:szCs w:val="28"/>
        </w:rPr>
        <w:t xml:space="preserve">» и назначить их проведение </w:t>
      </w:r>
      <w:r w:rsidR="00B72B73" w:rsidRPr="00EB234E">
        <w:rPr>
          <w:sz w:val="28"/>
          <w:szCs w:val="28"/>
        </w:rPr>
        <w:t>на</w:t>
      </w:r>
      <w:r w:rsidR="00021EBD" w:rsidRPr="00EB234E">
        <w:rPr>
          <w:sz w:val="28"/>
          <w:szCs w:val="28"/>
        </w:rPr>
        <w:t xml:space="preserve"> </w:t>
      </w:r>
      <w:r w:rsidR="004F5DDF">
        <w:rPr>
          <w:sz w:val="28"/>
          <w:szCs w:val="28"/>
        </w:rPr>
        <w:t>17</w:t>
      </w:r>
      <w:r w:rsidR="001170DB" w:rsidRPr="00EB234E">
        <w:rPr>
          <w:sz w:val="28"/>
          <w:szCs w:val="28"/>
        </w:rPr>
        <w:t xml:space="preserve"> </w:t>
      </w:r>
      <w:r w:rsidR="004F5DDF">
        <w:rPr>
          <w:sz w:val="28"/>
          <w:szCs w:val="28"/>
        </w:rPr>
        <w:t>марта</w:t>
      </w:r>
      <w:r w:rsidR="00021EBD" w:rsidRPr="00EB234E">
        <w:rPr>
          <w:sz w:val="28"/>
          <w:szCs w:val="28"/>
        </w:rPr>
        <w:t xml:space="preserve"> 20</w:t>
      </w:r>
      <w:r w:rsidR="001170DB" w:rsidRPr="00EB234E">
        <w:rPr>
          <w:sz w:val="28"/>
          <w:szCs w:val="28"/>
        </w:rPr>
        <w:t>2</w:t>
      </w:r>
      <w:r w:rsidR="004F5DDF">
        <w:rPr>
          <w:sz w:val="28"/>
          <w:szCs w:val="28"/>
        </w:rPr>
        <w:t>2</w:t>
      </w:r>
      <w:r w:rsidR="00021EBD" w:rsidRPr="00EB234E">
        <w:rPr>
          <w:sz w:val="28"/>
          <w:szCs w:val="28"/>
        </w:rPr>
        <w:t xml:space="preserve"> года в 1</w:t>
      </w:r>
      <w:r w:rsidR="00686196" w:rsidRPr="00EB234E">
        <w:rPr>
          <w:sz w:val="28"/>
          <w:szCs w:val="28"/>
        </w:rPr>
        <w:t>5</w:t>
      </w:r>
      <w:r w:rsidR="00021EBD" w:rsidRPr="00EB234E">
        <w:rPr>
          <w:sz w:val="28"/>
          <w:szCs w:val="28"/>
        </w:rPr>
        <w:t xml:space="preserve">.00 часов в малом зале администрации Таштагольского муниципального района, по адресу: Россия, Кемеровская область, </w:t>
      </w:r>
      <w:proofErr w:type="gramStart"/>
      <w:r w:rsidR="00021EBD" w:rsidRPr="00EB234E">
        <w:rPr>
          <w:sz w:val="28"/>
          <w:szCs w:val="28"/>
        </w:rPr>
        <w:t>г</w:t>
      </w:r>
      <w:proofErr w:type="gramEnd"/>
      <w:r w:rsidR="00021EBD" w:rsidRPr="00EB234E">
        <w:rPr>
          <w:sz w:val="28"/>
          <w:szCs w:val="28"/>
        </w:rPr>
        <w:t>. Таштагол, ул. Ленина, дом № 60.</w:t>
      </w:r>
    </w:p>
    <w:p w:rsidR="00021EBD"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.3. Проект внесения изменений в Устав муниципального образования «Таштагольский муниципальный р</w:t>
      </w:r>
      <w:r w:rsidRPr="00EB234E">
        <w:rPr>
          <w:sz w:val="28"/>
          <w:szCs w:val="28"/>
        </w:rPr>
        <w:t>айон»</w:t>
      </w:r>
      <w:r w:rsidR="00021EBD" w:rsidRPr="00EB234E">
        <w:rPr>
          <w:sz w:val="28"/>
          <w:szCs w:val="28"/>
        </w:rPr>
        <w:t xml:space="preserve"> и заключение по результатам проведенных публичных слушаний по обсуждению проекта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w:t>
      </w:r>
      <w:r w:rsidRPr="00EB234E">
        <w:rPr>
          <w:sz w:val="28"/>
          <w:szCs w:val="28"/>
        </w:rPr>
        <w:t>в</w:t>
      </w:r>
      <w:r w:rsidR="00B72B73" w:rsidRPr="00EB234E">
        <w:rPr>
          <w:sz w:val="28"/>
          <w:szCs w:val="28"/>
        </w:rPr>
        <w:t>ской области - Кузбасса</w:t>
      </w:r>
      <w:r w:rsidR="00021EBD" w:rsidRPr="00EB234E">
        <w:rPr>
          <w:sz w:val="28"/>
          <w:szCs w:val="28"/>
        </w:rPr>
        <w:t>», вынести на очередное заседание Совета народных депутатов Таштагольского муниципального района, для утверждения.</w:t>
      </w:r>
    </w:p>
    <w:p w:rsidR="00191A2B" w:rsidRPr="005D795A" w:rsidRDefault="00191A2B" w:rsidP="00191A2B">
      <w:pPr>
        <w:autoSpaceDE w:val="0"/>
        <w:autoSpaceDN w:val="0"/>
        <w:adjustRightInd w:val="0"/>
        <w:ind w:firstLine="720"/>
        <w:jc w:val="both"/>
        <w:rPr>
          <w:sz w:val="28"/>
          <w:szCs w:val="28"/>
        </w:rPr>
      </w:pPr>
      <w:r w:rsidRPr="005D795A">
        <w:rPr>
          <w:sz w:val="28"/>
          <w:szCs w:val="28"/>
        </w:rPr>
        <w:t>5</w:t>
      </w:r>
      <w:r>
        <w:rPr>
          <w:sz w:val="28"/>
          <w:szCs w:val="28"/>
        </w:rPr>
        <w:t xml:space="preserve">. Решение Совета народных депутатов </w:t>
      </w:r>
      <w:proofErr w:type="spellStart"/>
      <w:r>
        <w:rPr>
          <w:sz w:val="28"/>
          <w:szCs w:val="28"/>
        </w:rPr>
        <w:t>Таштагольского</w:t>
      </w:r>
      <w:proofErr w:type="spellEnd"/>
      <w:r>
        <w:rPr>
          <w:sz w:val="28"/>
          <w:szCs w:val="28"/>
        </w:rPr>
        <w:t xml:space="preserve"> муниципального района от 19.10.2021 №205-рр «</w:t>
      </w:r>
      <w:r w:rsidRPr="005D795A">
        <w:rPr>
          <w:sz w:val="28"/>
          <w:szCs w:val="28"/>
        </w:rPr>
        <w:t>О подготовке проекта о внесении изменений и дополнений в Устав муниципального образования «</w:t>
      </w:r>
      <w:proofErr w:type="spellStart"/>
      <w:r w:rsidRPr="005D795A">
        <w:rPr>
          <w:sz w:val="28"/>
          <w:szCs w:val="28"/>
        </w:rPr>
        <w:t>Таштагольский</w:t>
      </w:r>
      <w:proofErr w:type="spellEnd"/>
      <w:r w:rsidRPr="005D795A">
        <w:rPr>
          <w:sz w:val="28"/>
          <w:szCs w:val="28"/>
        </w:rPr>
        <w:t xml:space="preserve"> муниципальный район»</w:t>
      </w:r>
      <w:r>
        <w:rPr>
          <w:sz w:val="28"/>
          <w:szCs w:val="28"/>
        </w:rPr>
        <w:t xml:space="preserve"> отменить.</w:t>
      </w:r>
    </w:p>
    <w:p w:rsidR="001170DB" w:rsidRPr="00EB234E" w:rsidRDefault="00191A2B" w:rsidP="00021EBD">
      <w:pPr>
        <w:autoSpaceDE w:val="0"/>
        <w:autoSpaceDN w:val="0"/>
        <w:adjustRightInd w:val="0"/>
        <w:ind w:firstLine="720"/>
        <w:jc w:val="both"/>
        <w:rPr>
          <w:sz w:val="28"/>
          <w:szCs w:val="28"/>
        </w:rPr>
      </w:pPr>
      <w:r>
        <w:rPr>
          <w:sz w:val="28"/>
          <w:szCs w:val="28"/>
        </w:rPr>
        <w:t>6</w:t>
      </w:r>
      <w:r w:rsidR="001170DB" w:rsidRPr="00EB234E">
        <w:rPr>
          <w:sz w:val="28"/>
          <w:szCs w:val="28"/>
        </w:rPr>
        <w:t xml:space="preserve">. </w:t>
      </w:r>
      <w:proofErr w:type="gramStart"/>
      <w:r w:rsidR="001170DB" w:rsidRPr="00EB234E">
        <w:rPr>
          <w:sz w:val="28"/>
          <w:szCs w:val="28"/>
        </w:rPr>
        <w:t>Контроль за</w:t>
      </w:r>
      <w:proofErr w:type="gramEnd"/>
      <w:r w:rsidR="001170DB" w:rsidRPr="00EB234E">
        <w:rPr>
          <w:sz w:val="28"/>
          <w:szCs w:val="28"/>
        </w:rPr>
        <w:t xml:space="preserve"> исполнением настоящего Решения возложить на председателя </w:t>
      </w:r>
      <w:r w:rsidR="001170DB" w:rsidRPr="00EB234E">
        <w:rPr>
          <w:bCs/>
          <w:sz w:val="28"/>
          <w:szCs w:val="28"/>
        </w:rPr>
        <w:t xml:space="preserve">Комитета по развитию местного самоуправления и правопорядка </w:t>
      </w:r>
      <w:r w:rsidR="001170DB" w:rsidRPr="00EB234E">
        <w:rPr>
          <w:sz w:val="28"/>
          <w:szCs w:val="28"/>
        </w:rPr>
        <w:t>Таштагольского муниципального района Мальцева О.В.</w:t>
      </w:r>
    </w:p>
    <w:p w:rsidR="001170DB" w:rsidRPr="00EB234E" w:rsidRDefault="001170DB" w:rsidP="00021EBD">
      <w:pPr>
        <w:autoSpaceDE w:val="0"/>
        <w:autoSpaceDN w:val="0"/>
        <w:adjustRightInd w:val="0"/>
        <w:ind w:firstLine="720"/>
        <w:jc w:val="both"/>
        <w:rPr>
          <w:sz w:val="28"/>
          <w:szCs w:val="28"/>
        </w:rPr>
      </w:pPr>
    </w:p>
    <w:p w:rsidR="001170DB" w:rsidRPr="00EB234E" w:rsidRDefault="001170DB" w:rsidP="001170DB">
      <w:pPr>
        <w:autoSpaceDE w:val="0"/>
        <w:autoSpaceDN w:val="0"/>
        <w:adjustRightInd w:val="0"/>
        <w:outlineLvl w:val="0"/>
      </w:pPr>
      <w:r w:rsidRPr="00EB234E">
        <w:t xml:space="preserve">                   </w:t>
      </w:r>
    </w:p>
    <w:p w:rsidR="001170DB" w:rsidRPr="00EB234E" w:rsidRDefault="001170DB" w:rsidP="001170DB">
      <w:pPr>
        <w:autoSpaceDE w:val="0"/>
        <w:autoSpaceDN w:val="0"/>
        <w:adjustRightInd w:val="0"/>
        <w:jc w:val="both"/>
        <w:rPr>
          <w:sz w:val="28"/>
          <w:szCs w:val="28"/>
        </w:rPr>
      </w:pPr>
    </w:p>
    <w:p w:rsidR="001170DB" w:rsidRPr="00EB234E" w:rsidRDefault="001170DB" w:rsidP="001170DB">
      <w:pPr>
        <w:autoSpaceDE w:val="0"/>
        <w:autoSpaceDN w:val="0"/>
        <w:adjustRightInd w:val="0"/>
        <w:jc w:val="both"/>
        <w:rPr>
          <w:sz w:val="28"/>
          <w:szCs w:val="28"/>
        </w:rPr>
      </w:pPr>
      <w:r w:rsidRPr="00EB234E">
        <w:rPr>
          <w:sz w:val="28"/>
          <w:szCs w:val="28"/>
        </w:rPr>
        <w:t>Председатель Совета  народных депутатов</w:t>
      </w:r>
    </w:p>
    <w:p w:rsidR="001170DB" w:rsidRPr="00EB234E" w:rsidRDefault="001170DB" w:rsidP="001170DB">
      <w:pPr>
        <w:autoSpaceDE w:val="0"/>
        <w:autoSpaceDN w:val="0"/>
        <w:adjustRightInd w:val="0"/>
        <w:jc w:val="both"/>
        <w:rPr>
          <w:sz w:val="28"/>
          <w:szCs w:val="28"/>
        </w:rPr>
      </w:pPr>
      <w:r w:rsidRPr="00EB234E">
        <w:rPr>
          <w:sz w:val="28"/>
          <w:szCs w:val="28"/>
        </w:rPr>
        <w:t>Таштагольского муниципального района                                   И.Г. Азаренок</w:t>
      </w:r>
    </w:p>
    <w:p w:rsidR="001170DB" w:rsidRPr="00EB234E" w:rsidRDefault="001170DB" w:rsidP="001170DB"/>
    <w:p w:rsidR="001170DB" w:rsidRPr="00EB234E" w:rsidRDefault="001170DB" w:rsidP="001170DB"/>
    <w:p w:rsidR="001170DB" w:rsidRPr="00EB234E" w:rsidRDefault="001170DB" w:rsidP="001170DB">
      <w:pPr>
        <w:autoSpaceDE w:val="0"/>
        <w:autoSpaceDN w:val="0"/>
        <w:adjustRightInd w:val="0"/>
        <w:jc w:val="both"/>
        <w:rPr>
          <w:sz w:val="28"/>
          <w:szCs w:val="28"/>
        </w:rPr>
      </w:pPr>
      <w:r w:rsidRPr="00EB234E">
        <w:rPr>
          <w:sz w:val="28"/>
          <w:szCs w:val="28"/>
        </w:rPr>
        <w:t xml:space="preserve">Глава Таштагольского                    </w:t>
      </w:r>
    </w:p>
    <w:p w:rsidR="001170DB" w:rsidRPr="00EB234E" w:rsidRDefault="001170DB" w:rsidP="001170DB">
      <w:pPr>
        <w:autoSpaceDE w:val="0"/>
        <w:autoSpaceDN w:val="0"/>
        <w:adjustRightInd w:val="0"/>
        <w:jc w:val="both"/>
      </w:pPr>
      <w:r w:rsidRPr="00EB234E">
        <w:rPr>
          <w:sz w:val="28"/>
          <w:szCs w:val="28"/>
        </w:rPr>
        <w:t>муниципального района</w:t>
      </w:r>
      <w:r w:rsidRPr="00EB234E">
        <w:rPr>
          <w:sz w:val="28"/>
          <w:szCs w:val="28"/>
        </w:rPr>
        <w:tab/>
      </w:r>
      <w:r w:rsidRPr="00EB234E">
        <w:rPr>
          <w:sz w:val="28"/>
          <w:szCs w:val="28"/>
        </w:rPr>
        <w:tab/>
      </w:r>
      <w:r w:rsidRPr="00EB234E">
        <w:rPr>
          <w:sz w:val="28"/>
          <w:szCs w:val="28"/>
        </w:rPr>
        <w:tab/>
      </w:r>
      <w:r w:rsidRPr="00EB234E">
        <w:rPr>
          <w:sz w:val="28"/>
          <w:szCs w:val="28"/>
        </w:rPr>
        <w:tab/>
      </w:r>
      <w:r w:rsidRPr="00EB234E">
        <w:rPr>
          <w:sz w:val="28"/>
          <w:szCs w:val="28"/>
        </w:rPr>
        <w:tab/>
        <w:t xml:space="preserve">               В.Н. Макута</w:t>
      </w:r>
    </w:p>
    <w:p w:rsidR="001170DB" w:rsidRPr="00EB234E" w:rsidRDefault="001170DB" w:rsidP="001170DB">
      <w:pPr>
        <w:autoSpaceDE w:val="0"/>
        <w:autoSpaceDN w:val="0"/>
        <w:adjustRightInd w:val="0"/>
        <w:ind w:left="708" w:firstLine="708"/>
        <w:jc w:val="center"/>
        <w:outlineLvl w:val="0"/>
      </w:pPr>
    </w:p>
    <w:p w:rsidR="001170DB" w:rsidRPr="00EB234E" w:rsidRDefault="001170DB" w:rsidP="001170DB">
      <w:pPr>
        <w:autoSpaceDE w:val="0"/>
        <w:autoSpaceDN w:val="0"/>
        <w:adjustRightInd w:val="0"/>
        <w:ind w:left="708" w:firstLine="708"/>
        <w:jc w:val="center"/>
        <w:outlineLvl w:val="0"/>
      </w:pPr>
    </w:p>
    <w:p w:rsidR="001170DB" w:rsidRPr="00EB234E" w:rsidRDefault="001170DB" w:rsidP="001170DB">
      <w:pPr>
        <w:autoSpaceDE w:val="0"/>
        <w:autoSpaceDN w:val="0"/>
        <w:adjustRightInd w:val="0"/>
        <w:ind w:left="708" w:firstLine="708"/>
        <w:jc w:val="center"/>
        <w:outlineLvl w:val="0"/>
      </w:pPr>
      <w:r w:rsidRPr="00EB234E">
        <w:lastRenderedPageBreak/>
        <w:t xml:space="preserve">                  </w:t>
      </w:r>
      <w:r w:rsidR="00B72B73" w:rsidRPr="00EB234E">
        <w:t xml:space="preserve">   </w:t>
      </w:r>
      <w:r w:rsidR="00C0137A" w:rsidRPr="00EB234E">
        <w:t xml:space="preserve">                                                                     </w:t>
      </w:r>
      <w:r w:rsidRPr="00EB234E">
        <w:t xml:space="preserve">Приложение №1 </w:t>
      </w:r>
    </w:p>
    <w:p w:rsidR="001170DB" w:rsidRPr="00EB234E" w:rsidRDefault="001170DB" w:rsidP="001170DB">
      <w:pPr>
        <w:autoSpaceDE w:val="0"/>
        <w:autoSpaceDN w:val="0"/>
        <w:adjustRightInd w:val="0"/>
        <w:ind w:left="708" w:firstLine="708"/>
        <w:jc w:val="center"/>
        <w:outlineLvl w:val="0"/>
      </w:pPr>
      <w:r w:rsidRPr="00EB234E">
        <w:t xml:space="preserve">                                                        к решению</w:t>
      </w:r>
      <w:r w:rsidRPr="00EB234E">
        <w:rPr>
          <w:sz w:val="20"/>
          <w:szCs w:val="20"/>
        </w:rPr>
        <w:t xml:space="preserve"> </w:t>
      </w:r>
      <w:r w:rsidRPr="00EB234E">
        <w:t xml:space="preserve">Совет народных депутатов    </w:t>
      </w:r>
    </w:p>
    <w:p w:rsidR="001170DB" w:rsidRPr="00EB234E" w:rsidRDefault="001170DB" w:rsidP="001170DB">
      <w:pPr>
        <w:autoSpaceDE w:val="0"/>
        <w:autoSpaceDN w:val="0"/>
        <w:adjustRightInd w:val="0"/>
        <w:jc w:val="center"/>
        <w:outlineLvl w:val="0"/>
      </w:pPr>
      <w:r w:rsidRPr="00EB234E">
        <w:t xml:space="preserve">                                                                                   Таштагольского муниципального района                                                                                                                                                                                       </w:t>
      </w:r>
    </w:p>
    <w:p w:rsidR="001170DB" w:rsidRPr="00EB234E" w:rsidRDefault="001170DB" w:rsidP="00660748">
      <w:pPr>
        <w:pStyle w:val="ConsPlusTitle"/>
        <w:widowControl/>
        <w:jc w:val="right"/>
        <w:rPr>
          <w:b w:val="0"/>
        </w:rPr>
      </w:pPr>
      <w:r w:rsidRPr="00EB234E">
        <w:rPr>
          <w:b w:val="0"/>
        </w:rPr>
        <w:t xml:space="preserve">                                                   </w:t>
      </w:r>
      <w:r w:rsidR="00C0137A" w:rsidRPr="00EB234E">
        <w:rPr>
          <w:b w:val="0"/>
        </w:rPr>
        <w:t xml:space="preserve">           </w:t>
      </w:r>
      <w:r w:rsidRPr="00EB234E">
        <w:rPr>
          <w:b w:val="0"/>
        </w:rPr>
        <w:t xml:space="preserve">от  </w:t>
      </w:r>
      <w:r w:rsidR="00C0137A" w:rsidRPr="00EB234E">
        <w:rPr>
          <w:b w:val="0"/>
        </w:rPr>
        <w:t>«</w:t>
      </w:r>
      <w:r w:rsidR="004F5DDF">
        <w:rPr>
          <w:b w:val="0"/>
        </w:rPr>
        <w:t>16</w:t>
      </w:r>
      <w:r w:rsidR="00C0137A" w:rsidRPr="00EB234E">
        <w:rPr>
          <w:b w:val="0"/>
        </w:rPr>
        <w:t xml:space="preserve">» </w:t>
      </w:r>
      <w:r w:rsidR="004F5DDF">
        <w:rPr>
          <w:b w:val="0"/>
        </w:rPr>
        <w:t>февраля</w:t>
      </w:r>
      <w:r w:rsidRPr="00EB234E">
        <w:rPr>
          <w:b w:val="0"/>
        </w:rPr>
        <w:t xml:space="preserve"> 202</w:t>
      </w:r>
      <w:r w:rsidR="004F5DDF">
        <w:rPr>
          <w:b w:val="0"/>
        </w:rPr>
        <w:t>2</w:t>
      </w:r>
      <w:r w:rsidRPr="00EB234E">
        <w:rPr>
          <w:b w:val="0"/>
        </w:rPr>
        <w:t xml:space="preserve"> года</w:t>
      </w:r>
      <w:r w:rsidR="00660748">
        <w:rPr>
          <w:b w:val="0"/>
        </w:rPr>
        <w:t xml:space="preserve"> № 240-рр</w:t>
      </w:r>
    </w:p>
    <w:p w:rsidR="001170DB" w:rsidRPr="00EB234E" w:rsidRDefault="001170DB" w:rsidP="001170DB">
      <w:pPr>
        <w:pStyle w:val="ConsPlusTitle"/>
        <w:widowControl/>
        <w:jc w:val="center"/>
        <w:rPr>
          <w:b w:val="0"/>
        </w:rPr>
      </w:pPr>
    </w:p>
    <w:p w:rsidR="001170DB" w:rsidRPr="00EB234E" w:rsidRDefault="001170DB" w:rsidP="001170DB">
      <w:pPr>
        <w:pStyle w:val="ConsPlusTitle"/>
        <w:widowControl/>
        <w:jc w:val="center"/>
        <w:rPr>
          <w:sz w:val="28"/>
          <w:szCs w:val="28"/>
        </w:rPr>
      </w:pPr>
    </w:p>
    <w:p w:rsidR="001170DB" w:rsidRPr="00EB234E" w:rsidRDefault="001170DB" w:rsidP="001170DB">
      <w:pPr>
        <w:pStyle w:val="ConsPlusTitle"/>
        <w:widowControl/>
        <w:jc w:val="center"/>
        <w:rPr>
          <w:sz w:val="28"/>
          <w:szCs w:val="28"/>
        </w:rPr>
      </w:pPr>
      <w:r w:rsidRPr="00EB234E">
        <w:rPr>
          <w:sz w:val="28"/>
          <w:szCs w:val="28"/>
        </w:rPr>
        <w:t>ПРОЕКТ</w:t>
      </w:r>
    </w:p>
    <w:p w:rsidR="001170DB" w:rsidRPr="00EB234E" w:rsidRDefault="001170DB" w:rsidP="001170DB">
      <w:pPr>
        <w:pStyle w:val="ConsPlusTitle"/>
        <w:widowControl/>
        <w:jc w:val="center"/>
        <w:rPr>
          <w:sz w:val="28"/>
          <w:szCs w:val="28"/>
        </w:rPr>
      </w:pPr>
      <w:r w:rsidRPr="00EB234E">
        <w:rPr>
          <w:sz w:val="28"/>
          <w:szCs w:val="28"/>
        </w:rPr>
        <w:t>ВНЕСЕНИЯ ИЗМЕНЕНИЙ И ДОПОЛНЕНИЙ</w:t>
      </w:r>
    </w:p>
    <w:p w:rsidR="001170DB" w:rsidRPr="00EB234E" w:rsidRDefault="001170DB" w:rsidP="001170DB">
      <w:pPr>
        <w:pStyle w:val="ConsPlusTitle"/>
        <w:widowControl/>
        <w:jc w:val="center"/>
        <w:rPr>
          <w:sz w:val="28"/>
          <w:szCs w:val="28"/>
        </w:rPr>
      </w:pPr>
      <w:r w:rsidRPr="00EB234E">
        <w:rPr>
          <w:sz w:val="28"/>
          <w:szCs w:val="28"/>
        </w:rPr>
        <w:t>В УСТАВ МУНИЦИПАЛЬНОГО ОБРАЗОВАНИЯ</w:t>
      </w:r>
    </w:p>
    <w:p w:rsidR="001170DB" w:rsidRPr="00EB234E" w:rsidRDefault="001170DB" w:rsidP="001170DB">
      <w:pPr>
        <w:pStyle w:val="ConsPlusTitle"/>
        <w:widowControl/>
        <w:jc w:val="center"/>
      </w:pPr>
      <w:r w:rsidRPr="00EB234E">
        <w:rPr>
          <w:sz w:val="28"/>
          <w:szCs w:val="28"/>
        </w:rPr>
        <w:t>«ТАШТАГОЛЬСКИЙ МУНИЦИПАЛЬНЫЙ РАЙОН</w:t>
      </w:r>
      <w:r w:rsidR="00B72B73" w:rsidRPr="00EB234E">
        <w:rPr>
          <w:sz w:val="28"/>
          <w:szCs w:val="28"/>
        </w:rPr>
        <w:t xml:space="preserve"> КЕМЕРОВСКОЙ ОБЛАСТИ - КУЗБАССА</w:t>
      </w:r>
      <w:r w:rsidRPr="00EB234E">
        <w:rPr>
          <w:sz w:val="28"/>
          <w:szCs w:val="28"/>
        </w:rPr>
        <w:t>»</w:t>
      </w:r>
    </w:p>
    <w:p w:rsidR="001170DB" w:rsidRPr="00EB234E" w:rsidRDefault="001170DB" w:rsidP="001170DB">
      <w:pPr>
        <w:autoSpaceDE w:val="0"/>
        <w:autoSpaceDN w:val="0"/>
        <w:adjustRightInd w:val="0"/>
      </w:pPr>
    </w:p>
    <w:p w:rsidR="004F5DDF" w:rsidRPr="000B7229" w:rsidRDefault="00FF7936" w:rsidP="00325E28">
      <w:pPr>
        <w:pStyle w:val="ConsPlusTitle"/>
        <w:widowControl/>
        <w:jc w:val="both"/>
        <w:rPr>
          <w:b w:val="0"/>
          <w:bCs w:val="0"/>
          <w:sz w:val="28"/>
          <w:szCs w:val="28"/>
        </w:rPr>
      </w:pPr>
      <w:r w:rsidRPr="00EB234E">
        <w:rPr>
          <w:b w:val="0"/>
          <w:bCs w:val="0"/>
          <w:sz w:val="28"/>
          <w:szCs w:val="28"/>
        </w:rPr>
        <w:t xml:space="preserve">     </w:t>
      </w:r>
      <w:r w:rsidR="004F5DDF" w:rsidRPr="00DB4175">
        <w:rPr>
          <w:b w:val="0"/>
          <w:bCs w:val="0"/>
          <w:sz w:val="28"/>
          <w:szCs w:val="28"/>
        </w:rPr>
        <w:t>Внести в Устав муниципального образования «</w:t>
      </w:r>
      <w:proofErr w:type="spellStart"/>
      <w:r w:rsidR="004F5DDF" w:rsidRPr="00DB4175">
        <w:rPr>
          <w:b w:val="0"/>
          <w:bCs w:val="0"/>
          <w:sz w:val="28"/>
          <w:szCs w:val="28"/>
        </w:rPr>
        <w:t>Таш</w:t>
      </w:r>
      <w:r w:rsidR="004F5DDF">
        <w:rPr>
          <w:b w:val="0"/>
          <w:bCs w:val="0"/>
          <w:sz w:val="28"/>
          <w:szCs w:val="28"/>
        </w:rPr>
        <w:t>тагольский</w:t>
      </w:r>
      <w:proofErr w:type="spellEnd"/>
      <w:r w:rsidR="004F5DDF">
        <w:rPr>
          <w:b w:val="0"/>
          <w:bCs w:val="0"/>
          <w:sz w:val="28"/>
          <w:szCs w:val="28"/>
        </w:rPr>
        <w:t xml:space="preserve"> муниципальный район </w:t>
      </w:r>
      <w:r w:rsidR="004F5DDF" w:rsidRPr="009B44A8">
        <w:rPr>
          <w:b w:val="0"/>
          <w:sz w:val="28"/>
          <w:szCs w:val="28"/>
        </w:rPr>
        <w:t>Кемеровской области</w:t>
      </w:r>
      <w:r w:rsidR="004F5DDF">
        <w:rPr>
          <w:b w:val="0"/>
          <w:sz w:val="28"/>
          <w:szCs w:val="28"/>
        </w:rPr>
        <w:t xml:space="preserve"> </w:t>
      </w:r>
      <w:r w:rsidR="004F5DDF" w:rsidRPr="009B44A8">
        <w:rPr>
          <w:b w:val="0"/>
          <w:sz w:val="28"/>
          <w:szCs w:val="28"/>
        </w:rPr>
        <w:t>- Кузбасса</w:t>
      </w:r>
      <w:r w:rsidR="004F5DDF">
        <w:rPr>
          <w:b w:val="0"/>
          <w:bCs w:val="0"/>
          <w:sz w:val="28"/>
          <w:szCs w:val="28"/>
        </w:rPr>
        <w:t>»</w:t>
      </w:r>
      <w:r w:rsidR="004F5DDF" w:rsidRPr="00DB4175">
        <w:rPr>
          <w:b w:val="0"/>
          <w:bCs w:val="0"/>
          <w:sz w:val="28"/>
          <w:szCs w:val="28"/>
        </w:rPr>
        <w:t xml:space="preserve"> следующие изменения и дополнения:</w:t>
      </w:r>
    </w:p>
    <w:p w:rsidR="004F5DDF" w:rsidRDefault="004F5DDF" w:rsidP="004F5DDF">
      <w:pPr>
        <w:autoSpaceDE w:val="0"/>
        <w:autoSpaceDN w:val="0"/>
        <w:adjustRightInd w:val="0"/>
        <w:jc w:val="both"/>
        <w:rPr>
          <w:rFonts w:eastAsia="Times New Roman"/>
          <w:sz w:val="28"/>
          <w:szCs w:val="28"/>
        </w:rPr>
      </w:pPr>
    </w:p>
    <w:p w:rsidR="004F5DDF" w:rsidRDefault="004F5DDF" w:rsidP="004F5DDF">
      <w:pPr>
        <w:autoSpaceDE w:val="0"/>
        <w:autoSpaceDN w:val="0"/>
        <w:adjustRightInd w:val="0"/>
        <w:jc w:val="both"/>
        <w:rPr>
          <w:rFonts w:eastAsia="Times New Roman"/>
          <w:sz w:val="28"/>
          <w:szCs w:val="28"/>
        </w:rPr>
      </w:pPr>
      <w:r>
        <w:rPr>
          <w:rFonts w:eastAsia="Times New Roman"/>
          <w:sz w:val="28"/>
          <w:szCs w:val="28"/>
        </w:rPr>
        <w:t xml:space="preserve">        </w:t>
      </w:r>
      <w:r w:rsidRPr="00E64CD7">
        <w:rPr>
          <w:rFonts w:eastAsia="Times New Roman"/>
          <w:b/>
          <w:sz w:val="28"/>
          <w:szCs w:val="28"/>
        </w:rPr>
        <w:t>1.1</w:t>
      </w:r>
      <w:r>
        <w:rPr>
          <w:rFonts w:eastAsia="Times New Roman"/>
          <w:sz w:val="28"/>
          <w:szCs w:val="28"/>
        </w:rPr>
        <w:t xml:space="preserve"> в пункте 5 части 1 статьи 8</w:t>
      </w:r>
      <w:r w:rsidRPr="00B27D7B">
        <w:rPr>
          <w:rFonts w:eastAsia="Times New Roman"/>
          <w:sz w:val="28"/>
          <w:szCs w:val="28"/>
        </w:rPr>
        <w:t xml:space="preserve"> Устава </w:t>
      </w:r>
      <w:r>
        <w:rPr>
          <w:rFonts w:eastAsia="Times New Roman"/>
          <w:sz w:val="28"/>
          <w:szCs w:val="28"/>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F5DDF" w:rsidRPr="00E64CD7" w:rsidRDefault="004F5DDF" w:rsidP="004F5DDF">
      <w:pPr>
        <w:tabs>
          <w:tab w:val="left" w:pos="142"/>
        </w:tabs>
        <w:autoSpaceDE w:val="0"/>
        <w:autoSpaceDN w:val="0"/>
        <w:adjustRightInd w:val="0"/>
        <w:jc w:val="both"/>
        <w:rPr>
          <w:sz w:val="28"/>
          <w:szCs w:val="28"/>
        </w:rPr>
      </w:pPr>
      <w:r w:rsidRPr="00E64CD7">
        <w:rPr>
          <w:sz w:val="28"/>
          <w:szCs w:val="28"/>
        </w:rPr>
        <w:t xml:space="preserve">  </w:t>
      </w:r>
    </w:p>
    <w:p w:rsidR="004F5DDF" w:rsidRPr="00E64CD7" w:rsidRDefault="00EB3CA9" w:rsidP="004F5DDF">
      <w:pPr>
        <w:pStyle w:val="a9"/>
        <w:numPr>
          <w:ilvl w:val="1"/>
          <w:numId w:val="8"/>
        </w:numPr>
        <w:autoSpaceDE w:val="0"/>
        <w:autoSpaceDN w:val="0"/>
        <w:adjustRightInd w:val="0"/>
        <w:spacing w:line="0" w:lineRule="atLeast"/>
        <w:jc w:val="both"/>
        <w:rPr>
          <w:rFonts w:eastAsia="Times New Roman"/>
          <w:sz w:val="28"/>
          <w:szCs w:val="28"/>
        </w:rPr>
      </w:pPr>
      <w:hyperlink r:id="rId8" w:history="1">
        <w:r w:rsidR="004F5DDF" w:rsidRPr="00E64CD7">
          <w:rPr>
            <w:rFonts w:eastAsia="Times New Roman"/>
            <w:sz w:val="28"/>
            <w:szCs w:val="28"/>
          </w:rPr>
          <w:t>часть 1 статьи 8</w:t>
        </w:r>
      </w:hyperlink>
      <w:r w:rsidR="004F5DDF" w:rsidRPr="00E64CD7">
        <w:rPr>
          <w:rFonts w:eastAsia="Times New Roman"/>
          <w:sz w:val="28"/>
          <w:szCs w:val="28"/>
        </w:rPr>
        <w:t xml:space="preserve"> дополнить пунктом 8.1 следующего содержания:</w:t>
      </w:r>
    </w:p>
    <w:p w:rsidR="004F5DDF" w:rsidRDefault="004F5DDF" w:rsidP="004F5DDF">
      <w:pPr>
        <w:autoSpaceDE w:val="0"/>
        <w:autoSpaceDN w:val="0"/>
        <w:adjustRightInd w:val="0"/>
        <w:spacing w:line="0" w:lineRule="atLeast"/>
        <w:ind w:firstLine="540"/>
        <w:jc w:val="both"/>
        <w:rPr>
          <w:rFonts w:eastAsia="Times New Roman"/>
          <w:sz w:val="28"/>
          <w:szCs w:val="28"/>
        </w:rPr>
      </w:pPr>
      <w:r>
        <w:rPr>
          <w:rFonts w:eastAsia="Times New Roman"/>
          <w:sz w:val="28"/>
          <w:szCs w:val="28"/>
        </w:rPr>
        <w:t>«8.1)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Pr>
          <w:rFonts w:eastAsia="Times New Roman"/>
          <w:sz w:val="28"/>
          <w:szCs w:val="28"/>
        </w:rPr>
        <w:t>;"</w:t>
      </w:r>
      <w:proofErr w:type="gramEnd"/>
      <w:r>
        <w:rPr>
          <w:rFonts w:eastAsia="Times New Roman"/>
          <w:sz w:val="28"/>
          <w:szCs w:val="28"/>
        </w:rPr>
        <w:t>;</w:t>
      </w:r>
    </w:p>
    <w:p w:rsidR="004F5DDF" w:rsidRDefault="004F5DDF" w:rsidP="004F5DDF">
      <w:pPr>
        <w:autoSpaceDE w:val="0"/>
        <w:autoSpaceDN w:val="0"/>
        <w:adjustRightInd w:val="0"/>
        <w:spacing w:line="0" w:lineRule="atLeast"/>
        <w:ind w:firstLine="540"/>
        <w:jc w:val="both"/>
        <w:rPr>
          <w:rFonts w:eastAsia="Times New Roman"/>
          <w:sz w:val="28"/>
          <w:szCs w:val="28"/>
        </w:rPr>
      </w:pPr>
    </w:p>
    <w:p w:rsidR="004F5DDF" w:rsidRPr="00E64CD7" w:rsidRDefault="004F5DDF" w:rsidP="004F5DDF">
      <w:pPr>
        <w:pStyle w:val="a9"/>
        <w:numPr>
          <w:ilvl w:val="1"/>
          <w:numId w:val="8"/>
        </w:numPr>
        <w:autoSpaceDE w:val="0"/>
        <w:autoSpaceDN w:val="0"/>
        <w:adjustRightInd w:val="0"/>
        <w:spacing w:line="0" w:lineRule="atLeast"/>
        <w:jc w:val="both"/>
        <w:rPr>
          <w:rFonts w:eastAsia="Times New Roman"/>
          <w:sz w:val="28"/>
          <w:szCs w:val="28"/>
        </w:rPr>
      </w:pPr>
      <w:r w:rsidRPr="00E64CD7">
        <w:rPr>
          <w:rFonts w:eastAsia="Times New Roman"/>
          <w:sz w:val="28"/>
          <w:szCs w:val="28"/>
        </w:rPr>
        <w:t>пункт 14 части 1 статьи 8 Устава изложить в новой редакции:</w:t>
      </w:r>
    </w:p>
    <w:p w:rsidR="004F5DDF" w:rsidRDefault="004F5DDF" w:rsidP="004F5DDF">
      <w:pPr>
        <w:autoSpaceDE w:val="0"/>
        <w:autoSpaceDN w:val="0"/>
        <w:adjustRightInd w:val="0"/>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7924F2">
          <w:rPr>
            <w:rFonts w:eastAsia="Times New Roman"/>
            <w:sz w:val="28"/>
            <w:szCs w:val="28"/>
          </w:rPr>
          <w:t>плана</w:t>
        </w:r>
      </w:hyperlink>
      <w:r w:rsidRPr="007924F2">
        <w:rPr>
          <w:rFonts w:eastAsia="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7924F2">
          <w:rPr>
            <w:rFonts w:eastAsia="Times New Roman"/>
            <w:sz w:val="28"/>
            <w:szCs w:val="28"/>
          </w:rPr>
          <w:t>кодексом</w:t>
        </w:r>
      </w:hyperlink>
      <w:r w:rsidRPr="007924F2">
        <w:rPr>
          <w:rFonts w:eastAsia="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924F2">
        <w:rPr>
          <w:rFonts w:eastAsia="Times New Roman"/>
          <w:sz w:val="28"/>
          <w:szCs w:val="28"/>
        </w:rPr>
        <w:t xml:space="preserve"> </w:t>
      </w:r>
      <w:proofErr w:type="gramStart"/>
      <w:r w:rsidRPr="007924F2">
        <w:rPr>
          <w:rFonts w:eastAsia="Times New Roman"/>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7924F2">
          <w:rPr>
            <w:rFonts w:eastAsia="Times New Roman"/>
            <w:sz w:val="28"/>
            <w:szCs w:val="28"/>
          </w:rPr>
          <w:t>кодексом</w:t>
        </w:r>
      </w:hyperlink>
      <w:r w:rsidRPr="007924F2">
        <w:rPr>
          <w:rFonts w:eastAsia="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7924F2">
          <w:rPr>
            <w:rFonts w:eastAsia="Times New Roman"/>
            <w:sz w:val="28"/>
            <w:szCs w:val="28"/>
          </w:rPr>
          <w:t>уведомлении</w:t>
        </w:r>
      </w:hyperlink>
      <w:r w:rsidRPr="007924F2">
        <w:rPr>
          <w:rFonts w:eastAsia="Times New Roman"/>
          <w:sz w:val="28"/>
          <w:szCs w:val="28"/>
        </w:rPr>
        <w:t xml:space="preserve"> о план</w:t>
      </w:r>
      <w:r>
        <w:rPr>
          <w:rFonts w:eastAsia="Times New Roman"/>
          <w:sz w:val="28"/>
          <w:szCs w:val="28"/>
        </w:rPr>
        <w:t>ируемых строительстве или реконструкции</w:t>
      </w:r>
      <w:proofErr w:type="gramEnd"/>
      <w:r>
        <w:rPr>
          <w:rFonts w:eastAsia="Times New Roman"/>
          <w:sz w:val="28"/>
          <w:szCs w:val="28"/>
        </w:rPr>
        <w:t xml:space="preserve"> </w:t>
      </w:r>
      <w:proofErr w:type="gramStart"/>
      <w:r>
        <w:rPr>
          <w:rFonts w:eastAsia="Times New Roman"/>
          <w:sz w:val="28"/>
          <w:szCs w:val="28"/>
        </w:rPr>
        <w:t xml:space="preserve">объекта индивидуального жилищного строительства или садового дома (далее - уведомление о планируемом строительстве) </w:t>
      </w:r>
      <w:r>
        <w:rPr>
          <w:rFonts w:eastAsia="Times New Roman"/>
          <w:sz w:val="28"/>
          <w:szCs w:val="28"/>
        </w:rPr>
        <w:lastRenderedPageBreak/>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7924F2">
          <w:rPr>
            <w:rFonts w:eastAsia="Times New Roman"/>
            <w:sz w:val="28"/>
            <w:szCs w:val="28"/>
          </w:rPr>
          <w:t>уведомлении</w:t>
        </w:r>
      </w:hyperlink>
      <w:r w:rsidRPr="007924F2">
        <w:rPr>
          <w:rFonts w:eastAsia="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924F2">
        <w:rPr>
          <w:rFonts w:eastAsia="Times New Roman"/>
          <w:sz w:val="28"/>
          <w:szCs w:val="28"/>
        </w:rPr>
        <w:t xml:space="preserve"> </w:t>
      </w:r>
      <w:proofErr w:type="gramStart"/>
      <w:r w:rsidRPr="007924F2">
        <w:rPr>
          <w:rFonts w:eastAsia="Times New Roman"/>
          <w:sz w:val="28"/>
          <w:szCs w:val="28"/>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7924F2">
          <w:rPr>
            <w:rFonts w:eastAsia="Times New Roman"/>
            <w:sz w:val="28"/>
            <w:szCs w:val="28"/>
          </w:rPr>
          <w:t>законодательством</w:t>
        </w:r>
      </w:hyperlink>
      <w:r w:rsidRPr="007924F2">
        <w:rPr>
          <w:rFonts w:eastAsia="Times New Roman"/>
          <w:sz w:val="28"/>
          <w:szCs w:val="28"/>
        </w:rPr>
        <w:t xml:space="preserve"> Российской Федерации решения о сносе самовольной постройки, решения</w:t>
      </w:r>
      <w:proofErr w:type="gramEnd"/>
      <w:r w:rsidRPr="007924F2">
        <w:rPr>
          <w:rFonts w:eastAsia="Times New Roman"/>
          <w:sz w:val="28"/>
          <w:szCs w:val="28"/>
        </w:rPr>
        <w:t xml:space="preserve"> </w:t>
      </w:r>
      <w:proofErr w:type="gramStart"/>
      <w:r w:rsidRPr="007924F2">
        <w:rPr>
          <w:rFonts w:eastAsia="Times New Roman"/>
          <w:sz w:val="28"/>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7924F2">
          <w:rPr>
            <w:rFonts w:eastAsia="Times New Roman"/>
            <w:sz w:val="28"/>
            <w:szCs w:val="28"/>
          </w:rPr>
          <w:t>правилами</w:t>
        </w:r>
      </w:hyperlink>
      <w:r w:rsidRPr="007924F2">
        <w:rPr>
          <w:rFonts w:eastAsia="Times New Roman"/>
          <w:sz w:val="28"/>
          <w:szCs w:val="28"/>
        </w:rPr>
        <w:t xml:space="preserve"> землепользования и застройки, </w:t>
      </w:r>
      <w:hyperlink r:id="rId16" w:history="1">
        <w:r w:rsidRPr="007924F2">
          <w:rPr>
            <w:rFonts w:eastAsia="Times New Roman"/>
            <w:sz w:val="28"/>
            <w:szCs w:val="28"/>
          </w:rPr>
          <w:t>документацией</w:t>
        </w:r>
      </w:hyperlink>
      <w:r w:rsidRPr="007924F2">
        <w:rPr>
          <w:rFonts w:eastAsia="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924F2">
        <w:rPr>
          <w:rFonts w:eastAsia="Times New Roman"/>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7924F2">
          <w:rPr>
            <w:rFonts w:eastAsia="Times New Roman"/>
            <w:sz w:val="28"/>
            <w:szCs w:val="28"/>
          </w:rPr>
          <w:t>кодексом</w:t>
        </w:r>
      </w:hyperlink>
      <w:r w:rsidRPr="007924F2">
        <w:rPr>
          <w:rFonts w:eastAsia="Times New Roman"/>
          <w:sz w:val="28"/>
          <w:szCs w:val="28"/>
        </w:rPr>
        <w:t xml:space="preserve"> Российской Федерации;</w:t>
      </w:r>
    </w:p>
    <w:p w:rsidR="004F5DDF" w:rsidRDefault="004F5DDF" w:rsidP="004F5DDF">
      <w:pPr>
        <w:autoSpaceDE w:val="0"/>
        <w:autoSpaceDN w:val="0"/>
        <w:adjustRightInd w:val="0"/>
        <w:jc w:val="both"/>
        <w:rPr>
          <w:rFonts w:eastAsia="Times New Roman"/>
          <w:sz w:val="28"/>
          <w:szCs w:val="28"/>
        </w:rPr>
      </w:pPr>
    </w:p>
    <w:p w:rsidR="004F5DDF" w:rsidRPr="004B0717" w:rsidRDefault="004F5DDF" w:rsidP="004F5DDF">
      <w:pPr>
        <w:pStyle w:val="a9"/>
        <w:numPr>
          <w:ilvl w:val="1"/>
          <w:numId w:val="8"/>
        </w:numPr>
        <w:autoSpaceDE w:val="0"/>
        <w:autoSpaceDN w:val="0"/>
        <w:adjustRightInd w:val="0"/>
        <w:ind w:left="0" w:firstLine="540"/>
        <w:jc w:val="both"/>
        <w:rPr>
          <w:rFonts w:eastAsia="Times New Roman"/>
          <w:sz w:val="28"/>
          <w:szCs w:val="28"/>
        </w:rPr>
      </w:pPr>
      <w:r w:rsidRPr="007D64B7">
        <w:rPr>
          <w:rFonts w:eastAsia="Times New Roman"/>
          <w:sz w:val="28"/>
          <w:szCs w:val="28"/>
        </w:rPr>
        <w:t xml:space="preserve">  в </w:t>
      </w:r>
      <w:hyperlink r:id="rId18" w:history="1">
        <w:r w:rsidRPr="007D64B7">
          <w:rPr>
            <w:rFonts w:eastAsia="Times New Roman"/>
            <w:sz w:val="28"/>
            <w:szCs w:val="28"/>
          </w:rPr>
          <w:t>пункте 24</w:t>
        </w:r>
      </w:hyperlink>
      <w:r w:rsidRPr="007D64B7">
        <w:rPr>
          <w:rFonts w:eastAsia="Times New Roman"/>
          <w:sz w:val="28"/>
          <w:szCs w:val="28"/>
        </w:rPr>
        <w:t xml:space="preserve"> </w:t>
      </w:r>
      <w:r>
        <w:rPr>
          <w:rFonts w:eastAsia="Times New Roman"/>
          <w:sz w:val="28"/>
          <w:szCs w:val="28"/>
        </w:rPr>
        <w:t>части 1 статьи 8 Устава слова «использования и охраны» заменить словами «охраны и использования».</w:t>
      </w:r>
    </w:p>
    <w:p w:rsidR="004F5DDF" w:rsidRDefault="004F5DDF" w:rsidP="004F5DDF">
      <w:pPr>
        <w:autoSpaceDE w:val="0"/>
        <w:autoSpaceDN w:val="0"/>
        <w:adjustRightInd w:val="0"/>
        <w:jc w:val="both"/>
        <w:rPr>
          <w:rFonts w:eastAsia="Times New Roman"/>
          <w:sz w:val="28"/>
          <w:szCs w:val="28"/>
        </w:rPr>
      </w:pPr>
      <w:r>
        <w:rPr>
          <w:rFonts w:eastAsia="Times New Roman"/>
          <w:sz w:val="28"/>
          <w:szCs w:val="28"/>
        </w:rPr>
        <w:t xml:space="preserve">   </w:t>
      </w:r>
    </w:p>
    <w:p w:rsidR="004F5DDF" w:rsidRPr="004C1A3E" w:rsidRDefault="004F5DDF" w:rsidP="004F5DDF">
      <w:pPr>
        <w:pStyle w:val="a9"/>
        <w:numPr>
          <w:ilvl w:val="1"/>
          <w:numId w:val="8"/>
        </w:numPr>
        <w:autoSpaceDE w:val="0"/>
        <w:autoSpaceDN w:val="0"/>
        <w:adjustRightInd w:val="0"/>
        <w:ind w:left="0" w:firstLine="540"/>
        <w:jc w:val="both"/>
        <w:rPr>
          <w:rFonts w:eastAsia="Times New Roman"/>
          <w:sz w:val="28"/>
          <w:szCs w:val="28"/>
        </w:rPr>
      </w:pPr>
      <w:r w:rsidRPr="004C1A3E">
        <w:rPr>
          <w:rFonts w:eastAsia="Times New Roman"/>
          <w:sz w:val="28"/>
          <w:szCs w:val="28"/>
        </w:rPr>
        <w:t>в пункте 32 части 1 статьи 8 Устава слова «, проведение открытого аукциона на право заключить договор о создании искусственног</w:t>
      </w:r>
      <w:r>
        <w:rPr>
          <w:rFonts w:eastAsia="Times New Roman"/>
          <w:sz w:val="28"/>
          <w:szCs w:val="28"/>
        </w:rPr>
        <w:t>о земельного участка» исключить.</w:t>
      </w:r>
    </w:p>
    <w:p w:rsidR="004F5DDF" w:rsidRDefault="004F5DDF" w:rsidP="004F5DDF">
      <w:pPr>
        <w:pStyle w:val="a9"/>
        <w:autoSpaceDE w:val="0"/>
        <w:autoSpaceDN w:val="0"/>
        <w:adjustRightInd w:val="0"/>
        <w:ind w:left="0"/>
        <w:jc w:val="both"/>
        <w:rPr>
          <w:sz w:val="28"/>
          <w:szCs w:val="28"/>
        </w:rPr>
      </w:pPr>
    </w:p>
    <w:p w:rsidR="004F5DDF" w:rsidRDefault="004F5DDF" w:rsidP="004F5DDF">
      <w:pPr>
        <w:pStyle w:val="a9"/>
        <w:numPr>
          <w:ilvl w:val="1"/>
          <w:numId w:val="8"/>
        </w:numPr>
        <w:autoSpaceDE w:val="0"/>
        <w:autoSpaceDN w:val="0"/>
        <w:adjustRightInd w:val="0"/>
        <w:ind w:left="0" w:firstLine="426"/>
        <w:jc w:val="both"/>
        <w:rPr>
          <w:sz w:val="28"/>
          <w:szCs w:val="28"/>
          <w:lang w:eastAsia="en-US"/>
        </w:rPr>
      </w:pPr>
      <w:r>
        <w:rPr>
          <w:sz w:val="28"/>
          <w:szCs w:val="28"/>
        </w:rPr>
        <w:t>Часть 1.1. статьи 8 Устава дополнить пунктом 25 следующего содержания:</w:t>
      </w:r>
    </w:p>
    <w:p w:rsidR="004F5DDF" w:rsidRDefault="004F5DDF" w:rsidP="004F5DDF">
      <w:pPr>
        <w:autoSpaceDE w:val="0"/>
        <w:autoSpaceDN w:val="0"/>
        <w:adjustRightInd w:val="0"/>
        <w:jc w:val="both"/>
        <w:rPr>
          <w:rFonts w:eastAsia="Times New Roman"/>
          <w:sz w:val="28"/>
          <w:szCs w:val="28"/>
        </w:rPr>
      </w:pPr>
      <w:r>
        <w:rPr>
          <w:sz w:val="28"/>
          <w:szCs w:val="28"/>
          <w:lang w:eastAsia="en-US"/>
        </w:rPr>
        <w:t xml:space="preserve">      «25) </w:t>
      </w:r>
      <w:r>
        <w:rPr>
          <w:rFonts w:eastAsia="Times New Roman"/>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eastAsia="Times New Roman"/>
          <w:sz w:val="28"/>
          <w:szCs w:val="28"/>
        </w:rPr>
        <w:t>.».</w:t>
      </w:r>
      <w:proofErr w:type="gramEnd"/>
    </w:p>
    <w:p w:rsidR="004F5DDF" w:rsidRDefault="004F5DDF" w:rsidP="004F5DDF">
      <w:pPr>
        <w:autoSpaceDE w:val="0"/>
        <w:autoSpaceDN w:val="0"/>
        <w:adjustRightInd w:val="0"/>
        <w:jc w:val="both"/>
        <w:rPr>
          <w:rFonts w:eastAsia="Times New Roman"/>
          <w:sz w:val="28"/>
          <w:szCs w:val="28"/>
        </w:rPr>
      </w:pPr>
    </w:p>
    <w:p w:rsidR="004F5DDF" w:rsidRPr="004C1A3E" w:rsidRDefault="004F5DDF" w:rsidP="004F5DDF">
      <w:pPr>
        <w:pStyle w:val="a9"/>
        <w:numPr>
          <w:ilvl w:val="1"/>
          <w:numId w:val="8"/>
        </w:numPr>
        <w:autoSpaceDE w:val="0"/>
        <w:autoSpaceDN w:val="0"/>
        <w:adjustRightInd w:val="0"/>
        <w:ind w:left="0" w:firstLine="426"/>
        <w:jc w:val="both"/>
        <w:rPr>
          <w:rFonts w:eastAsia="Times New Roman"/>
          <w:sz w:val="28"/>
          <w:szCs w:val="28"/>
        </w:rPr>
      </w:pPr>
      <w:r w:rsidRPr="004C1A3E">
        <w:rPr>
          <w:rFonts w:eastAsia="Times New Roman"/>
          <w:sz w:val="28"/>
          <w:szCs w:val="28"/>
        </w:rPr>
        <w:t>Часть 1 статьи 9 Устава дополнить пунктом 18 следующего содержания:</w:t>
      </w:r>
    </w:p>
    <w:p w:rsidR="004F5DDF" w:rsidRPr="00F7353C" w:rsidRDefault="004F5DDF" w:rsidP="004F5DDF">
      <w:pPr>
        <w:autoSpaceDE w:val="0"/>
        <w:autoSpaceDN w:val="0"/>
        <w:adjustRightInd w:val="0"/>
        <w:jc w:val="both"/>
        <w:rPr>
          <w:rFonts w:eastAsia="Times New Roman"/>
          <w:sz w:val="28"/>
          <w:szCs w:val="28"/>
          <w:lang w:val="en-US"/>
        </w:rPr>
      </w:pPr>
      <w:r w:rsidRPr="004C1A3E">
        <w:rPr>
          <w:rFonts w:eastAsia="Times New Roman"/>
          <w:sz w:val="28"/>
          <w:szCs w:val="28"/>
        </w:rPr>
        <w:lastRenderedPageBreak/>
        <w:t xml:space="preserve">   «18) создание муниципальной пожарной охраны</w:t>
      </w:r>
      <w:proofErr w:type="gramStart"/>
      <w:r w:rsidRPr="004C1A3E">
        <w:rPr>
          <w:rFonts w:eastAsia="Times New Roman"/>
          <w:sz w:val="28"/>
          <w:szCs w:val="28"/>
        </w:rPr>
        <w:t>.».</w:t>
      </w:r>
      <w:proofErr w:type="gramEnd"/>
    </w:p>
    <w:p w:rsidR="004F5DDF" w:rsidRPr="004C1A3E" w:rsidRDefault="004F5DDF" w:rsidP="004F5DDF">
      <w:pPr>
        <w:pStyle w:val="a9"/>
        <w:autoSpaceDE w:val="0"/>
        <w:autoSpaceDN w:val="0"/>
        <w:adjustRightInd w:val="0"/>
        <w:ind w:left="0"/>
        <w:jc w:val="both"/>
        <w:rPr>
          <w:rFonts w:eastAsia="Times New Roman"/>
          <w:sz w:val="28"/>
          <w:szCs w:val="28"/>
        </w:rPr>
      </w:pPr>
    </w:p>
    <w:p w:rsidR="004F5DDF" w:rsidRDefault="004F5DDF" w:rsidP="004F5DDF">
      <w:pPr>
        <w:pStyle w:val="ConsPlusTitle"/>
        <w:widowControl/>
        <w:numPr>
          <w:ilvl w:val="1"/>
          <w:numId w:val="8"/>
        </w:numPr>
        <w:ind w:left="0" w:firstLine="426"/>
        <w:jc w:val="both"/>
        <w:rPr>
          <w:b w:val="0"/>
          <w:bCs w:val="0"/>
          <w:sz w:val="28"/>
          <w:szCs w:val="28"/>
        </w:rPr>
      </w:pPr>
      <w:r>
        <w:rPr>
          <w:b w:val="0"/>
          <w:bCs w:val="0"/>
          <w:sz w:val="28"/>
          <w:szCs w:val="28"/>
        </w:rPr>
        <w:t>Дополнить Устав статьей 10.1 следующего содержания:</w:t>
      </w:r>
    </w:p>
    <w:p w:rsidR="004F5DDF" w:rsidRPr="00092603" w:rsidRDefault="004F5DDF" w:rsidP="004F5DDF">
      <w:pPr>
        <w:pStyle w:val="ConsPlusTitle"/>
        <w:widowControl/>
        <w:ind w:left="426"/>
        <w:jc w:val="both"/>
        <w:rPr>
          <w:b w:val="0"/>
          <w:bCs w:val="0"/>
          <w:sz w:val="28"/>
          <w:szCs w:val="28"/>
        </w:rPr>
      </w:pPr>
    </w:p>
    <w:p w:rsidR="004F5DDF" w:rsidRPr="004D389F" w:rsidRDefault="004F5DDF" w:rsidP="004F5DDF">
      <w:pPr>
        <w:jc w:val="both"/>
        <w:rPr>
          <w:rFonts w:eastAsia="Times New Roman"/>
          <w:sz w:val="28"/>
          <w:szCs w:val="28"/>
        </w:rPr>
      </w:pPr>
      <w:r w:rsidRPr="004D389F">
        <w:rPr>
          <w:b/>
          <w:bCs/>
          <w:sz w:val="28"/>
          <w:szCs w:val="28"/>
        </w:rPr>
        <w:t xml:space="preserve">       </w:t>
      </w:r>
      <w:r>
        <w:rPr>
          <w:b/>
          <w:bCs/>
          <w:sz w:val="28"/>
          <w:szCs w:val="28"/>
        </w:rPr>
        <w:t>«</w:t>
      </w:r>
      <w:r w:rsidRPr="004D389F">
        <w:rPr>
          <w:rFonts w:eastAsia="Times New Roman"/>
          <w:sz w:val="28"/>
          <w:szCs w:val="28"/>
        </w:rPr>
        <w:t xml:space="preserve">Статья </w:t>
      </w:r>
      <w:r>
        <w:rPr>
          <w:rFonts w:eastAsia="Times New Roman"/>
          <w:sz w:val="28"/>
          <w:szCs w:val="28"/>
        </w:rPr>
        <w:t>10</w:t>
      </w:r>
      <w:r w:rsidRPr="004D389F">
        <w:rPr>
          <w:rFonts w:eastAsia="Times New Roman"/>
          <w:sz w:val="28"/>
          <w:szCs w:val="28"/>
        </w:rPr>
        <w:t>.1. Муниципальный контроль</w:t>
      </w:r>
    </w:p>
    <w:p w:rsidR="004F5DDF" w:rsidRPr="004D389F" w:rsidRDefault="004F5DDF" w:rsidP="004F5DDF">
      <w:pPr>
        <w:jc w:val="both"/>
        <w:rPr>
          <w:rFonts w:eastAsia="Times New Roman"/>
          <w:sz w:val="28"/>
          <w:szCs w:val="28"/>
        </w:rPr>
      </w:pPr>
      <w:r>
        <w:rPr>
          <w:rFonts w:eastAsia="Times New Roman"/>
          <w:sz w:val="28"/>
          <w:szCs w:val="28"/>
        </w:rPr>
        <w:t xml:space="preserve">        </w:t>
      </w:r>
      <w:r w:rsidRPr="004D389F">
        <w:rPr>
          <w:rFonts w:eastAsia="Times New Roman"/>
          <w:sz w:val="28"/>
          <w:szCs w:val="28"/>
        </w:rPr>
        <w:t xml:space="preserve">1. </w:t>
      </w:r>
      <w:proofErr w:type="gramStart"/>
      <w:r w:rsidRPr="004D389F">
        <w:rPr>
          <w:rFonts w:eastAsia="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F5DDF" w:rsidRPr="004D389F" w:rsidRDefault="004F5DDF" w:rsidP="004F5DDF">
      <w:pPr>
        <w:jc w:val="both"/>
        <w:rPr>
          <w:rFonts w:eastAsia="Times New Roman"/>
          <w:sz w:val="28"/>
          <w:szCs w:val="28"/>
        </w:rPr>
      </w:pPr>
      <w:r>
        <w:rPr>
          <w:rFonts w:eastAsia="Times New Roman"/>
          <w:sz w:val="28"/>
          <w:szCs w:val="28"/>
        </w:rPr>
        <w:t xml:space="preserve">        </w:t>
      </w:r>
      <w:r w:rsidRPr="004D389F">
        <w:rPr>
          <w:rFonts w:eastAsia="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F5DDF" w:rsidRDefault="004F5DDF" w:rsidP="004F5DDF">
      <w:pPr>
        <w:jc w:val="both"/>
        <w:rPr>
          <w:rFonts w:eastAsia="Times New Roman"/>
          <w:sz w:val="28"/>
          <w:szCs w:val="28"/>
        </w:rPr>
      </w:pPr>
      <w:r>
        <w:rPr>
          <w:rFonts w:eastAsia="Times New Roman"/>
          <w:sz w:val="28"/>
          <w:szCs w:val="28"/>
        </w:rPr>
        <w:t xml:space="preserve">        </w:t>
      </w:r>
      <w:r w:rsidRPr="004D389F">
        <w:rPr>
          <w:rFonts w:eastAsia="Times New Roman"/>
          <w:sz w:val="28"/>
          <w:szCs w:val="28"/>
        </w:rPr>
        <w:t>В соответствии с частью 9 статьи 1 Федерального закона № 248-ФЗ 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rsidRPr="004D389F">
        <w:rPr>
          <w:rFonts w:eastAsia="Times New Roman"/>
          <w:sz w:val="28"/>
          <w:szCs w:val="28"/>
        </w:rPr>
        <w:t>.</w:t>
      </w:r>
      <w:r>
        <w:rPr>
          <w:rFonts w:eastAsia="Times New Roman"/>
          <w:sz w:val="28"/>
          <w:szCs w:val="28"/>
        </w:rPr>
        <w:t>».</w:t>
      </w:r>
      <w:proofErr w:type="gramEnd"/>
    </w:p>
    <w:p w:rsidR="004F5DDF" w:rsidRPr="004D389F" w:rsidRDefault="004F5DDF" w:rsidP="004F5DDF">
      <w:pPr>
        <w:jc w:val="both"/>
        <w:rPr>
          <w:rFonts w:eastAsia="Times New Roman"/>
          <w:sz w:val="28"/>
          <w:szCs w:val="28"/>
        </w:rPr>
      </w:pPr>
    </w:p>
    <w:p w:rsidR="004F5DDF" w:rsidRPr="004D389F" w:rsidRDefault="004F5DDF" w:rsidP="004F5DDF">
      <w:pPr>
        <w:pStyle w:val="a9"/>
        <w:numPr>
          <w:ilvl w:val="1"/>
          <w:numId w:val="8"/>
        </w:numPr>
        <w:jc w:val="both"/>
        <w:rPr>
          <w:b/>
          <w:bCs/>
          <w:sz w:val="28"/>
          <w:szCs w:val="28"/>
        </w:rPr>
      </w:pPr>
      <w:r w:rsidRPr="004D389F">
        <w:rPr>
          <w:sz w:val="28"/>
          <w:szCs w:val="28"/>
        </w:rPr>
        <w:t>Часть 3.1. статьи 20 Устава изложить в следующей редакции:</w:t>
      </w:r>
    </w:p>
    <w:p w:rsidR="004F5DDF" w:rsidRDefault="004F5DDF" w:rsidP="004F5DDF">
      <w:pPr>
        <w:autoSpaceDE w:val="0"/>
        <w:autoSpaceDN w:val="0"/>
        <w:adjustRightInd w:val="0"/>
        <w:jc w:val="both"/>
        <w:rPr>
          <w:rFonts w:eastAsia="Times New Roman"/>
          <w:sz w:val="28"/>
          <w:szCs w:val="28"/>
        </w:rPr>
      </w:pPr>
      <w:r>
        <w:rPr>
          <w:b/>
          <w:bCs/>
          <w:sz w:val="28"/>
          <w:szCs w:val="28"/>
        </w:rPr>
        <w:t xml:space="preserve">       </w:t>
      </w:r>
      <w:r>
        <w:rPr>
          <w:bCs/>
          <w:sz w:val="28"/>
          <w:szCs w:val="28"/>
        </w:rPr>
        <w:t>«3.1</w:t>
      </w:r>
      <w:r w:rsidRPr="00333139">
        <w:rPr>
          <w:bCs/>
          <w:sz w:val="28"/>
          <w:szCs w:val="28"/>
        </w:rPr>
        <w:t>.</w:t>
      </w:r>
      <w:r>
        <w:rPr>
          <w:b/>
          <w:bCs/>
          <w:sz w:val="28"/>
          <w:szCs w:val="28"/>
        </w:rPr>
        <w:t xml:space="preserve"> </w:t>
      </w:r>
      <w:proofErr w:type="gramStart"/>
      <w:r>
        <w:rPr>
          <w:rFonts w:eastAsia="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eastAsia="Times New Roman"/>
          <w:sz w:val="28"/>
          <w:szCs w:val="28"/>
        </w:rPr>
        <w:t>.".</w:t>
      </w:r>
      <w:proofErr w:type="gramEnd"/>
    </w:p>
    <w:p w:rsidR="004F5DDF" w:rsidRDefault="004F5DDF" w:rsidP="004F5DDF">
      <w:pPr>
        <w:autoSpaceDE w:val="0"/>
        <w:autoSpaceDN w:val="0"/>
        <w:adjustRightInd w:val="0"/>
        <w:jc w:val="both"/>
        <w:rPr>
          <w:rFonts w:eastAsia="Times New Roman"/>
          <w:sz w:val="28"/>
          <w:szCs w:val="28"/>
        </w:rPr>
      </w:pPr>
    </w:p>
    <w:p w:rsidR="004F5DDF" w:rsidRPr="008974D8" w:rsidRDefault="004F5DDF" w:rsidP="004F5DDF">
      <w:pPr>
        <w:pStyle w:val="ConsPlusTitle"/>
        <w:widowControl/>
        <w:numPr>
          <w:ilvl w:val="1"/>
          <w:numId w:val="8"/>
        </w:numPr>
        <w:jc w:val="both"/>
        <w:rPr>
          <w:bCs w:val="0"/>
          <w:sz w:val="28"/>
          <w:szCs w:val="28"/>
        </w:rPr>
      </w:pPr>
      <w:r w:rsidRPr="00820688">
        <w:rPr>
          <w:bCs w:val="0"/>
          <w:sz w:val="28"/>
          <w:szCs w:val="28"/>
        </w:rPr>
        <w:t xml:space="preserve"> </w:t>
      </w:r>
      <w:r w:rsidRPr="00AE1487">
        <w:rPr>
          <w:b w:val="0"/>
          <w:bCs w:val="0"/>
          <w:sz w:val="28"/>
          <w:szCs w:val="28"/>
        </w:rPr>
        <w:t xml:space="preserve">Часть 4 статьи 20 </w:t>
      </w:r>
      <w:r>
        <w:rPr>
          <w:b w:val="0"/>
          <w:bCs w:val="0"/>
          <w:sz w:val="28"/>
          <w:szCs w:val="28"/>
        </w:rPr>
        <w:t xml:space="preserve">Устава </w:t>
      </w:r>
      <w:r w:rsidRPr="00AE1487">
        <w:rPr>
          <w:b w:val="0"/>
          <w:bCs w:val="0"/>
          <w:sz w:val="28"/>
          <w:szCs w:val="28"/>
        </w:rPr>
        <w:t>изложить в следующей редакции:</w:t>
      </w:r>
    </w:p>
    <w:p w:rsidR="004F5DDF" w:rsidRDefault="004F5DDF" w:rsidP="004F5DDF">
      <w:pPr>
        <w:autoSpaceDE w:val="0"/>
        <w:autoSpaceDN w:val="0"/>
        <w:adjustRightInd w:val="0"/>
        <w:jc w:val="both"/>
        <w:rPr>
          <w:rFonts w:eastAsia="Times New Roman"/>
          <w:sz w:val="28"/>
          <w:szCs w:val="28"/>
        </w:rPr>
      </w:pPr>
      <w:r>
        <w:rPr>
          <w:b/>
          <w:bCs/>
          <w:sz w:val="28"/>
          <w:szCs w:val="28"/>
        </w:rPr>
        <w:t xml:space="preserve">        «</w:t>
      </w:r>
      <w:r w:rsidRPr="002F3011">
        <w:rPr>
          <w:bCs/>
          <w:sz w:val="28"/>
          <w:szCs w:val="28"/>
        </w:rPr>
        <w:t>4.</w:t>
      </w:r>
      <w:r>
        <w:rPr>
          <w:b/>
          <w:bCs/>
          <w:sz w:val="28"/>
          <w:szCs w:val="28"/>
        </w:rPr>
        <w:t xml:space="preserve"> </w:t>
      </w:r>
      <w:proofErr w:type="gramStart"/>
      <w:r>
        <w:rPr>
          <w:rFonts w:eastAsia="Times New Roman"/>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r>
        <w:rPr>
          <w:rFonts w:eastAsia="Times New Roman"/>
          <w:sz w:val="28"/>
          <w:szCs w:val="28"/>
        </w:rPr>
        <w:lastRenderedPageBreak/>
        <w:t>телекоммуникационной сети "Интернет" или в случае</w:t>
      </w:r>
      <w:proofErr w:type="gramEnd"/>
      <w:r>
        <w:rPr>
          <w:rFonts w:eastAsia="Times New Roman"/>
          <w:sz w:val="28"/>
          <w:szCs w:val="28"/>
        </w:rPr>
        <w:t>,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w:t>
      </w:r>
    </w:p>
    <w:p w:rsidR="004F5DDF" w:rsidRDefault="004F5DDF" w:rsidP="004F5DDF">
      <w:pPr>
        <w:autoSpaceDE w:val="0"/>
        <w:autoSpaceDN w:val="0"/>
        <w:adjustRightInd w:val="0"/>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образования с учетом положений Федерального </w:t>
      </w:r>
      <w:hyperlink r:id="rId19" w:history="1">
        <w:r w:rsidRPr="002F3011">
          <w:rPr>
            <w:rFonts w:eastAsia="Times New Roman"/>
            <w:sz w:val="28"/>
            <w:szCs w:val="28"/>
          </w:rPr>
          <w:t>закона</w:t>
        </w:r>
      </w:hyperlink>
      <w:r>
        <w:rPr>
          <w:rFonts w:eastAsia="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proofErr w:type="gramEnd"/>
      <w:r>
        <w:rPr>
          <w:rFonts w:eastAsia="Times New Roman"/>
          <w:sz w:val="28"/>
          <w:szCs w:val="28"/>
        </w:rPr>
        <w:t xml:space="preserve"> </w:t>
      </w:r>
      <w:proofErr w:type="gramStart"/>
      <w:r>
        <w:rPr>
          <w:rFonts w:eastAsia="Times New Roman"/>
          <w:sz w:val="28"/>
          <w:szCs w:val="28"/>
        </w:rPr>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F5DDF" w:rsidRDefault="004F5DDF" w:rsidP="004F5DDF">
      <w:pPr>
        <w:autoSpaceDE w:val="0"/>
        <w:autoSpaceDN w:val="0"/>
        <w:adjustRightInd w:val="0"/>
        <w:ind w:firstLine="540"/>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Нормативным правовым актом представительного органа муниципального образования установлено, что для размещения материалов и информации, указанных в </w:t>
      </w:r>
      <w:hyperlink r:id="rId20" w:history="1">
        <w:r w:rsidRPr="00820688">
          <w:rPr>
            <w:rFonts w:eastAsia="Times New Roman"/>
            <w:sz w:val="28"/>
            <w:szCs w:val="28"/>
          </w:rPr>
          <w:t>абзаце первом</w:t>
        </w:r>
      </w:hyperlink>
      <w:r w:rsidRPr="00820688">
        <w:rPr>
          <w:rFonts w:eastAsia="Times New Roman"/>
          <w:sz w:val="28"/>
          <w:szCs w:val="28"/>
        </w:rPr>
        <w:t xml:space="preserve"> </w:t>
      </w:r>
      <w:r>
        <w:rPr>
          <w:rFonts w:eastAsia="Times New Roman"/>
          <w:sz w:val="28"/>
          <w:szCs w:val="28"/>
        </w:rPr>
        <w:t>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Pr>
          <w:rFonts w:eastAsia="Times New Roman"/>
          <w:sz w:val="28"/>
          <w:szCs w:val="28"/>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Pr>
          <w:rFonts w:eastAsia="Times New Roman"/>
          <w:sz w:val="28"/>
          <w:szCs w:val="28"/>
        </w:rPr>
        <w:t>.».</w:t>
      </w:r>
      <w:proofErr w:type="gramEnd"/>
    </w:p>
    <w:p w:rsidR="004F5DDF" w:rsidRPr="00575C8B" w:rsidRDefault="004F5DDF" w:rsidP="004F5DDF">
      <w:pPr>
        <w:autoSpaceDE w:val="0"/>
        <w:autoSpaceDN w:val="0"/>
        <w:adjustRightInd w:val="0"/>
        <w:jc w:val="both"/>
        <w:rPr>
          <w:rFonts w:eastAsia="Times New Roman"/>
          <w:sz w:val="28"/>
          <w:szCs w:val="28"/>
        </w:rPr>
      </w:pPr>
      <w:r>
        <w:rPr>
          <w:rFonts w:eastAsia="Times New Roman"/>
          <w:sz w:val="28"/>
          <w:szCs w:val="28"/>
        </w:rPr>
        <w:t xml:space="preserve">  </w:t>
      </w:r>
    </w:p>
    <w:p w:rsidR="004F5DDF" w:rsidRPr="007129D3" w:rsidRDefault="004F5DDF" w:rsidP="004F5DDF">
      <w:pPr>
        <w:pStyle w:val="a9"/>
        <w:numPr>
          <w:ilvl w:val="1"/>
          <w:numId w:val="8"/>
        </w:numPr>
        <w:autoSpaceDE w:val="0"/>
        <w:autoSpaceDN w:val="0"/>
        <w:adjustRightInd w:val="0"/>
        <w:jc w:val="both"/>
        <w:rPr>
          <w:rFonts w:eastAsia="Times New Roman"/>
          <w:sz w:val="28"/>
          <w:szCs w:val="28"/>
        </w:rPr>
      </w:pPr>
      <w:r w:rsidRPr="007129D3">
        <w:rPr>
          <w:rFonts w:eastAsia="Times New Roman"/>
          <w:sz w:val="28"/>
          <w:szCs w:val="28"/>
        </w:rPr>
        <w:t>Абзац третий части 6 статьи 28 устава изложить в следующей редакции:</w:t>
      </w:r>
    </w:p>
    <w:p w:rsidR="004F5DDF" w:rsidRPr="00F74163" w:rsidRDefault="004F5DDF" w:rsidP="004F5DDF">
      <w:pPr>
        <w:autoSpaceDE w:val="0"/>
        <w:autoSpaceDN w:val="0"/>
        <w:adjustRightInd w:val="0"/>
        <w:jc w:val="both"/>
        <w:rPr>
          <w:rFonts w:eastAsia="Times New Roman"/>
          <w:color w:val="FF0000"/>
          <w:sz w:val="28"/>
          <w:szCs w:val="28"/>
        </w:rPr>
      </w:pPr>
      <w:r>
        <w:rPr>
          <w:rFonts w:eastAsia="Times New Roman"/>
          <w:sz w:val="28"/>
          <w:szCs w:val="28"/>
        </w:rPr>
        <w:t xml:space="preserve">      «Депутату Совета народных депутатов </w:t>
      </w:r>
      <w:proofErr w:type="spellStart"/>
      <w:r>
        <w:rPr>
          <w:rFonts w:eastAsia="Times New Roman"/>
          <w:sz w:val="28"/>
          <w:szCs w:val="28"/>
        </w:rPr>
        <w:t>Таштагольского</w:t>
      </w:r>
      <w:proofErr w:type="spellEnd"/>
      <w:r>
        <w:rPr>
          <w:rFonts w:eastAsia="Times New Roman"/>
          <w:sz w:val="28"/>
          <w:szCs w:val="28"/>
        </w:rPr>
        <w:t xml:space="preserve"> муниципального района,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w:t>
      </w:r>
      <w:r w:rsidRPr="00A567D9">
        <w:rPr>
          <w:rFonts w:eastAsia="Times New Roman"/>
          <w:sz w:val="28"/>
          <w:szCs w:val="28"/>
        </w:rPr>
        <w:t>в течение трех рабочих дней</w:t>
      </w:r>
      <w:proofErr w:type="gramStart"/>
      <w:r w:rsidRPr="00A567D9">
        <w:rPr>
          <w:rFonts w:eastAsia="Times New Roman"/>
          <w:sz w:val="28"/>
          <w:szCs w:val="28"/>
        </w:rPr>
        <w:t>.».</w:t>
      </w:r>
      <w:r>
        <w:rPr>
          <w:rFonts w:eastAsia="Times New Roman"/>
          <w:sz w:val="28"/>
          <w:szCs w:val="28"/>
        </w:rPr>
        <w:t xml:space="preserve"> </w:t>
      </w:r>
      <w:r>
        <w:rPr>
          <w:rFonts w:eastAsia="Times New Roman"/>
          <w:color w:val="FF0000"/>
          <w:sz w:val="28"/>
          <w:szCs w:val="28"/>
        </w:rPr>
        <w:t xml:space="preserve"> </w:t>
      </w:r>
      <w:proofErr w:type="gramEnd"/>
    </w:p>
    <w:p w:rsidR="004F5DDF" w:rsidRDefault="004F5DDF" w:rsidP="004F5DDF">
      <w:pPr>
        <w:autoSpaceDE w:val="0"/>
        <w:autoSpaceDN w:val="0"/>
        <w:adjustRightInd w:val="0"/>
        <w:ind w:firstLine="540"/>
        <w:jc w:val="both"/>
        <w:rPr>
          <w:rFonts w:eastAsia="Times New Roman"/>
          <w:sz w:val="28"/>
          <w:szCs w:val="28"/>
        </w:rPr>
      </w:pPr>
    </w:p>
    <w:p w:rsidR="004F5DDF" w:rsidRPr="007D64B7" w:rsidRDefault="004F5DDF" w:rsidP="004F5DDF">
      <w:pPr>
        <w:pStyle w:val="a9"/>
        <w:numPr>
          <w:ilvl w:val="1"/>
          <w:numId w:val="8"/>
        </w:numPr>
        <w:autoSpaceDE w:val="0"/>
        <w:autoSpaceDN w:val="0"/>
        <w:adjustRightInd w:val="0"/>
        <w:ind w:left="0" w:firstLine="426"/>
        <w:jc w:val="both"/>
        <w:rPr>
          <w:rFonts w:eastAsia="Times New Roman"/>
          <w:sz w:val="28"/>
          <w:szCs w:val="28"/>
        </w:rPr>
      </w:pPr>
      <w:r w:rsidRPr="007D64B7">
        <w:rPr>
          <w:rFonts w:eastAsia="Times New Roman"/>
          <w:sz w:val="28"/>
          <w:szCs w:val="28"/>
        </w:rPr>
        <w:t>Часть 5 статьи 37 Устава изложить в новой редакции:</w:t>
      </w:r>
    </w:p>
    <w:p w:rsidR="004F5DDF" w:rsidRPr="007D64B7" w:rsidRDefault="004F5DDF" w:rsidP="004F5DDF">
      <w:pPr>
        <w:pStyle w:val="a9"/>
        <w:autoSpaceDE w:val="0"/>
        <w:autoSpaceDN w:val="0"/>
        <w:adjustRightInd w:val="0"/>
        <w:ind w:left="0" w:firstLine="426"/>
        <w:jc w:val="both"/>
        <w:rPr>
          <w:rFonts w:eastAsia="Times New Roman"/>
          <w:sz w:val="28"/>
          <w:szCs w:val="28"/>
        </w:rPr>
      </w:pPr>
      <w:r w:rsidRPr="007D64B7">
        <w:rPr>
          <w:rFonts w:eastAsia="Times New Roman"/>
          <w:sz w:val="28"/>
          <w:szCs w:val="28"/>
        </w:rPr>
        <w:t xml:space="preserve">«5.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21" w:history="1">
        <w:r w:rsidRPr="007D64B7">
          <w:rPr>
            <w:rFonts w:eastAsia="Times New Roman"/>
            <w:sz w:val="28"/>
            <w:szCs w:val="28"/>
          </w:rPr>
          <w:t>статьей 73</w:t>
        </w:r>
      </w:hyperlink>
      <w:r w:rsidRPr="007D64B7">
        <w:rPr>
          <w:rFonts w:eastAsia="Times New Roman"/>
          <w:sz w:val="28"/>
          <w:szCs w:val="28"/>
        </w:rPr>
        <w:t xml:space="preserve"> Федерального закона от 06.10.2003 № 131-ФЗ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4F5DDF" w:rsidRPr="007D64B7" w:rsidRDefault="004F5DDF" w:rsidP="004F5DDF">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lastRenderedPageBreak/>
        <w:t xml:space="preserve">1) в случае принятия указанным органом решения о самороспуске. При этом решение о самороспуске принимается в порядке, определенном уставом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p>
    <w:p w:rsidR="004F5DDF" w:rsidRPr="007D64B7" w:rsidRDefault="004F5DDF" w:rsidP="004F5DDF">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F5DDF" w:rsidRPr="007D64B7" w:rsidRDefault="004F5DDF" w:rsidP="004F5DDF">
      <w:pPr>
        <w:autoSpaceDE w:val="0"/>
        <w:autoSpaceDN w:val="0"/>
        <w:adjustRightInd w:val="0"/>
        <w:spacing w:line="0" w:lineRule="atLeast"/>
        <w:ind w:firstLine="540"/>
        <w:jc w:val="both"/>
        <w:rPr>
          <w:rFonts w:eastAsia="Times New Roman"/>
          <w:sz w:val="28"/>
          <w:szCs w:val="28"/>
        </w:rPr>
      </w:pPr>
      <w:r w:rsidRPr="007D64B7">
        <w:rPr>
          <w:rFonts w:eastAsia="Times New Roman"/>
          <w:sz w:val="28"/>
          <w:szCs w:val="28"/>
        </w:rPr>
        <w:t xml:space="preserve">3) в случае преобразования муниципального образования, осуществляемого в соответствии с </w:t>
      </w:r>
      <w:hyperlink r:id="rId22" w:history="1">
        <w:r w:rsidRPr="007D64B7">
          <w:rPr>
            <w:rFonts w:eastAsia="Times New Roman"/>
            <w:sz w:val="28"/>
            <w:szCs w:val="28"/>
          </w:rPr>
          <w:t>частями 3</w:t>
        </w:r>
      </w:hyperlink>
      <w:r w:rsidRPr="007D64B7">
        <w:rPr>
          <w:rFonts w:eastAsia="Times New Roman"/>
          <w:sz w:val="28"/>
          <w:szCs w:val="28"/>
        </w:rPr>
        <w:t xml:space="preserve">, </w:t>
      </w:r>
      <w:hyperlink r:id="rId23" w:history="1">
        <w:r w:rsidRPr="007D64B7">
          <w:rPr>
            <w:rFonts w:eastAsia="Times New Roman"/>
            <w:sz w:val="28"/>
            <w:szCs w:val="28"/>
          </w:rPr>
          <w:t>3.1-1</w:t>
        </w:r>
      </w:hyperlink>
      <w:r w:rsidRPr="007D64B7">
        <w:rPr>
          <w:rFonts w:eastAsia="Times New Roman"/>
          <w:sz w:val="28"/>
          <w:szCs w:val="28"/>
        </w:rPr>
        <w:t xml:space="preserve">, </w:t>
      </w:r>
      <w:hyperlink r:id="rId24" w:history="1">
        <w:r w:rsidRPr="007D64B7">
          <w:rPr>
            <w:rFonts w:eastAsia="Times New Roman"/>
            <w:sz w:val="28"/>
            <w:szCs w:val="28"/>
          </w:rPr>
          <w:t>3.2</w:t>
        </w:r>
      </w:hyperlink>
      <w:r w:rsidRPr="007D64B7">
        <w:rPr>
          <w:rFonts w:eastAsia="Times New Roman"/>
          <w:sz w:val="28"/>
          <w:szCs w:val="28"/>
        </w:rPr>
        <w:t xml:space="preserve">, </w:t>
      </w:r>
      <w:hyperlink r:id="rId25" w:history="1">
        <w:r w:rsidRPr="007D64B7">
          <w:rPr>
            <w:rFonts w:eastAsia="Times New Roman"/>
            <w:sz w:val="28"/>
            <w:szCs w:val="28"/>
          </w:rPr>
          <w:t>3.3</w:t>
        </w:r>
      </w:hyperlink>
      <w:r w:rsidRPr="007D64B7">
        <w:rPr>
          <w:rFonts w:eastAsia="Times New Roman"/>
          <w:sz w:val="28"/>
          <w:szCs w:val="28"/>
        </w:rPr>
        <w:t xml:space="preserve">, </w:t>
      </w:r>
      <w:hyperlink r:id="rId26" w:history="1">
        <w:r w:rsidRPr="007D64B7">
          <w:rPr>
            <w:rFonts w:eastAsia="Times New Roman"/>
            <w:sz w:val="28"/>
            <w:szCs w:val="28"/>
          </w:rPr>
          <w:t>4</w:t>
        </w:r>
      </w:hyperlink>
      <w:r w:rsidRPr="007D64B7">
        <w:rPr>
          <w:rFonts w:eastAsia="Times New Roman"/>
          <w:sz w:val="28"/>
          <w:szCs w:val="28"/>
        </w:rPr>
        <w:t xml:space="preserve"> - </w:t>
      </w:r>
      <w:hyperlink r:id="rId27" w:history="1">
        <w:r w:rsidRPr="007D64B7">
          <w:rPr>
            <w:rFonts w:eastAsia="Times New Roman"/>
            <w:sz w:val="28"/>
            <w:szCs w:val="28"/>
          </w:rPr>
          <w:t>6.2</w:t>
        </w:r>
      </w:hyperlink>
      <w:r w:rsidRPr="007D64B7">
        <w:rPr>
          <w:rFonts w:eastAsia="Times New Roman"/>
          <w:sz w:val="28"/>
          <w:szCs w:val="28"/>
        </w:rPr>
        <w:t xml:space="preserve">, </w:t>
      </w:r>
      <w:hyperlink r:id="rId28" w:history="1">
        <w:r w:rsidRPr="007D64B7">
          <w:rPr>
            <w:rFonts w:eastAsia="Times New Roman"/>
            <w:sz w:val="28"/>
            <w:szCs w:val="28"/>
          </w:rPr>
          <w:t>7</w:t>
        </w:r>
      </w:hyperlink>
      <w:r w:rsidRPr="007D64B7">
        <w:rPr>
          <w:rFonts w:eastAsia="Times New Roman"/>
          <w:sz w:val="28"/>
          <w:szCs w:val="28"/>
        </w:rPr>
        <w:t xml:space="preserve"> - </w:t>
      </w:r>
      <w:hyperlink r:id="rId29" w:history="1">
        <w:r w:rsidRPr="007D64B7">
          <w:rPr>
            <w:rFonts w:eastAsia="Times New Roman"/>
            <w:sz w:val="28"/>
            <w:szCs w:val="28"/>
          </w:rPr>
          <w:t>7.2 статьи 13</w:t>
        </w:r>
      </w:hyperlink>
      <w:r w:rsidRPr="007D64B7">
        <w:rPr>
          <w:rFonts w:eastAsia="Times New Roman"/>
          <w:sz w:val="28"/>
          <w:szCs w:val="28"/>
        </w:rPr>
        <w:t xml:space="preserve">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F5DDF" w:rsidRPr="007D64B7" w:rsidRDefault="004F5DDF" w:rsidP="004F5DDF">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t>4) в случае утраты поселением статуса муниципального образования в связи с его объединением с городским округом;</w:t>
      </w:r>
    </w:p>
    <w:p w:rsidR="004F5DDF" w:rsidRPr="007D64B7" w:rsidRDefault="004F5DDF" w:rsidP="004F5DDF">
      <w:pPr>
        <w:autoSpaceDE w:val="0"/>
        <w:autoSpaceDN w:val="0"/>
        <w:adjustRightInd w:val="0"/>
        <w:spacing w:line="0" w:lineRule="atLeast"/>
        <w:ind w:firstLine="539"/>
        <w:jc w:val="both"/>
        <w:rPr>
          <w:rFonts w:eastAsia="Times New Roman"/>
          <w:sz w:val="28"/>
          <w:szCs w:val="28"/>
        </w:rPr>
      </w:pPr>
      <w:r w:rsidRPr="007D64B7">
        <w:rPr>
          <w:rFonts w:eastAsia="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Pr="007D64B7">
        <w:rPr>
          <w:rFonts w:eastAsia="Times New Roman"/>
          <w:sz w:val="28"/>
          <w:szCs w:val="28"/>
        </w:rPr>
        <w:t>.».</w:t>
      </w:r>
      <w:proofErr w:type="gramEnd"/>
    </w:p>
    <w:p w:rsidR="004F5DDF" w:rsidRDefault="004F5DDF" w:rsidP="004F5DDF">
      <w:pPr>
        <w:autoSpaceDE w:val="0"/>
        <w:autoSpaceDN w:val="0"/>
        <w:adjustRightInd w:val="0"/>
        <w:ind w:firstLine="540"/>
        <w:jc w:val="both"/>
        <w:rPr>
          <w:rFonts w:eastAsia="Times New Roman"/>
          <w:sz w:val="28"/>
          <w:szCs w:val="28"/>
        </w:rPr>
      </w:pPr>
    </w:p>
    <w:p w:rsidR="004F5DDF" w:rsidRPr="00EE10B2" w:rsidRDefault="004F5DDF" w:rsidP="004F5DDF">
      <w:pPr>
        <w:pStyle w:val="ConsPlusTitle"/>
        <w:widowControl/>
        <w:numPr>
          <w:ilvl w:val="1"/>
          <w:numId w:val="8"/>
        </w:numPr>
        <w:jc w:val="both"/>
        <w:rPr>
          <w:b w:val="0"/>
          <w:bCs w:val="0"/>
          <w:sz w:val="28"/>
          <w:szCs w:val="28"/>
        </w:rPr>
      </w:pPr>
      <w:r>
        <w:rPr>
          <w:b w:val="0"/>
          <w:bCs w:val="0"/>
          <w:sz w:val="28"/>
          <w:szCs w:val="28"/>
        </w:rPr>
        <w:t>П</w:t>
      </w:r>
      <w:r w:rsidRPr="002F3011">
        <w:rPr>
          <w:b w:val="0"/>
          <w:bCs w:val="0"/>
          <w:sz w:val="28"/>
          <w:szCs w:val="28"/>
        </w:rPr>
        <w:t xml:space="preserve">ункт 7 части 1 статьи 38 </w:t>
      </w:r>
      <w:r>
        <w:rPr>
          <w:b w:val="0"/>
          <w:bCs w:val="0"/>
          <w:sz w:val="28"/>
          <w:szCs w:val="28"/>
        </w:rPr>
        <w:t xml:space="preserve">Устава </w:t>
      </w:r>
      <w:r w:rsidRPr="002F3011">
        <w:rPr>
          <w:b w:val="0"/>
          <w:bCs w:val="0"/>
          <w:sz w:val="28"/>
          <w:szCs w:val="28"/>
        </w:rPr>
        <w:t>изложить в следующей редакции:</w:t>
      </w:r>
      <w:r w:rsidRPr="00EE10B2">
        <w:rPr>
          <w:b w:val="0"/>
          <w:bCs w:val="0"/>
          <w:sz w:val="28"/>
          <w:szCs w:val="28"/>
        </w:rPr>
        <w:t xml:space="preserve"> </w:t>
      </w:r>
    </w:p>
    <w:p w:rsidR="004F5DDF" w:rsidRDefault="004F5DDF" w:rsidP="004F5DDF">
      <w:pPr>
        <w:pStyle w:val="ConsPlusTitle"/>
        <w:widowControl/>
        <w:jc w:val="both"/>
        <w:rPr>
          <w:b w:val="0"/>
          <w:sz w:val="28"/>
          <w:szCs w:val="28"/>
        </w:rPr>
      </w:pPr>
      <w:r>
        <w:rPr>
          <w:b w:val="0"/>
          <w:bCs w:val="0"/>
          <w:sz w:val="28"/>
          <w:szCs w:val="28"/>
        </w:rPr>
        <w:t xml:space="preserve">         </w:t>
      </w:r>
      <w:proofErr w:type="gramStart"/>
      <w:r w:rsidRPr="00EE10B2">
        <w:rPr>
          <w:b w:val="0"/>
          <w:sz w:val="28"/>
          <w:szCs w:val="28"/>
        </w:rPr>
        <w:t xml:space="preserve">«7) </w:t>
      </w:r>
      <w:r w:rsidRPr="00EE10B2">
        <w:rPr>
          <w:rStyle w:val="layout"/>
          <w:b w:val="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E10B2">
        <w:rPr>
          <w:rStyle w:val="layout"/>
          <w:b w:val="0"/>
          <w:sz w:val="28"/>
          <w:szCs w:val="28"/>
          <w:shd w:val="clear" w:color="auto" w:fill="FFFFFF"/>
        </w:rPr>
        <w:t xml:space="preserve"> </w:t>
      </w:r>
      <w:proofErr w:type="gramStart"/>
      <w:r w:rsidRPr="00EE10B2">
        <w:rPr>
          <w:rStyle w:val="layout"/>
          <w:b w:val="0"/>
          <w:sz w:val="28"/>
          <w:szCs w:val="28"/>
          <w:shd w:val="clear" w:color="auto" w:fill="FFFFFF"/>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proofErr w:type="gramEnd"/>
      <w:r w:rsidRPr="00EE10B2">
        <w:rPr>
          <w:rStyle w:val="layout"/>
          <w:b w:val="0"/>
          <w:sz w:val="28"/>
          <w:szCs w:val="28"/>
          <w:shd w:val="clear" w:color="auto" w:fill="FFFFFF"/>
        </w:rPr>
        <w:t xml:space="preserve">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E10B2">
        <w:rPr>
          <w:rStyle w:val="layout"/>
          <w:b w:val="0"/>
          <w:sz w:val="28"/>
          <w:szCs w:val="28"/>
          <w:shd w:val="clear" w:color="auto" w:fill="FFFFFF"/>
        </w:rPr>
        <w:t>;</w:t>
      </w:r>
      <w:r w:rsidRPr="00EE10B2">
        <w:rPr>
          <w:b w:val="0"/>
          <w:sz w:val="28"/>
          <w:szCs w:val="28"/>
        </w:rPr>
        <w:t>»</w:t>
      </w:r>
      <w:proofErr w:type="gramEnd"/>
      <w:r w:rsidRPr="00EE10B2">
        <w:rPr>
          <w:b w:val="0"/>
          <w:sz w:val="28"/>
          <w:szCs w:val="28"/>
        </w:rPr>
        <w:t xml:space="preserve">. </w:t>
      </w:r>
    </w:p>
    <w:p w:rsidR="004F5DDF" w:rsidRDefault="004F5DDF" w:rsidP="004F5DDF">
      <w:pPr>
        <w:pStyle w:val="ConsPlusTitle"/>
        <w:widowControl/>
        <w:jc w:val="both"/>
        <w:rPr>
          <w:b w:val="0"/>
          <w:sz w:val="28"/>
          <w:szCs w:val="28"/>
        </w:rPr>
      </w:pPr>
    </w:p>
    <w:p w:rsidR="004F5DDF" w:rsidRPr="004C1A3E" w:rsidRDefault="004F5DDF" w:rsidP="004F5DDF">
      <w:pPr>
        <w:pStyle w:val="ConsPlusTitle"/>
        <w:widowControl/>
        <w:numPr>
          <w:ilvl w:val="1"/>
          <w:numId w:val="8"/>
        </w:numPr>
        <w:jc w:val="both"/>
        <w:rPr>
          <w:b w:val="0"/>
          <w:sz w:val="28"/>
          <w:szCs w:val="28"/>
        </w:rPr>
      </w:pPr>
      <w:r w:rsidRPr="004C1A3E">
        <w:rPr>
          <w:b w:val="0"/>
          <w:sz w:val="28"/>
          <w:szCs w:val="28"/>
        </w:rPr>
        <w:lastRenderedPageBreak/>
        <w:t>Часть 7 статьи 39 Устава изложить в следующей редакции:</w:t>
      </w:r>
    </w:p>
    <w:p w:rsidR="004F5DDF" w:rsidRPr="004C1A3E" w:rsidRDefault="004F5DDF" w:rsidP="004F5DDF">
      <w:pPr>
        <w:autoSpaceDE w:val="0"/>
        <w:autoSpaceDN w:val="0"/>
        <w:adjustRightInd w:val="0"/>
        <w:jc w:val="both"/>
        <w:rPr>
          <w:rFonts w:eastAsia="Times New Roman"/>
          <w:sz w:val="28"/>
          <w:szCs w:val="28"/>
        </w:rPr>
      </w:pPr>
      <w:r w:rsidRPr="004C1A3E">
        <w:rPr>
          <w:b/>
          <w:sz w:val="28"/>
          <w:szCs w:val="28"/>
        </w:rPr>
        <w:t xml:space="preserve">         «7. </w:t>
      </w:r>
      <w:proofErr w:type="gramStart"/>
      <w:r w:rsidRPr="004C1A3E">
        <w:rPr>
          <w:rFonts w:eastAsia="Times New Roman"/>
          <w:sz w:val="28"/>
          <w:szCs w:val="28"/>
        </w:rPr>
        <w:t xml:space="preserve">Глава </w:t>
      </w:r>
      <w:proofErr w:type="spellStart"/>
      <w:r w:rsidRPr="004C1A3E">
        <w:rPr>
          <w:rFonts w:eastAsia="Times New Roman"/>
          <w:sz w:val="28"/>
          <w:szCs w:val="28"/>
        </w:rPr>
        <w:t>Таштагольского</w:t>
      </w:r>
      <w:proofErr w:type="spellEnd"/>
      <w:r w:rsidRPr="004C1A3E">
        <w:rPr>
          <w:rFonts w:eastAsia="Times New Roman"/>
          <w:sz w:val="28"/>
          <w:szCs w:val="28"/>
        </w:rPr>
        <w:t xml:space="preserve">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C1A3E">
        <w:rPr>
          <w:rFonts w:eastAsia="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30" w:history="1">
        <w:r w:rsidRPr="004C1A3E">
          <w:rPr>
            <w:rFonts w:eastAsia="Times New Roman"/>
            <w:sz w:val="28"/>
            <w:szCs w:val="28"/>
          </w:rPr>
          <w:t>законом</w:t>
        </w:r>
      </w:hyperlink>
      <w:r w:rsidRPr="004C1A3E">
        <w:rPr>
          <w:rFonts w:eastAsia="Times New Roman"/>
          <w:sz w:val="28"/>
          <w:szCs w:val="28"/>
        </w:rPr>
        <w:t xml:space="preserve"> от 06.10.2003 № 131-ФЗ «Об общих принципах организации местного самоуправления в Российской Федерации», иными федеральными законами</w:t>
      </w:r>
      <w:proofErr w:type="gramStart"/>
      <w:r w:rsidRPr="004C1A3E">
        <w:rPr>
          <w:rFonts w:eastAsia="Times New Roman"/>
          <w:sz w:val="28"/>
          <w:szCs w:val="28"/>
        </w:rPr>
        <w:t xml:space="preserve">.».  </w:t>
      </w:r>
      <w:proofErr w:type="gramEnd"/>
    </w:p>
    <w:p w:rsidR="004F5DDF" w:rsidRDefault="004F5DDF" w:rsidP="004F5DDF">
      <w:pPr>
        <w:pStyle w:val="ConsPlusTitle"/>
        <w:widowControl/>
        <w:jc w:val="both"/>
        <w:rPr>
          <w:b w:val="0"/>
          <w:sz w:val="28"/>
          <w:szCs w:val="28"/>
        </w:rPr>
      </w:pPr>
    </w:p>
    <w:p w:rsidR="004F5DDF" w:rsidRDefault="004F5DDF" w:rsidP="004F5DDF">
      <w:pPr>
        <w:pStyle w:val="a9"/>
        <w:numPr>
          <w:ilvl w:val="1"/>
          <w:numId w:val="8"/>
        </w:numPr>
        <w:tabs>
          <w:tab w:val="left" w:pos="1080"/>
        </w:tabs>
        <w:jc w:val="both"/>
        <w:rPr>
          <w:rFonts w:eastAsia="Times New Roman"/>
          <w:sz w:val="28"/>
          <w:szCs w:val="28"/>
        </w:rPr>
      </w:pPr>
      <w:r w:rsidRPr="00AB78FD">
        <w:rPr>
          <w:sz w:val="28"/>
          <w:szCs w:val="28"/>
        </w:rPr>
        <w:t xml:space="preserve">Часть 3 статьи 42 Устава </w:t>
      </w:r>
      <w:r w:rsidRPr="00AB78FD">
        <w:rPr>
          <w:rFonts w:eastAsia="Times New Roman"/>
          <w:sz w:val="28"/>
          <w:szCs w:val="28"/>
        </w:rPr>
        <w:t>изложить в следующей редакции:</w:t>
      </w:r>
    </w:p>
    <w:p w:rsidR="004F5DDF" w:rsidRDefault="004F5DDF" w:rsidP="004F5DDF">
      <w:pPr>
        <w:tabs>
          <w:tab w:val="left" w:pos="1080"/>
        </w:tabs>
        <w:jc w:val="both"/>
        <w:rPr>
          <w:rFonts w:eastAsia="Times New Roman"/>
          <w:sz w:val="28"/>
          <w:szCs w:val="28"/>
        </w:rPr>
      </w:pPr>
      <w:r>
        <w:rPr>
          <w:rFonts w:eastAsia="Times New Roman"/>
          <w:sz w:val="28"/>
          <w:szCs w:val="28"/>
        </w:rPr>
        <w:t xml:space="preserve">         «3. </w:t>
      </w:r>
      <w:r w:rsidRPr="00D25665">
        <w:rPr>
          <w:rFonts w:eastAsia="Times New Roman"/>
          <w:sz w:val="28"/>
          <w:szCs w:val="28"/>
        </w:rPr>
        <w:t xml:space="preserve">В случае досрочного прекращения полномочий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D25665">
        <w:rPr>
          <w:rFonts w:eastAsia="Times New Roman"/>
          <w:sz w:val="28"/>
          <w:szCs w:val="28"/>
        </w:rPr>
        <w:t>,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w:t>
      </w:r>
      <w:r>
        <w:rPr>
          <w:rFonts w:eastAsia="Times New Roman"/>
          <w:sz w:val="28"/>
          <w:szCs w:val="28"/>
        </w:rPr>
        <w:t xml:space="preserve">но </w:t>
      </w:r>
      <w:r w:rsidRPr="00D25665">
        <w:rPr>
          <w:rFonts w:eastAsia="Times New Roman"/>
          <w:sz w:val="28"/>
          <w:szCs w:val="28"/>
        </w:rPr>
        <w:t>и</w:t>
      </w:r>
      <w:r>
        <w:rPr>
          <w:rFonts w:eastAsia="Times New Roman"/>
          <w:sz w:val="28"/>
          <w:szCs w:val="28"/>
        </w:rPr>
        <w:t xml:space="preserve">сполняет первый заместитель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D25665">
        <w:rPr>
          <w:rFonts w:eastAsia="Times New Roman"/>
          <w:sz w:val="28"/>
          <w:szCs w:val="28"/>
        </w:rPr>
        <w:t>.</w:t>
      </w:r>
      <w:r>
        <w:rPr>
          <w:rFonts w:eastAsia="Times New Roman"/>
          <w:sz w:val="28"/>
          <w:szCs w:val="28"/>
        </w:rPr>
        <w:t xml:space="preserve"> </w:t>
      </w:r>
    </w:p>
    <w:p w:rsidR="004F5DDF" w:rsidRDefault="004F5DDF" w:rsidP="004F5DDF">
      <w:pPr>
        <w:tabs>
          <w:tab w:val="left" w:pos="1080"/>
        </w:tabs>
        <w:jc w:val="both"/>
        <w:rPr>
          <w:rFonts w:eastAsia="Times New Roman"/>
          <w:sz w:val="28"/>
          <w:szCs w:val="28"/>
        </w:rPr>
      </w:pPr>
      <w:r>
        <w:rPr>
          <w:rFonts w:eastAsia="Times New Roman"/>
          <w:sz w:val="28"/>
          <w:szCs w:val="28"/>
        </w:rPr>
        <w:t xml:space="preserve">       </w:t>
      </w:r>
      <w:proofErr w:type="gramStart"/>
      <w:r w:rsidRPr="00500B88">
        <w:rPr>
          <w:rFonts w:eastAsia="Times New Roman"/>
          <w:sz w:val="28"/>
          <w:szCs w:val="28"/>
        </w:rPr>
        <w:t>В случае отсутствия первог</w:t>
      </w:r>
      <w:r>
        <w:rPr>
          <w:rFonts w:eastAsia="Times New Roman"/>
          <w:sz w:val="28"/>
          <w:szCs w:val="28"/>
        </w:rPr>
        <w:t xml:space="preserve">о заместителя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500B88">
        <w:rPr>
          <w:rFonts w:eastAsia="Times New Roman"/>
          <w:sz w:val="28"/>
          <w:szCs w:val="28"/>
        </w:rPr>
        <w:t xml:space="preserve"> или невозможности исполнения им должност</w:t>
      </w:r>
      <w:r>
        <w:rPr>
          <w:rFonts w:eastAsia="Times New Roman"/>
          <w:sz w:val="28"/>
          <w:szCs w:val="28"/>
        </w:rPr>
        <w:t xml:space="preserve">ных обязанностей полномочия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в полном объеме </w:t>
      </w:r>
      <w:r w:rsidRPr="00500B88">
        <w:rPr>
          <w:rFonts w:eastAsia="Times New Roman"/>
          <w:sz w:val="28"/>
          <w:szCs w:val="28"/>
        </w:rPr>
        <w:t>врем</w:t>
      </w:r>
      <w:r>
        <w:rPr>
          <w:rFonts w:eastAsia="Times New Roman"/>
          <w:sz w:val="28"/>
          <w:szCs w:val="28"/>
        </w:rPr>
        <w:t xml:space="preserve">енно исполняются иным должностным лицом местного самоуправления, замещающим высшую должность муниципальной службы в   администрации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в соответствии с Реестром должностей муниципальной службы в Кемеровской области - Кузбасса.».</w:t>
      </w:r>
      <w:proofErr w:type="gramEnd"/>
    </w:p>
    <w:p w:rsidR="004F5DDF" w:rsidRPr="00AB78FD" w:rsidRDefault="004F5DDF" w:rsidP="004F5DDF">
      <w:pPr>
        <w:tabs>
          <w:tab w:val="left" w:pos="1080"/>
        </w:tabs>
        <w:ind w:left="426"/>
        <w:jc w:val="both"/>
        <w:rPr>
          <w:rFonts w:eastAsia="Times New Roman"/>
          <w:sz w:val="28"/>
          <w:szCs w:val="28"/>
        </w:rPr>
      </w:pPr>
    </w:p>
    <w:p w:rsidR="004F5DDF" w:rsidRPr="007A5B78" w:rsidRDefault="004F5DDF" w:rsidP="004F5DDF">
      <w:pPr>
        <w:pStyle w:val="a9"/>
        <w:numPr>
          <w:ilvl w:val="1"/>
          <w:numId w:val="8"/>
        </w:numPr>
        <w:autoSpaceDE w:val="0"/>
        <w:autoSpaceDN w:val="0"/>
        <w:adjustRightInd w:val="0"/>
        <w:ind w:left="0" w:firstLine="426"/>
        <w:jc w:val="both"/>
        <w:rPr>
          <w:rFonts w:eastAsia="Times New Roman"/>
          <w:sz w:val="28"/>
          <w:szCs w:val="28"/>
        </w:rPr>
      </w:pPr>
      <w:r>
        <w:rPr>
          <w:rFonts w:eastAsia="Times New Roman"/>
          <w:sz w:val="28"/>
          <w:szCs w:val="28"/>
        </w:rPr>
        <w:t>С</w:t>
      </w:r>
      <w:r w:rsidRPr="007A5B78">
        <w:rPr>
          <w:rFonts w:eastAsia="Times New Roman"/>
          <w:sz w:val="28"/>
          <w:szCs w:val="28"/>
        </w:rPr>
        <w:t>тать</w:t>
      </w:r>
      <w:r>
        <w:rPr>
          <w:rFonts w:eastAsia="Times New Roman"/>
          <w:sz w:val="28"/>
          <w:szCs w:val="28"/>
        </w:rPr>
        <w:t>ю</w:t>
      </w:r>
      <w:r w:rsidRPr="007A5B78">
        <w:rPr>
          <w:rFonts w:eastAsia="Times New Roman"/>
          <w:sz w:val="28"/>
          <w:szCs w:val="28"/>
        </w:rPr>
        <w:t xml:space="preserve"> 42 Устава </w:t>
      </w:r>
      <w:r>
        <w:rPr>
          <w:rFonts w:eastAsia="Times New Roman"/>
          <w:sz w:val="28"/>
          <w:szCs w:val="28"/>
        </w:rPr>
        <w:t>дополнить частями 4, 5, 6 следующего содержания</w:t>
      </w:r>
      <w:r w:rsidRPr="007A5B78">
        <w:rPr>
          <w:rFonts w:eastAsia="Times New Roman"/>
          <w:sz w:val="28"/>
          <w:szCs w:val="28"/>
        </w:rPr>
        <w:t>:</w:t>
      </w:r>
    </w:p>
    <w:p w:rsidR="004F5DDF" w:rsidRPr="007A5B78" w:rsidRDefault="004F5DDF" w:rsidP="004F5DDF">
      <w:pPr>
        <w:tabs>
          <w:tab w:val="left" w:pos="1080"/>
        </w:tabs>
        <w:ind w:left="-142" w:firstLine="637"/>
        <w:jc w:val="both"/>
        <w:rPr>
          <w:rFonts w:eastAsia="Times New Roman"/>
          <w:sz w:val="28"/>
          <w:szCs w:val="28"/>
        </w:rPr>
      </w:pPr>
      <w:r w:rsidRPr="007A5B78">
        <w:rPr>
          <w:rFonts w:eastAsia="Times New Roman"/>
          <w:sz w:val="28"/>
          <w:szCs w:val="28"/>
        </w:rPr>
        <w:t xml:space="preserve">    «</w:t>
      </w:r>
      <w:r>
        <w:rPr>
          <w:rFonts w:eastAsia="Times New Roman"/>
          <w:sz w:val="28"/>
          <w:szCs w:val="28"/>
        </w:rPr>
        <w:t>4</w:t>
      </w:r>
      <w:r w:rsidRPr="007A5B78">
        <w:rPr>
          <w:rFonts w:eastAsia="Times New Roman"/>
          <w:sz w:val="28"/>
          <w:szCs w:val="28"/>
        </w:rPr>
        <w:t xml:space="preserve">. Совет народных депутатов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 при возникновении обстоятельств, указанных в части </w:t>
      </w:r>
      <w:r>
        <w:rPr>
          <w:rFonts w:eastAsia="Times New Roman"/>
          <w:sz w:val="28"/>
          <w:szCs w:val="28"/>
        </w:rPr>
        <w:t>3</w:t>
      </w:r>
      <w:r w:rsidRPr="007A5B78">
        <w:rPr>
          <w:rFonts w:eastAsia="Times New Roman"/>
          <w:sz w:val="28"/>
          <w:szCs w:val="28"/>
        </w:rPr>
        <w:t xml:space="preserve"> настоящей статьи, в течение одного дня принимает решение о назначении временно исполняющего обязанности главы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w:t>
      </w:r>
    </w:p>
    <w:p w:rsidR="004F5DDF" w:rsidRPr="007A5B78" w:rsidRDefault="004F5DDF" w:rsidP="004F5DDF">
      <w:pPr>
        <w:tabs>
          <w:tab w:val="left" w:pos="1080"/>
        </w:tabs>
        <w:ind w:left="-142" w:firstLine="637"/>
        <w:jc w:val="both"/>
        <w:rPr>
          <w:rFonts w:eastAsia="Times New Roman"/>
          <w:sz w:val="28"/>
          <w:szCs w:val="28"/>
        </w:rPr>
      </w:pPr>
      <w:r w:rsidRPr="007A5B78">
        <w:rPr>
          <w:rFonts w:eastAsia="Times New Roman"/>
          <w:sz w:val="28"/>
          <w:szCs w:val="28"/>
        </w:rPr>
        <w:t xml:space="preserve">Временно </w:t>
      </w:r>
      <w:proofErr w:type="gramStart"/>
      <w:r w:rsidRPr="007A5B78">
        <w:rPr>
          <w:rFonts w:eastAsia="Times New Roman"/>
          <w:sz w:val="28"/>
          <w:szCs w:val="28"/>
        </w:rPr>
        <w:t>исполняющий</w:t>
      </w:r>
      <w:proofErr w:type="gramEnd"/>
      <w:r w:rsidRPr="007A5B78">
        <w:rPr>
          <w:rFonts w:eastAsia="Times New Roman"/>
          <w:sz w:val="28"/>
          <w:szCs w:val="28"/>
        </w:rPr>
        <w:t xml:space="preserve"> обязанности главы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 осуществляет права и несет обязанности главы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 указанные в федеральном законодательстве, Уставе и законодательстве Кемеровской области - Кузбассе, настоящем Уставе, решениях, принятых на местном референдуме, решениях Совета народных депутатов </w:t>
      </w:r>
      <w:proofErr w:type="spellStart"/>
      <w:r w:rsidRPr="007A5B78">
        <w:rPr>
          <w:rFonts w:eastAsia="Times New Roman"/>
          <w:sz w:val="28"/>
          <w:szCs w:val="28"/>
        </w:rPr>
        <w:t>Таштагольского</w:t>
      </w:r>
      <w:proofErr w:type="spellEnd"/>
      <w:r w:rsidRPr="007A5B78">
        <w:rPr>
          <w:rFonts w:eastAsia="Times New Roman"/>
          <w:sz w:val="28"/>
          <w:szCs w:val="28"/>
        </w:rPr>
        <w:t xml:space="preserve"> муниципального района.». </w:t>
      </w:r>
    </w:p>
    <w:p w:rsidR="004F5DDF" w:rsidRDefault="004F5DDF" w:rsidP="004F5DDF">
      <w:pPr>
        <w:tabs>
          <w:tab w:val="left" w:pos="1080"/>
        </w:tabs>
        <w:ind w:left="-142"/>
        <w:jc w:val="both"/>
        <w:rPr>
          <w:rFonts w:eastAsia="Times New Roman"/>
          <w:sz w:val="28"/>
          <w:szCs w:val="28"/>
        </w:rPr>
      </w:pPr>
      <w:r>
        <w:rPr>
          <w:rFonts w:eastAsia="Times New Roman"/>
          <w:sz w:val="28"/>
          <w:szCs w:val="28"/>
        </w:rPr>
        <w:lastRenderedPageBreak/>
        <w:t xml:space="preserve">             5.</w:t>
      </w:r>
      <w:r w:rsidRPr="00BE13A3">
        <w:t xml:space="preserve"> </w:t>
      </w:r>
      <w:proofErr w:type="gramStart"/>
      <w:r w:rsidRPr="00BE13A3">
        <w:rPr>
          <w:rFonts w:eastAsia="Times New Roman"/>
          <w:sz w:val="28"/>
          <w:szCs w:val="28"/>
        </w:rPr>
        <w:t xml:space="preserve">В случаях, когда </w:t>
      </w:r>
      <w:r>
        <w:rPr>
          <w:rFonts w:eastAsia="Times New Roman"/>
          <w:sz w:val="28"/>
          <w:szCs w:val="28"/>
        </w:rPr>
        <w:t xml:space="preserve">глава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временно не исполняет свои обязанности в связи со служебной командировкой, временной нетрудоспособностью, отпуском, их исполняет первый заместитель </w:t>
      </w:r>
      <w:r>
        <w:rPr>
          <w:rFonts w:eastAsia="Times New Roman"/>
          <w:sz w:val="28"/>
          <w:szCs w:val="28"/>
        </w:rPr>
        <w:t xml:space="preserve">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а в случае его отсутствия или невозможности </w:t>
      </w:r>
      <w:r>
        <w:rPr>
          <w:rFonts w:eastAsia="Times New Roman"/>
          <w:sz w:val="28"/>
          <w:szCs w:val="28"/>
        </w:rPr>
        <w:t xml:space="preserve">исполнения им полномочий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 иное должностное лицо местного самоуправления, замещающее высшую должност</w:t>
      </w:r>
      <w:r>
        <w:rPr>
          <w:rFonts w:eastAsia="Times New Roman"/>
          <w:sz w:val="28"/>
          <w:szCs w:val="28"/>
        </w:rPr>
        <w:t xml:space="preserve">ь муниципальной службы в </w:t>
      </w:r>
      <w:r w:rsidRPr="00BE13A3">
        <w:rPr>
          <w:rFonts w:eastAsia="Times New Roman"/>
          <w:sz w:val="28"/>
          <w:szCs w:val="28"/>
        </w:rPr>
        <w:t xml:space="preserve"> администрации</w:t>
      </w:r>
      <w:r>
        <w:rPr>
          <w:rFonts w:eastAsia="Times New Roman"/>
          <w:sz w:val="28"/>
          <w:szCs w:val="28"/>
        </w:rPr>
        <w:t xml:space="preserve">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BE13A3">
        <w:rPr>
          <w:rFonts w:eastAsia="Times New Roman"/>
          <w:sz w:val="28"/>
          <w:szCs w:val="28"/>
        </w:rPr>
        <w:t xml:space="preserve"> в соответствии с</w:t>
      </w:r>
      <w:proofErr w:type="gramEnd"/>
      <w:r w:rsidRPr="00BE13A3">
        <w:rPr>
          <w:rFonts w:eastAsia="Times New Roman"/>
          <w:sz w:val="28"/>
          <w:szCs w:val="28"/>
        </w:rPr>
        <w:t xml:space="preserve"> Реестром должностей муниципальной службы в Кемеровской области - Кузбассе.</w:t>
      </w:r>
    </w:p>
    <w:p w:rsidR="004F5DDF" w:rsidRDefault="004F5DDF" w:rsidP="004F5DDF">
      <w:pPr>
        <w:tabs>
          <w:tab w:val="left" w:pos="1080"/>
        </w:tabs>
        <w:ind w:left="-284" w:firstLine="568"/>
        <w:jc w:val="both"/>
        <w:rPr>
          <w:rFonts w:eastAsia="Times New Roman"/>
          <w:sz w:val="28"/>
          <w:szCs w:val="28"/>
        </w:rPr>
      </w:pPr>
      <w:r w:rsidRPr="00F051A2">
        <w:rPr>
          <w:rFonts w:eastAsia="Times New Roman"/>
          <w:sz w:val="28"/>
          <w:szCs w:val="28"/>
        </w:rPr>
        <w:t xml:space="preserve"> </w:t>
      </w:r>
      <w:proofErr w:type="gramStart"/>
      <w:r w:rsidRPr="00F051A2">
        <w:rPr>
          <w:rFonts w:eastAsia="Times New Roman"/>
          <w:sz w:val="28"/>
          <w:szCs w:val="28"/>
        </w:rPr>
        <w:t>Исполняющий</w:t>
      </w:r>
      <w:proofErr w:type="gramEnd"/>
      <w:r w:rsidRPr="00F051A2">
        <w:rPr>
          <w:rFonts w:eastAsia="Times New Roman"/>
          <w:sz w:val="28"/>
          <w:szCs w:val="28"/>
        </w:rPr>
        <w:t xml:space="preserve"> обязанности </w:t>
      </w:r>
      <w:r>
        <w:rPr>
          <w:rFonts w:eastAsia="Times New Roman"/>
          <w:sz w:val="28"/>
          <w:szCs w:val="28"/>
        </w:rPr>
        <w:t xml:space="preserve">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F051A2">
        <w:rPr>
          <w:rFonts w:eastAsia="Times New Roman"/>
          <w:sz w:val="28"/>
          <w:szCs w:val="28"/>
        </w:rPr>
        <w:t xml:space="preserve"> осуществляет права и несет обязанности </w:t>
      </w:r>
      <w:r>
        <w:rPr>
          <w:rFonts w:eastAsia="Times New Roman"/>
          <w:sz w:val="28"/>
          <w:szCs w:val="28"/>
        </w:rPr>
        <w:t xml:space="preserve">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F051A2">
        <w:rPr>
          <w:rFonts w:eastAsia="Times New Roman"/>
          <w:sz w:val="28"/>
          <w:szCs w:val="28"/>
        </w:rPr>
        <w:t>, указанные в федеральном законодательстве, Уставе и законодательстве Кемеровской области - Кузбассе, настоящем Уставе, решениях, принятых на местном реф</w:t>
      </w:r>
      <w:r>
        <w:rPr>
          <w:rFonts w:eastAsia="Times New Roman"/>
          <w:sz w:val="28"/>
          <w:szCs w:val="28"/>
        </w:rPr>
        <w:t xml:space="preserve">ерендуме, решениях Совета народных депутатов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sidRPr="00F051A2">
        <w:rPr>
          <w:rFonts w:eastAsia="Times New Roman"/>
          <w:sz w:val="28"/>
          <w:szCs w:val="28"/>
        </w:rPr>
        <w:t>.</w:t>
      </w:r>
    </w:p>
    <w:p w:rsidR="004F5DDF" w:rsidRDefault="004F5DDF" w:rsidP="004F5DDF">
      <w:pPr>
        <w:tabs>
          <w:tab w:val="left" w:pos="1080"/>
        </w:tabs>
        <w:ind w:left="-284" w:firstLine="568"/>
        <w:jc w:val="both"/>
        <w:rPr>
          <w:rFonts w:eastAsia="Times New Roman"/>
          <w:sz w:val="28"/>
          <w:szCs w:val="28"/>
        </w:rPr>
      </w:pPr>
      <w:r>
        <w:rPr>
          <w:rFonts w:eastAsia="Times New Roman"/>
          <w:sz w:val="28"/>
          <w:szCs w:val="28"/>
        </w:rPr>
        <w:t xml:space="preserve">   6. </w:t>
      </w:r>
      <w:proofErr w:type="gramStart"/>
      <w:r>
        <w:rPr>
          <w:rFonts w:eastAsia="Times New Roman"/>
          <w:sz w:val="28"/>
          <w:szCs w:val="28"/>
        </w:rPr>
        <w:t>Исполняющий</w:t>
      </w:r>
      <w:proofErr w:type="gramEnd"/>
      <w:r>
        <w:rPr>
          <w:rFonts w:eastAsia="Times New Roman"/>
          <w:sz w:val="28"/>
          <w:szCs w:val="28"/>
        </w:rPr>
        <w:t xml:space="preserve"> обязанности главы муниципального образования назначается правовым актом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w:t>
      </w:r>
    </w:p>
    <w:p w:rsidR="004F5DDF" w:rsidRPr="00D25665" w:rsidRDefault="004F5DDF" w:rsidP="004F5DDF">
      <w:pPr>
        <w:tabs>
          <w:tab w:val="left" w:pos="1080"/>
        </w:tabs>
        <w:ind w:left="-284" w:firstLine="568"/>
        <w:jc w:val="both"/>
        <w:rPr>
          <w:rFonts w:eastAsia="Times New Roman"/>
          <w:sz w:val="28"/>
          <w:szCs w:val="28"/>
        </w:rPr>
      </w:pPr>
      <w:r>
        <w:rPr>
          <w:rFonts w:eastAsia="Times New Roman"/>
          <w:sz w:val="28"/>
          <w:szCs w:val="28"/>
        </w:rPr>
        <w:t xml:space="preserve">  Если исполняющий обязанности главы муниципального образования не назначен правовым актом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то Совет народных депутатов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принимает решение о назначении исполняющего главы </w:t>
      </w:r>
      <w:proofErr w:type="spellStart"/>
      <w:r w:rsidRPr="007D64B7">
        <w:rPr>
          <w:rFonts w:eastAsia="Times New Roman"/>
          <w:sz w:val="28"/>
          <w:szCs w:val="28"/>
        </w:rPr>
        <w:t>Таштагольского</w:t>
      </w:r>
      <w:proofErr w:type="spellEnd"/>
      <w:r w:rsidRPr="007D64B7">
        <w:rPr>
          <w:rFonts w:eastAsia="Times New Roman"/>
          <w:sz w:val="28"/>
          <w:szCs w:val="28"/>
        </w:rPr>
        <w:t xml:space="preserve"> муниципального района</w:t>
      </w:r>
      <w:r>
        <w:rPr>
          <w:rFonts w:eastAsia="Times New Roman"/>
          <w:sz w:val="28"/>
          <w:szCs w:val="28"/>
        </w:rPr>
        <w:t xml:space="preserve"> в течение   одного рабочего дня с момента возникновения обстоятельств, указанных в части 6 настоящей статьи</w:t>
      </w:r>
      <w:proofErr w:type="gramStart"/>
      <w:r>
        <w:rPr>
          <w:rFonts w:eastAsia="Times New Roman"/>
          <w:sz w:val="28"/>
          <w:szCs w:val="28"/>
        </w:rPr>
        <w:t>.».</w:t>
      </w:r>
      <w:proofErr w:type="gramEnd"/>
    </w:p>
    <w:p w:rsidR="004F5DDF" w:rsidRPr="000F6FE9" w:rsidRDefault="004F5DDF" w:rsidP="004F5DDF">
      <w:pPr>
        <w:pStyle w:val="a9"/>
        <w:autoSpaceDE w:val="0"/>
        <w:autoSpaceDN w:val="0"/>
        <w:adjustRightInd w:val="0"/>
        <w:ind w:left="426"/>
        <w:jc w:val="both"/>
        <w:rPr>
          <w:rFonts w:eastAsia="Times New Roman"/>
          <w:sz w:val="28"/>
          <w:szCs w:val="28"/>
        </w:rPr>
      </w:pPr>
    </w:p>
    <w:p w:rsidR="004F5DDF" w:rsidRDefault="004F5DDF" w:rsidP="004F5DDF">
      <w:pPr>
        <w:pStyle w:val="a9"/>
        <w:numPr>
          <w:ilvl w:val="1"/>
          <w:numId w:val="8"/>
        </w:numPr>
        <w:autoSpaceDE w:val="0"/>
        <w:autoSpaceDN w:val="0"/>
        <w:adjustRightInd w:val="0"/>
        <w:ind w:left="-284" w:firstLine="993"/>
        <w:jc w:val="both"/>
        <w:rPr>
          <w:rFonts w:eastAsia="Times New Roman"/>
          <w:sz w:val="28"/>
          <w:szCs w:val="28"/>
        </w:rPr>
      </w:pPr>
      <w:r>
        <w:rPr>
          <w:bCs/>
          <w:sz w:val="28"/>
          <w:szCs w:val="28"/>
        </w:rPr>
        <w:t>В</w:t>
      </w:r>
      <w:r w:rsidRPr="0066320C">
        <w:rPr>
          <w:bCs/>
          <w:sz w:val="28"/>
          <w:szCs w:val="28"/>
        </w:rPr>
        <w:t xml:space="preserve"> абзаце втором части 2.1. статьи 43</w:t>
      </w:r>
      <w:r w:rsidRPr="0066320C">
        <w:rPr>
          <w:rFonts w:eastAsia="Times New Roman"/>
          <w:sz w:val="28"/>
          <w:szCs w:val="28"/>
        </w:rPr>
        <w:t xml:space="preserve"> слова "обязанности для субъектов предпринимательской и инвестиционной деятельности" заменить словами </w:t>
      </w:r>
      <w:r>
        <w:rPr>
          <w:rFonts w:eastAsia="Times New Roman"/>
          <w:sz w:val="28"/>
          <w:szCs w:val="28"/>
        </w:rPr>
        <w:t>«</w:t>
      </w:r>
      <w:r w:rsidRPr="0066320C">
        <w:rPr>
          <w:rFonts w:eastAsia="Times New Roman"/>
          <w:sz w:val="28"/>
          <w:szCs w:val="28"/>
        </w:rPr>
        <w:t>обязательные требования</w:t>
      </w:r>
      <w:r w:rsidRPr="00BB0CE2">
        <w:rPr>
          <w:rFonts w:eastAsia="Times New Roman"/>
          <w:sz w:val="28"/>
          <w:szCs w:val="28"/>
        </w:rPr>
        <w:t xml:space="preserve"> для субъектов предпринимательской и иной экономической деятельности, обязанности для субъектов инвестиционной деятельности</w:t>
      </w:r>
      <w:proofErr w:type="gramStart"/>
      <w:r>
        <w:rPr>
          <w:rFonts w:eastAsia="Times New Roman"/>
          <w:sz w:val="28"/>
          <w:szCs w:val="28"/>
        </w:rPr>
        <w:t>.»</w:t>
      </w:r>
      <w:r w:rsidRPr="00BB0CE2">
        <w:rPr>
          <w:rFonts w:eastAsia="Times New Roman"/>
          <w:sz w:val="28"/>
          <w:szCs w:val="28"/>
        </w:rPr>
        <w:t>.</w:t>
      </w:r>
      <w:proofErr w:type="gramEnd"/>
    </w:p>
    <w:p w:rsidR="004F5DDF" w:rsidRDefault="004F5DDF" w:rsidP="004F5DDF">
      <w:pPr>
        <w:autoSpaceDE w:val="0"/>
        <w:autoSpaceDN w:val="0"/>
        <w:adjustRightInd w:val="0"/>
        <w:jc w:val="both"/>
        <w:rPr>
          <w:rFonts w:eastAsia="Times New Roman"/>
          <w:sz w:val="28"/>
          <w:szCs w:val="28"/>
        </w:rPr>
      </w:pPr>
    </w:p>
    <w:p w:rsidR="004F5DDF" w:rsidRPr="00BB0CE2" w:rsidRDefault="004F5DDF" w:rsidP="004F5DDF">
      <w:pPr>
        <w:pStyle w:val="a9"/>
        <w:numPr>
          <w:ilvl w:val="1"/>
          <w:numId w:val="8"/>
        </w:numPr>
        <w:autoSpaceDE w:val="0"/>
        <w:autoSpaceDN w:val="0"/>
        <w:adjustRightInd w:val="0"/>
        <w:ind w:left="-284" w:firstLine="994"/>
        <w:jc w:val="both"/>
        <w:rPr>
          <w:b/>
          <w:sz w:val="28"/>
          <w:szCs w:val="28"/>
        </w:rPr>
      </w:pPr>
      <w:r>
        <w:rPr>
          <w:sz w:val="28"/>
          <w:szCs w:val="28"/>
        </w:rPr>
        <w:t>П</w:t>
      </w:r>
      <w:r w:rsidRPr="00BB0CE2">
        <w:rPr>
          <w:sz w:val="28"/>
          <w:szCs w:val="28"/>
        </w:rPr>
        <w:t>ункт 9 части 2 статьи 44</w:t>
      </w:r>
      <w:r>
        <w:t xml:space="preserve"> </w:t>
      </w:r>
      <w:r w:rsidRPr="00BB0CE2">
        <w:rPr>
          <w:rFonts w:eastAsia="Times New Roman"/>
          <w:bCs/>
          <w:sz w:val="28"/>
          <w:szCs w:val="28"/>
        </w:rPr>
        <w:t xml:space="preserve"> Устава изложить в следующей редакции:</w:t>
      </w:r>
    </w:p>
    <w:p w:rsidR="004F5DDF" w:rsidRDefault="004F5DDF" w:rsidP="004F5DDF">
      <w:pPr>
        <w:pStyle w:val="ac"/>
        <w:ind w:left="-284" w:firstLine="284"/>
        <w:jc w:val="both"/>
        <w:rPr>
          <w:rFonts w:ascii="Times New Roman" w:hAnsi="Times New Roman"/>
          <w:sz w:val="28"/>
          <w:szCs w:val="28"/>
        </w:rPr>
      </w:pPr>
      <w:r>
        <w:rPr>
          <w:rFonts w:eastAsia="Times New Roman"/>
          <w:sz w:val="28"/>
          <w:szCs w:val="28"/>
        </w:rPr>
        <w:t xml:space="preserve">          </w:t>
      </w:r>
      <w:proofErr w:type="gramStart"/>
      <w:r w:rsidRPr="0040290E">
        <w:rPr>
          <w:rFonts w:ascii="Times New Roman" w:hAnsi="Times New Roman"/>
          <w:sz w:val="28"/>
          <w:szCs w:val="28"/>
        </w:rPr>
        <w:t>«9)</w:t>
      </w:r>
      <w:r>
        <w:rPr>
          <w:rFonts w:ascii="Times New Roman" w:hAnsi="Times New Roman"/>
          <w:sz w:val="28"/>
          <w:szCs w:val="28"/>
        </w:rPr>
        <w:t xml:space="preserve"> </w:t>
      </w:r>
      <w:r w:rsidRPr="00444868">
        <w:rPr>
          <w:rStyle w:val="layout"/>
          <w:rFonts w:ascii="Times New Roman" w:hAnsi="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44868">
        <w:rPr>
          <w:rStyle w:val="layout"/>
          <w:rFonts w:ascii="Times New Roman" w:hAnsi="Times New Roman"/>
          <w:sz w:val="28"/>
          <w:szCs w:val="28"/>
          <w:shd w:val="clear" w:color="auto" w:fill="FFFFFF"/>
        </w:rPr>
        <w:t xml:space="preserve"> </w:t>
      </w:r>
      <w:proofErr w:type="gramStart"/>
      <w:r w:rsidRPr="00444868">
        <w:rPr>
          <w:rStyle w:val="layout"/>
          <w:rFonts w:ascii="Times New Roman" w:hAnsi="Times New Roman"/>
          <w:sz w:val="28"/>
          <w:szCs w:val="28"/>
          <w:shd w:val="clear" w:color="auto" w:fill="FFFFFF"/>
        </w:rPr>
        <w:t xml:space="preserve">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w:t>
      </w:r>
      <w:r w:rsidRPr="00444868">
        <w:rPr>
          <w:rStyle w:val="layout"/>
          <w:rFonts w:ascii="Times New Roman" w:hAnsi="Times New Roman"/>
          <w:sz w:val="28"/>
          <w:szCs w:val="28"/>
          <w:shd w:val="clear" w:color="auto" w:fill="FFFFFF"/>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proofErr w:type="gramEnd"/>
      <w:r w:rsidRPr="00444868">
        <w:rPr>
          <w:rStyle w:val="layout"/>
          <w:rFonts w:ascii="Times New Roman" w:hAnsi="Times New Roman"/>
          <w:sz w:val="28"/>
          <w:szCs w:val="28"/>
          <w:shd w:val="clear" w:color="auto" w:fill="FFFFFF"/>
        </w:rPr>
        <w:t xml:space="preserve">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r w:rsidRPr="00114DC5">
        <w:rPr>
          <w:rFonts w:ascii="Times New Roman" w:hAnsi="Times New Roman"/>
          <w:sz w:val="28"/>
          <w:szCs w:val="28"/>
        </w:rPr>
        <w:t>»</w:t>
      </w:r>
      <w:proofErr w:type="gramEnd"/>
      <w:r w:rsidRPr="00114DC5">
        <w:rPr>
          <w:rFonts w:ascii="Times New Roman" w:hAnsi="Times New Roman"/>
          <w:sz w:val="28"/>
          <w:szCs w:val="28"/>
        </w:rPr>
        <w:t>.</w:t>
      </w:r>
    </w:p>
    <w:p w:rsidR="004F5DDF" w:rsidRDefault="004F5DDF" w:rsidP="004F5DDF">
      <w:pPr>
        <w:autoSpaceDE w:val="0"/>
        <w:autoSpaceDN w:val="0"/>
        <w:adjustRightInd w:val="0"/>
        <w:jc w:val="both"/>
        <w:rPr>
          <w:rFonts w:eastAsia="Times New Roman"/>
          <w:sz w:val="28"/>
          <w:szCs w:val="28"/>
        </w:rPr>
      </w:pPr>
    </w:p>
    <w:p w:rsidR="004F5DDF" w:rsidRDefault="004F5DDF" w:rsidP="004F5DDF">
      <w:pPr>
        <w:pStyle w:val="a9"/>
        <w:numPr>
          <w:ilvl w:val="1"/>
          <w:numId w:val="8"/>
        </w:numPr>
        <w:autoSpaceDE w:val="0"/>
        <w:autoSpaceDN w:val="0"/>
        <w:adjustRightInd w:val="0"/>
        <w:jc w:val="both"/>
        <w:rPr>
          <w:rFonts w:eastAsia="Times New Roman"/>
          <w:sz w:val="28"/>
          <w:szCs w:val="28"/>
        </w:rPr>
      </w:pPr>
      <w:r w:rsidRPr="0080323D">
        <w:rPr>
          <w:rFonts w:eastAsia="Times New Roman"/>
          <w:sz w:val="28"/>
          <w:szCs w:val="28"/>
        </w:rPr>
        <w:t>Статью 45</w:t>
      </w:r>
      <w:r>
        <w:rPr>
          <w:rFonts w:eastAsia="Times New Roman"/>
          <w:sz w:val="28"/>
          <w:szCs w:val="28"/>
        </w:rPr>
        <w:t xml:space="preserve"> Устава дополнить частью 5.1. следующего содержания:</w:t>
      </w:r>
    </w:p>
    <w:p w:rsidR="004F5DDF" w:rsidRDefault="004F5DDF" w:rsidP="004F5DDF">
      <w:pPr>
        <w:autoSpaceDE w:val="0"/>
        <w:autoSpaceDN w:val="0"/>
        <w:adjustRightInd w:val="0"/>
        <w:ind w:left="-284" w:firstLine="284"/>
        <w:jc w:val="both"/>
        <w:rPr>
          <w:rFonts w:eastAsia="Times New Roman"/>
          <w:sz w:val="28"/>
          <w:szCs w:val="28"/>
        </w:rPr>
      </w:pPr>
      <w:r>
        <w:rPr>
          <w:rFonts w:eastAsia="Times New Roman"/>
          <w:sz w:val="28"/>
          <w:szCs w:val="28"/>
        </w:rPr>
        <w:t xml:space="preserve">      «5.1. К полномочиям органов местного самоуправления </w:t>
      </w:r>
      <w:proofErr w:type="spellStart"/>
      <w:r>
        <w:rPr>
          <w:rFonts w:eastAsia="Times New Roman"/>
          <w:sz w:val="28"/>
          <w:szCs w:val="28"/>
        </w:rPr>
        <w:t>Таштагольского</w:t>
      </w:r>
      <w:proofErr w:type="spellEnd"/>
      <w:r>
        <w:rPr>
          <w:rFonts w:eastAsia="Times New Roman"/>
          <w:sz w:val="28"/>
          <w:szCs w:val="28"/>
        </w:rPr>
        <w:t xml:space="preserve"> муниципального района в области градостроительной деятельности относятся:</w:t>
      </w:r>
    </w:p>
    <w:p w:rsidR="004F5DDF" w:rsidRPr="00E07992" w:rsidRDefault="004F5DDF" w:rsidP="004F5DDF">
      <w:pPr>
        <w:autoSpaceDE w:val="0"/>
        <w:autoSpaceDN w:val="0"/>
        <w:adjustRightInd w:val="0"/>
        <w:spacing w:line="0" w:lineRule="atLeast"/>
        <w:ind w:left="-284" w:firstLine="824"/>
        <w:jc w:val="both"/>
        <w:rPr>
          <w:rFonts w:eastAsia="Times New Roman"/>
          <w:sz w:val="28"/>
          <w:szCs w:val="28"/>
        </w:rPr>
      </w:pPr>
      <w:r>
        <w:rPr>
          <w:rFonts w:eastAsia="Times New Roman"/>
          <w:sz w:val="28"/>
          <w:szCs w:val="28"/>
        </w:rPr>
        <w:t xml:space="preserve">1) подготовка и утверждение документов территориального </w:t>
      </w:r>
      <w:r w:rsidRPr="00E07992">
        <w:rPr>
          <w:rFonts w:eastAsia="Times New Roman"/>
          <w:sz w:val="28"/>
          <w:szCs w:val="28"/>
        </w:rPr>
        <w:t>планирования муниципальных районов;</w:t>
      </w:r>
    </w:p>
    <w:p w:rsidR="004F5DDF" w:rsidRPr="00E07992" w:rsidRDefault="004F5DDF" w:rsidP="004F5DDF">
      <w:pPr>
        <w:autoSpaceDE w:val="0"/>
        <w:autoSpaceDN w:val="0"/>
        <w:adjustRightInd w:val="0"/>
        <w:spacing w:line="0" w:lineRule="atLeast"/>
        <w:ind w:left="-284" w:firstLine="824"/>
        <w:jc w:val="both"/>
        <w:rPr>
          <w:rFonts w:eastAsia="Times New Roman"/>
          <w:sz w:val="28"/>
          <w:szCs w:val="28"/>
        </w:rPr>
      </w:pPr>
      <w:r w:rsidRPr="00E07992">
        <w:rPr>
          <w:rFonts w:eastAsia="Times New Roman"/>
          <w:sz w:val="28"/>
          <w:szCs w:val="28"/>
        </w:rPr>
        <w:t>2) утверждение местных нормативов градостроительного проектирования муниципальных районов;</w:t>
      </w:r>
    </w:p>
    <w:p w:rsidR="004F5DDF" w:rsidRPr="00E07992" w:rsidRDefault="004F5DDF" w:rsidP="004F5DDF">
      <w:pPr>
        <w:autoSpaceDE w:val="0"/>
        <w:autoSpaceDN w:val="0"/>
        <w:adjustRightInd w:val="0"/>
        <w:spacing w:line="0" w:lineRule="atLeast"/>
        <w:ind w:left="-284" w:firstLine="824"/>
        <w:jc w:val="both"/>
        <w:rPr>
          <w:rFonts w:eastAsia="Times New Roman"/>
          <w:sz w:val="28"/>
          <w:szCs w:val="28"/>
        </w:rPr>
      </w:pPr>
      <w:r w:rsidRPr="00E07992">
        <w:rPr>
          <w:rFonts w:eastAsia="Times New Roman"/>
          <w:sz w:val="28"/>
          <w:szCs w:val="28"/>
        </w:rPr>
        <w:t>3) утверждение правил землепользования и застройки соответствующих межселенных территорий;</w:t>
      </w:r>
    </w:p>
    <w:p w:rsidR="004F5DDF" w:rsidRPr="007A5B78" w:rsidRDefault="004F5DDF" w:rsidP="004F5DDF">
      <w:pPr>
        <w:autoSpaceDE w:val="0"/>
        <w:autoSpaceDN w:val="0"/>
        <w:adjustRightInd w:val="0"/>
        <w:spacing w:line="0" w:lineRule="atLeast"/>
        <w:ind w:left="-284" w:firstLine="824"/>
        <w:jc w:val="both"/>
        <w:rPr>
          <w:rFonts w:eastAsia="Times New Roman"/>
          <w:sz w:val="28"/>
          <w:szCs w:val="28"/>
        </w:rPr>
      </w:pPr>
      <w:r w:rsidRPr="007A5B78">
        <w:rPr>
          <w:rFonts w:eastAsia="Times New Roman"/>
          <w:sz w:val="28"/>
          <w:szCs w:val="28"/>
        </w:rPr>
        <w:t>4) утверждение документации по планировке территории в случаях, предусмотренных Градостроительным Кодексом Российской Федерации;</w:t>
      </w:r>
    </w:p>
    <w:p w:rsidR="004F5DDF" w:rsidRPr="00E07992" w:rsidRDefault="004F5DDF" w:rsidP="004F5DDF">
      <w:pPr>
        <w:autoSpaceDE w:val="0"/>
        <w:autoSpaceDN w:val="0"/>
        <w:adjustRightInd w:val="0"/>
        <w:spacing w:line="0" w:lineRule="atLeast"/>
        <w:ind w:left="-284" w:firstLine="824"/>
        <w:jc w:val="both"/>
        <w:rPr>
          <w:rFonts w:eastAsia="Times New Roman"/>
          <w:sz w:val="28"/>
          <w:szCs w:val="28"/>
        </w:rPr>
      </w:pPr>
      <w:r w:rsidRPr="00E07992">
        <w:rPr>
          <w:rFonts w:eastAsia="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4F5DDF" w:rsidRPr="00E07992" w:rsidRDefault="004F5DDF" w:rsidP="004F5DDF">
      <w:pPr>
        <w:autoSpaceDE w:val="0"/>
        <w:autoSpaceDN w:val="0"/>
        <w:adjustRightInd w:val="0"/>
        <w:spacing w:line="0" w:lineRule="atLeast"/>
        <w:ind w:left="-284" w:firstLine="824"/>
        <w:jc w:val="both"/>
        <w:rPr>
          <w:rFonts w:eastAsia="Times New Roman"/>
          <w:sz w:val="28"/>
          <w:szCs w:val="28"/>
        </w:rPr>
      </w:pPr>
      <w:r w:rsidRPr="00E07992">
        <w:rPr>
          <w:rFonts w:eastAsia="Times New Roman"/>
          <w:sz w:val="28"/>
          <w:szCs w:val="28"/>
        </w:rPr>
        <w:t xml:space="preserve">5.1) направление уведомлений, предусмотренных </w:t>
      </w:r>
      <w:hyperlink r:id="rId31" w:history="1">
        <w:r w:rsidRPr="00E07992">
          <w:rPr>
            <w:rFonts w:eastAsia="Times New Roman"/>
            <w:sz w:val="28"/>
            <w:szCs w:val="28"/>
          </w:rPr>
          <w:t>пунктом 2 части 7</w:t>
        </w:r>
      </w:hyperlink>
      <w:r w:rsidRPr="00E07992">
        <w:rPr>
          <w:rFonts w:eastAsia="Times New Roman"/>
          <w:sz w:val="28"/>
          <w:szCs w:val="28"/>
        </w:rPr>
        <w:t xml:space="preserve">, </w:t>
      </w:r>
      <w:hyperlink r:id="rId32" w:history="1">
        <w:r w:rsidRPr="00E07992">
          <w:rPr>
            <w:rFonts w:eastAsia="Times New Roman"/>
            <w:sz w:val="28"/>
            <w:szCs w:val="28"/>
          </w:rPr>
          <w:t>пунктом 3 части 8 статьи 51.1</w:t>
        </w:r>
      </w:hyperlink>
      <w:r w:rsidRPr="00E07992">
        <w:rPr>
          <w:rFonts w:eastAsia="Times New Roman"/>
          <w:sz w:val="28"/>
          <w:szCs w:val="28"/>
        </w:rPr>
        <w:t xml:space="preserve"> и </w:t>
      </w:r>
      <w:hyperlink r:id="rId33" w:history="1">
        <w:r w:rsidRPr="00E07992">
          <w:rPr>
            <w:rFonts w:eastAsia="Times New Roman"/>
            <w:sz w:val="28"/>
            <w:szCs w:val="28"/>
          </w:rPr>
          <w:t>пунктом 5 части 19 статьи 55</w:t>
        </w:r>
      </w:hyperlink>
      <w:r w:rsidRPr="00E07992">
        <w:rPr>
          <w:rFonts w:eastAsia="Times New Roman"/>
          <w:sz w:val="28"/>
          <w:szCs w:val="28"/>
        </w:rPr>
        <w:t xml:space="preserve"> </w:t>
      </w:r>
      <w:r w:rsidRPr="007A5B78">
        <w:rPr>
          <w:rFonts w:eastAsia="Times New Roman"/>
          <w:sz w:val="28"/>
          <w:szCs w:val="28"/>
        </w:rPr>
        <w:t>Градостроительного Кодекса Российской Федерации, при</w:t>
      </w:r>
      <w:r w:rsidRPr="00E07992">
        <w:rPr>
          <w:rFonts w:eastAsia="Times New Roman"/>
          <w:sz w:val="28"/>
          <w:szCs w:val="28"/>
        </w:rPr>
        <w:t xml:space="preserve">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4F5DDF" w:rsidRPr="00E07992" w:rsidRDefault="004F5DDF" w:rsidP="004F5DDF">
      <w:pPr>
        <w:autoSpaceDE w:val="0"/>
        <w:autoSpaceDN w:val="0"/>
        <w:adjustRightInd w:val="0"/>
        <w:spacing w:line="0" w:lineRule="atLeast"/>
        <w:ind w:left="-284" w:firstLine="824"/>
        <w:jc w:val="both"/>
        <w:rPr>
          <w:rFonts w:eastAsia="Times New Roman"/>
          <w:sz w:val="28"/>
          <w:szCs w:val="28"/>
        </w:rPr>
      </w:pPr>
      <w:r w:rsidRPr="00E07992">
        <w:rPr>
          <w:rFonts w:eastAsia="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4F5DDF" w:rsidRPr="007A5B78" w:rsidRDefault="004F5DDF" w:rsidP="004F5DDF">
      <w:pPr>
        <w:autoSpaceDE w:val="0"/>
        <w:autoSpaceDN w:val="0"/>
        <w:adjustRightInd w:val="0"/>
        <w:spacing w:line="0" w:lineRule="atLeast"/>
        <w:ind w:left="-284" w:firstLine="824"/>
        <w:jc w:val="both"/>
        <w:rPr>
          <w:rFonts w:eastAsia="Times New Roman"/>
          <w:sz w:val="28"/>
          <w:szCs w:val="28"/>
        </w:rPr>
      </w:pPr>
      <w:proofErr w:type="gramStart"/>
      <w:r w:rsidRPr="00E07992">
        <w:rPr>
          <w:rFonts w:eastAsia="Times New Roman"/>
          <w:sz w:val="28"/>
          <w:szCs w:val="28"/>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4" w:history="1">
        <w:r w:rsidRPr="00E07992">
          <w:rPr>
            <w:rFonts w:eastAsia="Times New Roman"/>
            <w:sz w:val="28"/>
            <w:szCs w:val="28"/>
          </w:rPr>
          <w:t>законодательством</w:t>
        </w:r>
      </w:hyperlink>
      <w:r w:rsidRPr="00E07992">
        <w:rPr>
          <w:rFonts w:eastAsia="Times New Roman"/>
          <w:sz w:val="28"/>
          <w:szCs w:val="28"/>
        </w:rPr>
        <w:t xml:space="preserve">, осуществление сноса самовольной постройки или ее приведения в соответствие с установленными требованиями в случаях, предусмотренных </w:t>
      </w:r>
      <w:r w:rsidRPr="007A5B78">
        <w:rPr>
          <w:rFonts w:eastAsia="Times New Roman"/>
          <w:sz w:val="28"/>
          <w:szCs w:val="28"/>
        </w:rPr>
        <w:t>Градостроительным Кодексом Российской Федерации.</w:t>
      </w:r>
      <w:r>
        <w:rPr>
          <w:rFonts w:eastAsia="Times New Roman"/>
          <w:sz w:val="28"/>
          <w:szCs w:val="28"/>
        </w:rPr>
        <w:t>».</w:t>
      </w:r>
      <w:proofErr w:type="gramEnd"/>
    </w:p>
    <w:p w:rsidR="004F5DDF" w:rsidRDefault="004F5DDF" w:rsidP="004F5DDF">
      <w:pPr>
        <w:autoSpaceDE w:val="0"/>
        <w:autoSpaceDN w:val="0"/>
        <w:adjustRightInd w:val="0"/>
        <w:jc w:val="both"/>
        <w:rPr>
          <w:rFonts w:eastAsia="Times New Roman"/>
          <w:sz w:val="28"/>
          <w:szCs w:val="28"/>
        </w:rPr>
      </w:pPr>
    </w:p>
    <w:p w:rsidR="004F5DDF" w:rsidRPr="007A5B78" w:rsidRDefault="004F5DDF" w:rsidP="004F5DDF">
      <w:pPr>
        <w:pStyle w:val="a9"/>
        <w:numPr>
          <w:ilvl w:val="1"/>
          <w:numId w:val="8"/>
        </w:numPr>
        <w:autoSpaceDE w:val="0"/>
        <w:autoSpaceDN w:val="0"/>
        <w:adjustRightInd w:val="0"/>
        <w:jc w:val="both"/>
        <w:rPr>
          <w:rFonts w:eastAsia="Times New Roman"/>
          <w:b/>
          <w:sz w:val="28"/>
          <w:szCs w:val="28"/>
        </w:rPr>
      </w:pPr>
      <w:r>
        <w:rPr>
          <w:rFonts w:eastAsia="Times New Roman"/>
          <w:sz w:val="28"/>
          <w:szCs w:val="28"/>
        </w:rPr>
        <w:lastRenderedPageBreak/>
        <w:t>С</w:t>
      </w:r>
      <w:r w:rsidRPr="007A5B78">
        <w:rPr>
          <w:rFonts w:eastAsia="Times New Roman"/>
          <w:sz w:val="28"/>
          <w:szCs w:val="28"/>
        </w:rPr>
        <w:t>татью 46 Устава изложить в новой редакции:</w:t>
      </w:r>
    </w:p>
    <w:p w:rsidR="004F5DDF" w:rsidRPr="007A5B78" w:rsidRDefault="004F5DDF" w:rsidP="004F5DDF">
      <w:pPr>
        <w:autoSpaceDE w:val="0"/>
        <w:autoSpaceDN w:val="0"/>
        <w:adjustRightInd w:val="0"/>
        <w:jc w:val="both"/>
        <w:outlineLvl w:val="0"/>
        <w:rPr>
          <w:rFonts w:eastAsia="Times New Roman"/>
          <w:bCs/>
          <w:sz w:val="28"/>
          <w:szCs w:val="28"/>
        </w:rPr>
      </w:pPr>
      <w:r>
        <w:rPr>
          <w:rFonts w:eastAsia="Times New Roman"/>
          <w:sz w:val="28"/>
          <w:szCs w:val="28"/>
        </w:rPr>
        <w:t xml:space="preserve">       «46.</w:t>
      </w:r>
      <w:r w:rsidRPr="00437A04">
        <w:rPr>
          <w:rFonts w:eastAsia="Times New Roman"/>
          <w:sz w:val="28"/>
          <w:szCs w:val="28"/>
        </w:rPr>
        <w:t xml:space="preserve"> </w:t>
      </w:r>
      <w:r w:rsidRPr="00437A04">
        <w:rPr>
          <w:bCs/>
          <w:sz w:val="28"/>
          <w:szCs w:val="28"/>
        </w:rPr>
        <w:t>Порядок официального опубликования (обнародования) и вступления в силу муниципальных правовых актов</w:t>
      </w:r>
      <w:r>
        <w:rPr>
          <w:bCs/>
          <w:sz w:val="28"/>
          <w:szCs w:val="28"/>
        </w:rPr>
        <w:t>.</w:t>
      </w:r>
    </w:p>
    <w:p w:rsidR="004F5DDF" w:rsidRPr="00437A04" w:rsidRDefault="004F5DDF" w:rsidP="004F5DDF">
      <w:pPr>
        <w:pStyle w:val="aa"/>
        <w:spacing w:before="0" w:beforeAutospacing="0" w:after="0" w:afterAutospacing="0" w:line="0" w:lineRule="atLeast"/>
        <w:jc w:val="both"/>
        <w:rPr>
          <w:sz w:val="28"/>
          <w:szCs w:val="28"/>
        </w:rPr>
      </w:pPr>
      <w:r>
        <w:rPr>
          <w:sz w:val="28"/>
          <w:szCs w:val="28"/>
        </w:rPr>
        <w:t xml:space="preserve">        </w:t>
      </w:r>
      <w:r>
        <w:rPr>
          <w:spacing w:val="-2"/>
        </w:rPr>
        <w:t xml:space="preserve">  </w:t>
      </w:r>
      <w:r w:rsidRPr="00437A04">
        <w:rPr>
          <w:spacing w:val="-2"/>
          <w:sz w:val="28"/>
          <w:szCs w:val="28"/>
        </w:rPr>
        <w:t xml:space="preserve">1. Официальным опубликованием муниципальных правовых актов или соглашений считается первая публикация полного текста </w:t>
      </w:r>
      <w:r w:rsidRPr="00437A04">
        <w:rPr>
          <w:spacing w:val="-5"/>
          <w:sz w:val="28"/>
          <w:szCs w:val="28"/>
        </w:rPr>
        <w:t xml:space="preserve">муниципального правового акта </w:t>
      </w:r>
      <w:r w:rsidRPr="00437A04">
        <w:rPr>
          <w:sz w:val="28"/>
          <w:szCs w:val="28"/>
        </w:rPr>
        <w:t xml:space="preserve">в периодическом печатном издании, распространяемом на территории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w:t>
      </w:r>
      <w:r w:rsidRPr="00437A04">
        <w:rPr>
          <w:spacing w:val="-5"/>
          <w:sz w:val="28"/>
          <w:szCs w:val="28"/>
        </w:rPr>
        <w:t>– газете «</w:t>
      </w:r>
      <w:r>
        <w:rPr>
          <w:spacing w:val="-5"/>
          <w:sz w:val="28"/>
          <w:szCs w:val="28"/>
        </w:rPr>
        <w:t xml:space="preserve">Красная </w:t>
      </w:r>
      <w:proofErr w:type="spellStart"/>
      <w:r>
        <w:rPr>
          <w:spacing w:val="-5"/>
          <w:sz w:val="28"/>
          <w:szCs w:val="28"/>
        </w:rPr>
        <w:t>Шория</w:t>
      </w:r>
      <w:proofErr w:type="spellEnd"/>
      <w:r w:rsidRPr="00437A04">
        <w:rPr>
          <w:spacing w:val="-5"/>
          <w:sz w:val="28"/>
          <w:szCs w:val="28"/>
        </w:rPr>
        <w:t>».</w:t>
      </w:r>
    </w:p>
    <w:p w:rsidR="004F5DDF" w:rsidRPr="00437A04" w:rsidRDefault="004F5DDF" w:rsidP="004F5DDF">
      <w:pPr>
        <w:pStyle w:val="aa"/>
        <w:shd w:val="clear" w:color="auto" w:fill="FFFFFF"/>
        <w:spacing w:before="0" w:beforeAutospacing="0" w:after="0" w:afterAutospacing="0" w:line="0" w:lineRule="atLeast"/>
        <w:ind w:right="14" w:firstLine="708"/>
        <w:jc w:val="both"/>
        <w:rPr>
          <w:sz w:val="28"/>
          <w:szCs w:val="28"/>
        </w:rPr>
      </w:pPr>
      <w:r w:rsidRPr="00437A04">
        <w:rPr>
          <w:sz w:val="28"/>
          <w:szCs w:val="28"/>
          <w:shd w:val="clear" w:color="auto" w:fill="FFFFFF"/>
        </w:rPr>
        <w:t>Датой опубликования муниципального правового акта является дата выхода номера периодического печатного издания, содержащего его публикацию.</w:t>
      </w:r>
    </w:p>
    <w:p w:rsidR="004F5DDF" w:rsidRPr="00437A04" w:rsidRDefault="004F5DDF" w:rsidP="004F5DDF">
      <w:pPr>
        <w:pStyle w:val="aa"/>
        <w:shd w:val="clear" w:color="auto" w:fill="FFFFFF"/>
        <w:spacing w:before="0" w:beforeAutospacing="0" w:after="0" w:afterAutospacing="0" w:line="0" w:lineRule="atLeast"/>
        <w:ind w:right="14" w:firstLine="709"/>
        <w:jc w:val="both"/>
        <w:rPr>
          <w:sz w:val="28"/>
          <w:szCs w:val="28"/>
        </w:rPr>
      </w:pPr>
      <w:r w:rsidRPr="00437A04">
        <w:rPr>
          <w:sz w:val="28"/>
          <w:szCs w:val="28"/>
        </w:rPr>
        <w:t xml:space="preserve">В качестве дополнительного источника официального опубликования устава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или муниципального нормативного правового акта о внесении изменений в устав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w:t>
      </w:r>
      <w:proofErr w:type="spellStart"/>
      <w:r w:rsidRPr="00437A04">
        <w:rPr>
          <w:sz w:val="28"/>
          <w:szCs w:val="28"/>
        </w:rPr>
        <w:t>http</w:t>
      </w:r>
      <w:proofErr w:type="spellEnd"/>
      <w:r w:rsidRPr="00437A04">
        <w:rPr>
          <w:sz w:val="28"/>
          <w:szCs w:val="28"/>
        </w:rPr>
        <w:t>//</w:t>
      </w:r>
      <w:proofErr w:type="spellStart"/>
      <w:r w:rsidRPr="00437A04">
        <w:rPr>
          <w:sz w:val="28"/>
          <w:szCs w:val="28"/>
        </w:rPr>
        <w:t>pravo-mi№just.ru</w:t>
      </w:r>
      <w:proofErr w:type="spellEnd"/>
      <w:r w:rsidRPr="00437A04">
        <w:rPr>
          <w:sz w:val="28"/>
          <w:szCs w:val="28"/>
        </w:rPr>
        <w:t>, http://право-минюст</w:t>
      </w:r>
      <w:proofErr w:type="gramStart"/>
      <w:r w:rsidRPr="00437A04">
        <w:rPr>
          <w:sz w:val="28"/>
          <w:szCs w:val="28"/>
        </w:rPr>
        <w:t>.р</w:t>
      </w:r>
      <w:proofErr w:type="gramEnd"/>
      <w:r w:rsidRPr="00437A04">
        <w:rPr>
          <w:sz w:val="28"/>
          <w:szCs w:val="28"/>
        </w:rPr>
        <w:t>ф, регистрация в качестве сетевого издания Эл № ФС77-72471 от 05.03.2018).</w:t>
      </w:r>
    </w:p>
    <w:p w:rsidR="004F5DDF" w:rsidRPr="00437A04" w:rsidRDefault="004F5DDF" w:rsidP="004F5DDF">
      <w:pPr>
        <w:pStyle w:val="aa"/>
        <w:spacing w:before="0" w:beforeAutospacing="0" w:after="0" w:afterAutospacing="0" w:line="0" w:lineRule="atLeast"/>
        <w:ind w:firstLine="709"/>
        <w:jc w:val="both"/>
        <w:rPr>
          <w:sz w:val="28"/>
          <w:szCs w:val="28"/>
        </w:rPr>
      </w:pPr>
      <w:r w:rsidRPr="00437A04">
        <w:rPr>
          <w:sz w:val="28"/>
          <w:szCs w:val="28"/>
        </w:rPr>
        <w:t xml:space="preserve">2. 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помещениях  администрации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по адресу: 652</w:t>
      </w:r>
      <w:r>
        <w:rPr>
          <w:sz w:val="28"/>
          <w:szCs w:val="28"/>
        </w:rPr>
        <w:t>990</w:t>
      </w:r>
      <w:r w:rsidRPr="00437A04">
        <w:rPr>
          <w:sz w:val="28"/>
          <w:szCs w:val="28"/>
        </w:rPr>
        <w:t xml:space="preserve">, Кемеровская область-Кузбасс, </w:t>
      </w:r>
      <w:proofErr w:type="gramStart"/>
      <w:r w:rsidRPr="00437A04">
        <w:rPr>
          <w:sz w:val="28"/>
          <w:szCs w:val="28"/>
        </w:rPr>
        <w:t>г</w:t>
      </w:r>
      <w:proofErr w:type="gramEnd"/>
      <w:r w:rsidRPr="00437A04">
        <w:rPr>
          <w:sz w:val="28"/>
          <w:szCs w:val="28"/>
        </w:rPr>
        <w:t xml:space="preserve">. </w:t>
      </w:r>
      <w:r>
        <w:rPr>
          <w:sz w:val="28"/>
          <w:szCs w:val="28"/>
        </w:rPr>
        <w:t>Таштагол</w:t>
      </w:r>
      <w:r w:rsidRPr="00437A04">
        <w:rPr>
          <w:sz w:val="28"/>
          <w:szCs w:val="28"/>
        </w:rPr>
        <w:t xml:space="preserve">, ул. </w:t>
      </w:r>
      <w:r>
        <w:rPr>
          <w:sz w:val="28"/>
          <w:szCs w:val="28"/>
        </w:rPr>
        <w:t>Ленина</w:t>
      </w:r>
      <w:r w:rsidRPr="00437A04">
        <w:rPr>
          <w:sz w:val="28"/>
          <w:szCs w:val="28"/>
        </w:rPr>
        <w:t xml:space="preserve">, дом № </w:t>
      </w:r>
      <w:r>
        <w:rPr>
          <w:sz w:val="28"/>
          <w:szCs w:val="28"/>
        </w:rPr>
        <w:t>60</w:t>
      </w:r>
      <w:r w:rsidRPr="00437A04">
        <w:rPr>
          <w:sz w:val="28"/>
          <w:szCs w:val="28"/>
        </w:rPr>
        <w:t>.</w:t>
      </w:r>
    </w:p>
    <w:p w:rsidR="004F5DDF" w:rsidRPr="00437A04" w:rsidRDefault="004F5DDF" w:rsidP="004F5DDF">
      <w:pPr>
        <w:pStyle w:val="aa"/>
        <w:spacing w:before="0" w:beforeAutospacing="0" w:after="0" w:afterAutospacing="0" w:line="0" w:lineRule="atLeast"/>
        <w:ind w:firstLine="708"/>
        <w:jc w:val="both"/>
        <w:rPr>
          <w:sz w:val="28"/>
          <w:szCs w:val="28"/>
        </w:rPr>
      </w:pPr>
      <w:r w:rsidRPr="00437A04">
        <w:rPr>
          <w:sz w:val="28"/>
          <w:szCs w:val="28"/>
          <w:shd w:val="clear" w:color="auto" w:fill="FFFFFF"/>
        </w:rPr>
        <w:t>Днем официального обнародования муниципальных правовых актов считается первый день их размещения на стенде.</w:t>
      </w:r>
    </w:p>
    <w:p w:rsidR="004F5DDF" w:rsidRPr="00437A04" w:rsidRDefault="004F5DDF" w:rsidP="004F5DDF">
      <w:pPr>
        <w:pStyle w:val="aa"/>
        <w:shd w:val="clear" w:color="auto" w:fill="FFFFFF"/>
        <w:spacing w:before="0" w:beforeAutospacing="0" w:after="0" w:afterAutospacing="0" w:line="0" w:lineRule="atLeast"/>
        <w:ind w:right="14" w:firstLine="708"/>
        <w:jc w:val="both"/>
        <w:rPr>
          <w:sz w:val="28"/>
          <w:szCs w:val="28"/>
        </w:rPr>
      </w:pPr>
      <w:r w:rsidRPr="00437A04">
        <w:rPr>
          <w:sz w:val="28"/>
          <w:szCs w:val="28"/>
        </w:rPr>
        <w:t>Срок нахождения на стенде  составляет не менее 10 календарных дней со дня размещения муниципального правового акта.</w:t>
      </w:r>
    </w:p>
    <w:p w:rsidR="004F5DDF" w:rsidRPr="00437A04" w:rsidRDefault="004F5DDF" w:rsidP="004F5DDF">
      <w:pPr>
        <w:pStyle w:val="aa"/>
        <w:shd w:val="clear" w:color="auto" w:fill="FFFFFF"/>
        <w:spacing w:before="0" w:beforeAutospacing="0" w:after="0" w:afterAutospacing="0" w:line="0" w:lineRule="atLeast"/>
        <w:ind w:right="14" w:firstLine="708"/>
        <w:jc w:val="both"/>
        <w:rPr>
          <w:sz w:val="28"/>
          <w:szCs w:val="28"/>
        </w:rPr>
      </w:pPr>
      <w:r w:rsidRPr="00437A04">
        <w:rPr>
          <w:spacing w:val="-5"/>
          <w:sz w:val="28"/>
          <w:szCs w:val="28"/>
        </w:rPr>
        <w:t xml:space="preserve">В день официального обнародования муниципального правового акта </w:t>
      </w:r>
      <w:r w:rsidRPr="00437A04">
        <w:rPr>
          <w:spacing w:val="-4"/>
          <w:sz w:val="28"/>
          <w:szCs w:val="28"/>
        </w:rPr>
        <w:t xml:space="preserve">составляется акт об обнародовании, в котором указываются формы и сроки обнародования. </w:t>
      </w:r>
      <w:r w:rsidRPr="00437A04">
        <w:rPr>
          <w:spacing w:val="-6"/>
          <w:sz w:val="28"/>
          <w:szCs w:val="28"/>
        </w:rPr>
        <w:t xml:space="preserve">Акты об обнародовании муниципальных правовых актов </w:t>
      </w:r>
      <w:r w:rsidRPr="00437A04">
        <w:rPr>
          <w:spacing w:val="-10"/>
          <w:sz w:val="28"/>
          <w:szCs w:val="28"/>
        </w:rPr>
        <w:t xml:space="preserve">подписываются главой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pacing w:val="-10"/>
          <w:sz w:val="28"/>
          <w:szCs w:val="28"/>
        </w:rPr>
        <w:t>.</w:t>
      </w:r>
    </w:p>
    <w:p w:rsidR="004F5DDF" w:rsidRPr="00437A04" w:rsidRDefault="004F5DDF" w:rsidP="004F5DDF">
      <w:pPr>
        <w:pStyle w:val="aa"/>
        <w:spacing w:before="0" w:beforeAutospacing="0" w:after="0" w:afterAutospacing="0" w:line="0" w:lineRule="atLeast"/>
        <w:ind w:firstLine="709"/>
        <w:jc w:val="both"/>
        <w:rPr>
          <w:sz w:val="28"/>
          <w:szCs w:val="28"/>
        </w:rPr>
      </w:pPr>
      <w:r w:rsidRPr="00437A04">
        <w:rPr>
          <w:sz w:val="28"/>
          <w:szCs w:val="28"/>
        </w:rPr>
        <w:t>3.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 момента подписания.</w:t>
      </w:r>
    </w:p>
    <w:p w:rsidR="004F5DDF" w:rsidRPr="00437A04" w:rsidRDefault="004F5DDF" w:rsidP="004F5DDF">
      <w:pPr>
        <w:pStyle w:val="aa"/>
        <w:spacing w:before="0" w:beforeAutospacing="0" w:after="0" w:afterAutospacing="0" w:line="0" w:lineRule="atLeast"/>
        <w:ind w:firstLine="709"/>
        <w:jc w:val="both"/>
        <w:rPr>
          <w:sz w:val="28"/>
          <w:szCs w:val="28"/>
        </w:rPr>
      </w:pPr>
      <w:r w:rsidRPr="00437A04">
        <w:rPr>
          <w:sz w:val="28"/>
          <w:szCs w:val="28"/>
        </w:rPr>
        <w:t xml:space="preserve">4. Постановлением главы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определяется лицо, ответственное за своевременность и достоверность опубликования (обнародования) муниципальных правовых актов. </w:t>
      </w:r>
    </w:p>
    <w:p w:rsidR="004F5DDF" w:rsidRPr="00F36515" w:rsidRDefault="004F5DDF" w:rsidP="004F5DDF">
      <w:pPr>
        <w:pStyle w:val="aa"/>
        <w:spacing w:before="0" w:beforeAutospacing="0" w:after="0" w:afterAutospacing="0" w:line="0" w:lineRule="atLeast"/>
        <w:jc w:val="both"/>
        <w:rPr>
          <w:sz w:val="28"/>
          <w:szCs w:val="28"/>
        </w:rPr>
      </w:pPr>
      <w:r>
        <w:rPr>
          <w:sz w:val="28"/>
          <w:szCs w:val="28"/>
        </w:rPr>
        <w:t xml:space="preserve">          </w:t>
      </w:r>
      <w:r w:rsidRPr="00F36515">
        <w:rPr>
          <w:sz w:val="28"/>
          <w:szCs w:val="28"/>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а также составлять акты об обнародовании муниципальных правовых актов.</w:t>
      </w:r>
    </w:p>
    <w:p w:rsidR="004F5DDF" w:rsidRPr="00F36515" w:rsidRDefault="004F5DDF" w:rsidP="004F5DDF">
      <w:pPr>
        <w:pStyle w:val="aa"/>
        <w:spacing w:before="0" w:beforeAutospacing="0" w:after="0" w:afterAutospacing="0" w:line="0" w:lineRule="atLeast"/>
        <w:jc w:val="both"/>
        <w:rPr>
          <w:sz w:val="28"/>
          <w:szCs w:val="28"/>
        </w:rPr>
      </w:pPr>
      <w:r w:rsidRPr="00F36515">
        <w:rPr>
          <w:sz w:val="28"/>
          <w:szCs w:val="28"/>
        </w:rPr>
        <w:t xml:space="preserve">          5. Официально опубликованные тексты муниципальных правовых актов, а также снятые со стенда официальной информации копии </w:t>
      </w:r>
      <w:r w:rsidRPr="00F36515">
        <w:rPr>
          <w:sz w:val="28"/>
          <w:szCs w:val="28"/>
        </w:rPr>
        <w:lastRenderedPageBreak/>
        <w:t>муниципальных правовых актов и  акты об обнародовании муниципальных правовых актов подлежат  хранению в течение пяти лет.</w:t>
      </w:r>
    </w:p>
    <w:p w:rsidR="004F5DDF" w:rsidRPr="00F36515" w:rsidRDefault="004F5DDF" w:rsidP="004F5DDF">
      <w:pPr>
        <w:pStyle w:val="aa"/>
        <w:spacing w:before="0" w:beforeAutospacing="0" w:after="0" w:afterAutospacing="0" w:line="0" w:lineRule="atLeast"/>
        <w:jc w:val="both"/>
        <w:rPr>
          <w:sz w:val="28"/>
          <w:szCs w:val="28"/>
        </w:rPr>
      </w:pPr>
      <w:r>
        <w:rPr>
          <w:sz w:val="28"/>
          <w:szCs w:val="28"/>
        </w:rPr>
        <w:t xml:space="preserve">    </w:t>
      </w:r>
      <w:r w:rsidRPr="00F36515">
        <w:rPr>
          <w:sz w:val="28"/>
          <w:szCs w:val="28"/>
        </w:rPr>
        <w:t xml:space="preserve"> 6.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w:t>
      </w:r>
      <w:hyperlink r:id="rId35" w:tgtFrame="_blank" w:history="1">
        <w:r w:rsidRPr="00F36515">
          <w:rPr>
            <w:rStyle w:val="1"/>
            <w:sz w:val="28"/>
            <w:szCs w:val="28"/>
          </w:rPr>
          <w:t>Налоговым кодексом Российской Федерации</w:t>
        </w:r>
      </w:hyperlink>
      <w:r w:rsidRPr="00F36515">
        <w:rPr>
          <w:sz w:val="28"/>
          <w:szCs w:val="28"/>
        </w:rPr>
        <w:t>.</w:t>
      </w:r>
    </w:p>
    <w:p w:rsidR="004F5DDF" w:rsidRPr="00F36515" w:rsidRDefault="004F5DDF" w:rsidP="004F5DDF">
      <w:pPr>
        <w:pStyle w:val="aa"/>
        <w:spacing w:before="0" w:beforeAutospacing="0" w:after="0" w:afterAutospacing="0" w:line="0" w:lineRule="atLeast"/>
        <w:jc w:val="both"/>
        <w:rPr>
          <w:sz w:val="28"/>
          <w:szCs w:val="28"/>
        </w:rPr>
      </w:pPr>
      <w:r w:rsidRPr="00F36515">
        <w:rPr>
          <w:sz w:val="28"/>
          <w:szCs w:val="28"/>
        </w:rPr>
        <w:t>          7.</w:t>
      </w:r>
      <w:r w:rsidRPr="00F36515">
        <w:rPr>
          <w:b/>
          <w:bCs/>
          <w:sz w:val="28"/>
          <w:szCs w:val="28"/>
        </w:rPr>
        <w:t xml:space="preserve"> </w:t>
      </w:r>
      <w:proofErr w:type="gramStart"/>
      <w:r w:rsidRPr="00F3651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roofErr w:type="gramEnd"/>
    </w:p>
    <w:p w:rsidR="004F5DDF" w:rsidRPr="00F36515" w:rsidRDefault="004F5DDF" w:rsidP="004F5DDF">
      <w:pPr>
        <w:pStyle w:val="aa"/>
        <w:spacing w:before="0" w:beforeAutospacing="0" w:after="0" w:afterAutospacing="0" w:line="0" w:lineRule="atLeast"/>
        <w:jc w:val="both"/>
        <w:rPr>
          <w:sz w:val="28"/>
          <w:szCs w:val="28"/>
        </w:rPr>
      </w:pPr>
      <w:r>
        <w:rPr>
          <w:sz w:val="28"/>
          <w:szCs w:val="28"/>
        </w:rPr>
        <w:t>      </w:t>
      </w:r>
      <w:r w:rsidRPr="00F36515">
        <w:rPr>
          <w:sz w:val="28"/>
          <w:szCs w:val="28"/>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w:t>
      </w:r>
      <w:hyperlink r:id="rId36" w:history="1">
        <w:r w:rsidRPr="00F36515">
          <w:rPr>
            <w:rStyle w:val="1"/>
            <w:sz w:val="28"/>
            <w:szCs w:val="28"/>
          </w:rPr>
          <w:t>законом</w:t>
        </w:r>
      </w:hyperlink>
      <w:r w:rsidRPr="00F36515">
        <w:rPr>
          <w:sz w:val="28"/>
          <w:szCs w:val="28"/>
        </w:rPr>
        <w:t xml:space="preserve"> Кемеровской области - Кузбасса, либо самим актом.</w:t>
      </w:r>
    </w:p>
    <w:p w:rsidR="004F5DDF" w:rsidRPr="00D93536" w:rsidRDefault="004F5DDF" w:rsidP="004F5DDF">
      <w:pPr>
        <w:pStyle w:val="aa"/>
        <w:spacing w:before="0" w:beforeAutospacing="0" w:after="0" w:afterAutospacing="0" w:line="0" w:lineRule="atLeast"/>
        <w:ind w:firstLine="709"/>
        <w:jc w:val="both"/>
        <w:rPr>
          <w:sz w:val="28"/>
          <w:szCs w:val="28"/>
        </w:rPr>
      </w:pPr>
      <w:r w:rsidRPr="00F36515">
        <w:rPr>
          <w:sz w:val="28"/>
          <w:szCs w:val="28"/>
        </w:rPr>
        <w:t xml:space="preserve">8. </w:t>
      </w:r>
      <w:proofErr w:type="gramStart"/>
      <w:r w:rsidRPr="00F36515">
        <w:rPr>
          <w:sz w:val="28"/>
          <w:szCs w:val="28"/>
        </w:rPr>
        <w:t xml:space="preserve">Изменения и дополнения, внесенные в Устав муниципального образования </w:t>
      </w:r>
      <w:proofErr w:type="spellStart"/>
      <w:r>
        <w:rPr>
          <w:sz w:val="28"/>
          <w:szCs w:val="28"/>
        </w:rPr>
        <w:t>Таштагольского</w:t>
      </w:r>
      <w:proofErr w:type="spellEnd"/>
      <w:r w:rsidRPr="00437A04">
        <w:rPr>
          <w:sz w:val="28"/>
          <w:szCs w:val="28"/>
        </w:rPr>
        <w:t xml:space="preserve"> муниципального </w:t>
      </w:r>
      <w:r>
        <w:rPr>
          <w:sz w:val="28"/>
          <w:szCs w:val="28"/>
        </w:rPr>
        <w:t>района</w:t>
      </w:r>
      <w:r w:rsidRPr="00437A04">
        <w:rPr>
          <w:sz w:val="28"/>
          <w:szCs w:val="28"/>
        </w:rPr>
        <w:t xml:space="preserve"> </w:t>
      </w:r>
      <w:r w:rsidRPr="00F36515">
        <w:rPr>
          <w:sz w:val="28"/>
          <w:szCs w:val="28"/>
        </w:rPr>
        <w:t>Кемеровской области - Кузбасса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w:t>
      </w:r>
      <w:proofErr w:type="gramEnd"/>
      <w:r w:rsidRPr="00F36515">
        <w:rPr>
          <w:sz w:val="28"/>
          <w:szCs w:val="28"/>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roofErr w:type="gramStart"/>
      <w:r w:rsidRPr="00F36515">
        <w:rPr>
          <w:sz w:val="28"/>
          <w:szCs w:val="28"/>
        </w:rPr>
        <w:t>.</w:t>
      </w:r>
      <w:r>
        <w:rPr>
          <w:sz w:val="28"/>
          <w:szCs w:val="28"/>
        </w:rPr>
        <w:t>».</w:t>
      </w:r>
      <w:proofErr w:type="gramEnd"/>
    </w:p>
    <w:p w:rsidR="004F5DDF" w:rsidRDefault="004F5DDF" w:rsidP="004F5DDF">
      <w:pPr>
        <w:autoSpaceDE w:val="0"/>
        <w:autoSpaceDN w:val="0"/>
        <w:adjustRightInd w:val="0"/>
        <w:jc w:val="both"/>
        <w:rPr>
          <w:rFonts w:eastAsia="Times New Roman"/>
          <w:sz w:val="28"/>
          <w:szCs w:val="28"/>
        </w:rPr>
      </w:pPr>
    </w:p>
    <w:p w:rsidR="004F5DDF" w:rsidRPr="007A5B78" w:rsidRDefault="004F5DDF" w:rsidP="004F5DDF">
      <w:pPr>
        <w:autoSpaceDE w:val="0"/>
        <w:autoSpaceDN w:val="0"/>
        <w:adjustRightInd w:val="0"/>
        <w:ind w:left="426"/>
        <w:jc w:val="both"/>
        <w:rPr>
          <w:rFonts w:eastAsia="Times New Roman"/>
          <w:b/>
          <w:color w:val="C00000"/>
          <w:sz w:val="28"/>
          <w:szCs w:val="28"/>
        </w:rPr>
      </w:pPr>
      <w:r>
        <w:rPr>
          <w:rFonts w:eastAsia="Times New Roman"/>
          <w:b/>
          <w:sz w:val="28"/>
          <w:szCs w:val="28"/>
        </w:rPr>
        <w:t xml:space="preserve">   1.21</w:t>
      </w:r>
      <w:r w:rsidRPr="007A5B78">
        <w:rPr>
          <w:rFonts w:eastAsia="Times New Roman"/>
          <w:b/>
          <w:sz w:val="28"/>
          <w:szCs w:val="28"/>
        </w:rPr>
        <w:t>.</w:t>
      </w:r>
      <w:r w:rsidRPr="0080323D">
        <w:rPr>
          <w:rFonts w:eastAsia="Times New Roman"/>
          <w:b/>
          <w:color w:val="C00000"/>
          <w:sz w:val="28"/>
          <w:szCs w:val="28"/>
        </w:rPr>
        <w:t xml:space="preserve"> </w:t>
      </w:r>
      <w:r>
        <w:rPr>
          <w:rFonts w:eastAsia="Times New Roman"/>
          <w:sz w:val="28"/>
          <w:szCs w:val="28"/>
        </w:rPr>
        <w:t>П</w:t>
      </w:r>
      <w:r w:rsidRPr="0080323D">
        <w:rPr>
          <w:rFonts w:eastAsia="Times New Roman"/>
          <w:sz w:val="28"/>
          <w:szCs w:val="28"/>
        </w:rPr>
        <w:t>ункт 16  части 4 статьи 48 Устава изложить в новой редакции:</w:t>
      </w:r>
    </w:p>
    <w:p w:rsidR="004F5DDF" w:rsidRDefault="004F5DDF" w:rsidP="004F5DDF">
      <w:pPr>
        <w:pStyle w:val="ac"/>
        <w:jc w:val="both"/>
        <w:rPr>
          <w:rFonts w:ascii="Times New Roman" w:hAnsi="Times New Roman"/>
          <w:sz w:val="28"/>
          <w:szCs w:val="28"/>
        </w:rPr>
      </w:pPr>
      <w:r w:rsidRPr="0080323D">
        <w:rPr>
          <w:rFonts w:ascii="Times New Roman" w:eastAsia="Times New Roman" w:hAnsi="Times New Roman"/>
          <w:b/>
          <w:sz w:val="28"/>
          <w:szCs w:val="28"/>
        </w:rPr>
        <w:t xml:space="preserve">         </w:t>
      </w:r>
      <w:proofErr w:type="gramStart"/>
      <w:r w:rsidRPr="0080323D">
        <w:rPr>
          <w:rFonts w:ascii="Times New Roman" w:eastAsia="Times New Roman" w:hAnsi="Times New Roman"/>
          <w:b/>
          <w:sz w:val="28"/>
          <w:szCs w:val="28"/>
        </w:rPr>
        <w:t>«</w:t>
      </w:r>
      <w:r w:rsidRPr="0080323D">
        <w:rPr>
          <w:rFonts w:ascii="Times New Roman" w:eastAsia="Times New Roman" w:hAnsi="Times New Roman"/>
          <w:sz w:val="28"/>
          <w:szCs w:val="28"/>
        </w:rPr>
        <w:t>16)</w:t>
      </w:r>
      <w:r w:rsidRPr="0080323D">
        <w:rPr>
          <w:rFonts w:eastAsia="Times New Roman"/>
          <w:b/>
          <w:sz w:val="28"/>
          <w:szCs w:val="28"/>
        </w:rPr>
        <w:t xml:space="preserve"> </w:t>
      </w:r>
      <w:r w:rsidRPr="0080323D">
        <w:rPr>
          <w:rFonts w:ascii="Times New Roman" w:hAnsi="Times New Roman"/>
          <w:sz w:val="28"/>
          <w:szCs w:val="28"/>
        </w:rPr>
        <w:t>осуществляет мероприятия по обеспечению безопасности  в отношении дорожной деятельности в отношении автомобильных</w:t>
      </w:r>
      <w:r>
        <w:rPr>
          <w:rFonts w:ascii="Times New Roman" w:hAnsi="Times New Roman"/>
          <w:sz w:val="28"/>
          <w:szCs w:val="28"/>
        </w:rPr>
        <w:t xml:space="preserve"> дорог местного значения в границах </w:t>
      </w:r>
      <w:proofErr w:type="spellStart"/>
      <w:r>
        <w:rPr>
          <w:rFonts w:ascii="Times New Roman" w:hAnsi="Times New Roman"/>
          <w:sz w:val="28"/>
          <w:szCs w:val="28"/>
        </w:rPr>
        <w:t>Таштагольского</w:t>
      </w:r>
      <w:proofErr w:type="spellEnd"/>
      <w:r>
        <w:rPr>
          <w:rFonts w:ascii="Times New Roman" w:hAnsi="Times New Roman"/>
          <w:sz w:val="28"/>
          <w:szCs w:val="28"/>
        </w:rPr>
        <w:t xml:space="preserve">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w:t>
      </w:r>
      <w:proofErr w:type="spellStart"/>
      <w:r>
        <w:rPr>
          <w:rFonts w:ascii="Times New Roman" w:hAnsi="Times New Roman"/>
          <w:sz w:val="28"/>
          <w:szCs w:val="28"/>
        </w:rPr>
        <w:t>Таштагольского</w:t>
      </w:r>
      <w:proofErr w:type="spellEnd"/>
      <w:r>
        <w:rPr>
          <w:rFonts w:ascii="Times New Roman" w:hAnsi="Times New Roman"/>
          <w:sz w:val="28"/>
          <w:szCs w:val="28"/>
        </w:rPr>
        <w:t xml:space="preserve"> муниципального района, организует дорожное движение, а так</w:t>
      </w:r>
      <w:proofErr w:type="gramEnd"/>
      <w:r>
        <w:rPr>
          <w:rFonts w:ascii="Times New Roman" w:hAnsi="Times New Roman"/>
          <w:sz w:val="28"/>
          <w:szCs w:val="28"/>
        </w:rPr>
        <w:t xml:space="preserve"> </w:t>
      </w:r>
      <w:proofErr w:type="gramStart"/>
      <w:r>
        <w:rPr>
          <w:rFonts w:ascii="Times New Roman" w:hAnsi="Times New Roman"/>
          <w:sz w:val="28"/>
          <w:szCs w:val="28"/>
        </w:rPr>
        <w:t>же</w:t>
      </w:r>
      <w:proofErr w:type="gramEnd"/>
      <w:r>
        <w:rPr>
          <w:rFonts w:ascii="Times New Roman" w:hAnsi="Times New Roman"/>
          <w:sz w:val="28"/>
          <w:szCs w:val="28"/>
        </w:rPr>
        <w:t xml:space="preserve"> осуществляет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4F5DDF" w:rsidRDefault="004F5DDF" w:rsidP="004F5DDF">
      <w:pPr>
        <w:autoSpaceDE w:val="0"/>
        <w:autoSpaceDN w:val="0"/>
        <w:adjustRightInd w:val="0"/>
        <w:jc w:val="both"/>
        <w:rPr>
          <w:rFonts w:eastAsia="Times New Roman"/>
          <w:sz w:val="28"/>
          <w:szCs w:val="28"/>
        </w:rPr>
      </w:pPr>
    </w:p>
    <w:p w:rsidR="004F5DDF" w:rsidRPr="004F5DDF" w:rsidRDefault="004F5DDF" w:rsidP="004F5DDF">
      <w:pPr>
        <w:pStyle w:val="a9"/>
        <w:numPr>
          <w:ilvl w:val="1"/>
          <w:numId w:val="11"/>
        </w:numPr>
        <w:autoSpaceDE w:val="0"/>
        <w:autoSpaceDN w:val="0"/>
        <w:adjustRightInd w:val="0"/>
        <w:jc w:val="both"/>
        <w:rPr>
          <w:rFonts w:eastAsia="Times New Roman"/>
          <w:sz w:val="28"/>
          <w:szCs w:val="28"/>
        </w:rPr>
      </w:pPr>
      <w:r w:rsidRPr="004F5DDF">
        <w:rPr>
          <w:rFonts w:eastAsia="Times New Roman"/>
          <w:sz w:val="28"/>
          <w:szCs w:val="28"/>
        </w:rPr>
        <w:t xml:space="preserve"> Части 1,2 статьи 48.2 изложить в новой редакции:</w:t>
      </w:r>
    </w:p>
    <w:p w:rsidR="004F5DDF" w:rsidRDefault="004F5DDF" w:rsidP="004F5DDF">
      <w:pPr>
        <w:pStyle w:val="ac"/>
        <w:ind w:firstLine="567"/>
        <w:jc w:val="both"/>
        <w:rPr>
          <w:rFonts w:ascii="Times New Roman" w:hAnsi="Times New Roman"/>
          <w:sz w:val="28"/>
          <w:szCs w:val="28"/>
        </w:rPr>
      </w:pPr>
      <w:r>
        <w:rPr>
          <w:rFonts w:eastAsia="Times New Roman"/>
          <w:sz w:val="28"/>
          <w:szCs w:val="28"/>
        </w:rPr>
        <w:lastRenderedPageBreak/>
        <w:t xml:space="preserve"> </w:t>
      </w:r>
      <w:r w:rsidRPr="00F5734D">
        <w:rPr>
          <w:rFonts w:ascii="Times New Roman" w:eastAsia="Times New Roman" w:hAnsi="Times New Roman"/>
          <w:sz w:val="28"/>
          <w:szCs w:val="28"/>
        </w:rPr>
        <w:t>«1.</w:t>
      </w:r>
      <w:r>
        <w:rPr>
          <w:rFonts w:eastAsia="Times New Roman"/>
          <w:sz w:val="28"/>
          <w:szCs w:val="28"/>
        </w:rPr>
        <w:t xml:space="preserve"> </w:t>
      </w:r>
      <w:r>
        <w:rPr>
          <w:rFonts w:ascii="Times New Roman" w:hAnsi="Times New Roman"/>
          <w:bCs/>
          <w:sz w:val="28"/>
          <w:szCs w:val="28"/>
        </w:rPr>
        <w:t xml:space="preserve">Контрольно-счетная комиссия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 осуществляет следующие основные полномочия:</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Times New Roman" w:hAnsi="Times New Roman"/>
          <w:sz w:val="28"/>
          <w:szCs w:val="28"/>
        </w:rPr>
        <w:t>дств в сл</w:t>
      </w:r>
      <w:proofErr w:type="gramEnd"/>
      <w:r>
        <w:rPr>
          <w:rFonts w:ascii="Times New Roman" w:hAnsi="Times New Roman"/>
          <w:sz w:val="28"/>
          <w:szCs w:val="28"/>
        </w:rPr>
        <w:t>учаях, предусмотренных законодательством Российской Федерации;</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2) экспертиза проектов местного бюджета, проверка и анализ обоснованности его показателей;</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3) внешняя проверка годового отчета об исполнении местного бюджета;</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 xml:space="preserve">4) проведение аудита в сфере закупок товаров, работ и услуг в соответствии с </w:t>
      </w:r>
      <w:r w:rsidRPr="004F5DDF">
        <w:rPr>
          <w:rFonts w:ascii="Times New Roman" w:hAnsi="Times New Roman"/>
          <w:sz w:val="28"/>
          <w:szCs w:val="28"/>
        </w:rPr>
        <w:t xml:space="preserve">Федеральным </w:t>
      </w:r>
      <w:hyperlink r:id="rId37" w:history="1">
        <w:r w:rsidRPr="004F5DDF">
          <w:rPr>
            <w:rStyle w:val="ab"/>
            <w:rFonts w:ascii="Times New Roman" w:hAnsi="Times New Roman"/>
            <w:color w:val="auto"/>
            <w:sz w:val="28"/>
            <w:szCs w:val="28"/>
            <w:u w:val="none"/>
          </w:rPr>
          <w:t>законом</w:t>
        </w:r>
      </w:hyperlink>
      <w:r w:rsidRPr="004F5DDF">
        <w:rPr>
          <w:rFonts w:ascii="Times New Roman" w:hAnsi="Times New Roman"/>
          <w:sz w:val="28"/>
          <w:szCs w:val="28"/>
        </w:rPr>
        <w:t xml:space="preserve"> от</w:t>
      </w:r>
      <w:r>
        <w:rPr>
          <w:rFonts w:ascii="Times New Roman" w:hAnsi="Times New Roman"/>
          <w:sz w:val="28"/>
          <w:szCs w:val="28"/>
        </w:rPr>
        <w:t xml:space="preserve"> 5 апреля 2013 года № 44-ФЗ «О контрактной системе в сфере закупок товаров, работ, услуг для обеспечения государственных и муниципальных нужд»;</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F5DDF" w:rsidRDefault="004F5DDF" w:rsidP="004F5DDF">
      <w:pPr>
        <w:pStyle w:val="ac"/>
        <w:ind w:firstLine="567"/>
        <w:jc w:val="both"/>
        <w:rPr>
          <w:rFonts w:ascii="Times New Roman" w:hAnsi="Times New Roman"/>
          <w:sz w:val="28"/>
          <w:szCs w:val="28"/>
        </w:rPr>
      </w:pPr>
      <w:proofErr w:type="gramStart"/>
      <w:r>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 xml:space="preserve">9) проведение оперативного анализа исполнения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 xml:space="preserve"> и главе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 xml:space="preserve">10)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состоянием муниципального внутреннего и внешнего долга;</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 xml:space="preserve">11) оценка реализуемости, рисков и результатов достижения целей социально-экономического развития муниципального образования, </w:t>
      </w:r>
      <w:r>
        <w:rPr>
          <w:rFonts w:ascii="Times New Roman" w:hAnsi="Times New Roman"/>
          <w:sz w:val="28"/>
          <w:szCs w:val="28"/>
        </w:rPr>
        <w:lastRenderedPageBreak/>
        <w:t xml:space="preserve">предусмотренных документами стратегического планирования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12) участие в пределах полномочий в мероприятиях, направленных на противодействие коррупции.</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2.</w:t>
      </w:r>
      <w:r w:rsidRPr="00F5734D">
        <w:rPr>
          <w:rFonts w:ascii="Times New Roman" w:hAnsi="Times New Roman"/>
          <w:sz w:val="28"/>
          <w:szCs w:val="28"/>
        </w:rPr>
        <w:t xml:space="preserve"> </w:t>
      </w:r>
      <w:r>
        <w:rPr>
          <w:rFonts w:ascii="Times New Roman" w:hAnsi="Times New Roman"/>
          <w:sz w:val="28"/>
          <w:szCs w:val="28"/>
        </w:rPr>
        <w:t xml:space="preserve">Внешний муниципальный финансовый контроль осуществляется Контрольно-счетной палатой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 xml:space="preserve">1) в отношении органов местного самоуправления и муниципальных органов, муниципальных учреждений и унитарных предприятий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 xml:space="preserve">, а также иных организаций, если они используют имущество, находящееся в муниципальной собственности </w:t>
      </w:r>
      <w:proofErr w:type="spellStart"/>
      <w:r>
        <w:rPr>
          <w:rFonts w:ascii="Times New Roman" w:hAnsi="Times New Roman"/>
          <w:bCs/>
          <w:sz w:val="28"/>
          <w:szCs w:val="28"/>
        </w:rPr>
        <w:t>Таштагольского</w:t>
      </w:r>
      <w:proofErr w:type="spellEnd"/>
      <w:r>
        <w:rPr>
          <w:rFonts w:ascii="Times New Roman" w:hAnsi="Times New Roman"/>
          <w:bCs/>
          <w:sz w:val="28"/>
          <w:szCs w:val="28"/>
        </w:rPr>
        <w:t xml:space="preserve"> муниципального района</w:t>
      </w:r>
      <w:r>
        <w:rPr>
          <w:rFonts w:ascii="Times New Roman" w:hAnsi="Times New Roman"/>
          <w:sz w:val="28"/>
          <w:szCs w:val="28"/>
        </w:rPr>
        <w:t>;</w:t>
      </w:r>
    </w:p>
    <w:p w:rsidR="004F5DDF" w:rsidRDefault="004F5DDF" w:rsidP="004F5DDF">
      <w:pPr>
        <w:pStyle w:val="ac"/>
        <w:ind w:firstLine="567"/>
        <w:jc w:val="both"/>
        <w:rPr>
          <w:rFonts w:ascii="Times New Roman" w:hAnsi="Times New Roman"/>
          <w:sz w:val="28"/>
          <w:szCs w:val="28"/>
        </w:rPr>
      </w:pPr>
      <w:r>
        <w:rPr>
          <w:rFonts w:ascii="Times New Roman" w:hAnsi="Times New Roman"/>
          <w:sz w:val="28"/>
          <w:szCs w:val="28"/>
        </w:rPr>
        <w:t xml:space="preserve">2) в отношении иных лиц в случаях, предусмотренных Бюджетным </w:t>
      </w:r>
      <w:hyperlink r:id="rId38" w:history="1">
        <w:r w:rsidRPr="004F5DDF">
          <w:rPr>
            <w:rStyle w:val="ab"/>
            <w:rFonts w:ascii="Times New Roman" w:hAnsi="Times New Roman"/>
            <w:color w:val="auto"/>
            <w:sz w:val="28"/>
            <w:szCs w:val="28"/>
            <w:u w:val="none"/>
          </w:rPr>
          <w:t>кодексом</w:t>
        </w:r>
      </w:hyperlink>
      <w:r w:rsidRPr="007A5B78">
        <w:rPr>
          <w:rFonts w:ascii="Times New Roman" w:hAnsi="Times New Roman"/>
          <w:sz w:val="28"/>
          <w:szCs w:val="28"/>
        </w:rPr>
        <w:t xml:space="preserve"> </w:t>
      </w:r>
      <w:r w:rsidRPr="00F5734D">
        <w:rPr>
          <w:rFonts w:ascii="Times New Roman" w:hAnsi="Times New Roman"/>
          <w:sz w:val="28"/>
          <w:szCs w:val="28"/>
        </w:rPr>
        <w:t>Р</w:t>
      </w:r>
      <w:r>
        <w:rPr>
          <w:rFonts w:ascii="Times New Roman" w:hAnsi="Times New Roman"/>
          <w:sz w:val="28"/>
          <w:szCs w:val="28"/>
        </w:rPr>
        <w:t>оссийской Федерации и другими федеральными законами</w:t>
      </w:r>
      <w:proofErr w:type="gramStart"/>
      <w:r>
        <w:rPr>
          <w:rFonts w:ascii="Times New Roman" w:hAnsi="Times New Roman"/>
          <w:sz w:val="28"/>
          <w:szCs w:val="28"/>
        </w:rPr>
        <w:t xml:space="preserve">.». </w:t>
      </w:r>
      <w:proofErr w:type="gramEnd"/>
    </w:p>
    <w:p w:rsidR="004F5DDF" w:rsidRDefault="004F5DDF" w:rsidP="004F5DDF">
      <w:pPr>
        <w:pStyle w:val="ac"/>
        <w:jc w:val="both"/>
        <w:rPr>
          <w:rFonts w:ascii="Times New Roman" w:hAnsi="Times New Roman"/>
          <w:sz w:val="28"/>
          <w:szCs w:val="28"/>
        </w:rPr>
      </w:pPr>
    </w:p>
    <w:p w:rsidR="004F5DDF" w:rsidRPr="004C1A3E" w:rsidRDefault="004F5DDF" w:rsidP="004F5DDF">
      <w:pPr>
        <w:pStyle w:val="a9"/>
        <w:numPr>
          <w:ilvl w:val="1"/>
          <w:numId w:val="11"/>
        </w:numPr>
        <w:autoSpaceDE w:val="0"/>
        <w:autoSpaceDN w:val="0"/>
        <w:adjustRightInd w:val="0"/>
        <w:ind w:left="0" w:firstLine="567"/>
        <w:jc w:val="both"/>
        <w:rPr>
          <w:rFonts w:eastAsia="Times New Roman"/>
          <w:sz w:val="28"/>
          <w:szCs w:val="28"/>
        </w:rPr>
      </w:pPr>
      <w:r w:rsidRPr="004C1A3E">
        <w:rPr>
          <w:rFonts w:eastAsia="Times New Roman"/>
          <w:sz w:val="28"/>
          <w:szCs w:val="28"/>
        </w:rPr>
        <w:t>Статью 60 Устава дополнить частью 6 следующего содержания:</w:t>
      </w:r>
    </w:p>
    <w:p w:rsidR="004F5DDF" w:rsidRPr="004C1A3E" w:rsidRDefault="004F5DDF" w:rsidP="004F5DDF">
      <w:pPr>
        <w:autoSpaceDE w:val="0"/>
        <w:autoSpaceDN w:val="0"/>
        <w:adjustRightInd w:val="0"/>
        <w:jc w:val="both"/>
        <w:rPr>
          <w:rFonts w:eastAsia="Times New Roman"/>
          <w:sz w:val="28"/>
          <w:szCs w:val="28"/>
        </w:rPr>
      </w:pPr>
      <w:r w:rsidRPr="004C1A3E">
        <w:rPr>
          <w:rFonts w:eastAsia="Times New Roman"/>
          <w:sz w:val="28"/>
          <w:szCs w:val="28"/>
        </w:rPr>
        <w:t xml:space="preserve">          «6. Руководитель финансового органа муниципального образования назначается на должность из числа лиц, отвечающих квалификационным </w:t>
      </w:r>
      <w:hyperlink r:id="rId39" w:history="1">
        <w:r w:rsidRPr="004C1A3E">
          <w:rPr>
            <w:rFonts w:eastAsia="Times New Roman"/>
            <w:sz w:val="28"/>
            <w:szCs w:val="28"/>
          </w:rPr>
          <w:t>требованиям</w:t>
        </w:r>
      </w:hyperlink>
      <w:r w:rsidRPr="004C1A3E">
        <w:rPr>
          <w:rFonts w:eastAsia="Times New Roman"/>
          <w:sz w:val="28"/>
          <w:szCs w:val="28"/>
        </w:rPr>
        <w:t>, установленным уполномоченным Правительством Российской Федерации федеральным органом исполнительной власти.</w:t>
      </w:r>
    </w:p>
    <w:p w:rsidR="004F5DDF" w:rsidRPr="004C1A3E" w:rsidRDefault="004F5DDF" w:rsidP="004F5DDF">
      <w:pPr>
        <w:pStyle w:val="a9"/>
        <w:autoSpaceDE w:val="0"/>
        <w:autoSpaceDN w:val="0"/>
        <w:adjustRightInd w:val="0"/>
        <w:spacing w:line="0" w:lineRule="atLeast"/>
        <w:ind w:left="0" w:firstLine="567"/>
        <w:jc w:val="both"/>
        <w:rPr>
          <w:rFonts w:eastAsia="Times New Roman"/>
          <w:sz w:val="28"/>
          <w:szCs w:val="28"/>
        </w:rPr>
      </w:pPr>
      <w:r w:rsidRPr="004C1A3E">
        <w:rPr>
          <w:sz w:val="28"/>
          <w:szCs w:val="28"/>
        </w:rPr>
        <w:t xml:space="preserve"> </w:t>
      </w:r>
      <w:r w:rsidRPr="004C1A3E">
        <w:rPr>
          <w:rFonts w:eastAsia="Times New Roman"/>
          <w:sz w:val="28"/>
          <w:szCs w:val="28"/>
        </w:rPr>
        <w:t xml:space="preserve">  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F5DDF" w:rsidRPr="004C1A3E" w:rsidRDefault="004F5DDF" w:rsidP="004F5DDF">
      <w:pPr>
        <w:autoSpaceDE w:val="0"/>
        <w:autoSpaceDN w:val="0"/>
        <w:adjustRightInd w:val="0"/>
        <w:spacing w:line="0" w:lineRule="atLeast"/>
        <w:ind w:firstLine="540"/>
        <w:jc w:val="both"/>
        <w:rPr>
          <w:rFonts w:eastAsia="Times New Roman"/>
          <w:sz w:val="28"/>
          <w:szCs w:val="28"/>
        </w:rPr>
      </w:pPr>
      <w:r w:rsidRPr="004C1A3E">
        <w:rPr>
          <w:rFonts w:eastAsia="Times New Roman"/>
          <w:sz w:val="28"/>
          <w:szCs w:val="28"/>
        </w:rPr>
        <w:t xml:space="preserve">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w:t>
      </w:r>
      <w:proofErr w:type="gramStart"/>
      <w:r w:rsidRPr="004C1A3E">
        <w:rPr>
          <w:rFonts w:eastAsia="Times New Roman"/>
          <w:sz w:val="28"/>
          <w:szCs w:val="28"/>
        </w:rPr>
        <w:t>порядка участия финансового органа субъекта Российской Федерации</w:t>
      </w:r>
      <w:proofErr w:type="gramEnd"/>
      <w:r w:rsidRPr="004C1A3E">
        <w:rPr>
          <w:rFonts w:eastAsia="Times New Roman"/>
          <w:sz w:val="28"/>
          <w:szCs w:val="28"/>
        </w:rPr>
        <w:t xml:space="preserve"> в проведении указанной проверки</w:t>
      </w:r>
      <w:r>
        <w:rPr>
          <w:rFonts w:eastAsia="Times New Roman"/>
          <w:sz w:val="28"/>
          <w:szCs w:val="28"/>
        </w:rPr>
        <w:t xml:space="preserve">.». </w:t>
      </w:r>
    </w:p>
    <w:p w:rsidR="004F5DDF" w:rsidRPr="003D00F6" w:rsidRDefault="004F5DDF" w:rsidP="004F5DDF">
      <w:pPr>
        <w:pStyle w:val="ac"/>
        <w:jc w:val="both"/>
        <w:rPr>
          <w:rFonts w:ascii="Times New Roman" w:hAnsi="Times New Roman"/>
          <w:color w:val="7030A0"/>
          <w:sz w:val="28"/>
          <w:szCs w:val="28"/>
        </w:rPr>
      </w:pPr>
    </w:p>
    <w:p w:rsidR="004F5DDF" w:rsidRPr="009C379C" w:rsidRDefault="004F5DDF" w:rsidP="004F5DDF">
      <w:pPr>
        <w:pStyle w:val="a9"/>
        <w:numPr>
          <w:ilvl w:val="1"/>
          <w:numId w:val="11"/>
        </w:numPr>
        <w:autoSpaceDE w:val="0"/>
        <w:autoSpaceDN w:val="0"/>
        <w:adjustRightInd w:val="0"/>
        <w:ind w:left="0" w:firstLine="600"/>
        <w:jc w:val="both"/>
        <w:rPr>
          <w:rFonts w:eastAsia="Times New Roman"/>
          <w:sz w:val="28"/>
          <w:szCs w:val="28"/>
        </w:rPr>
      </w:pPr>
      <w:proofErr w:type="gramStart"/>
      <w:r>
        <w:rPr>
          <w:sz w:val="28"/>
          <w:szCs w:val="28"/>
        </w:rPr>
        <w:t>В части</w:t>
      </w:r>
      <w:r w:rsidRPr="009C379C">
        <w:rPr>
          <w:sz w:val="28"/>
          <w:szCs w:val="28"/>
        </w:rPr>
        <w:t xml:space="preserve"> 4 статьи 76 Уста</w:t>
      </w:r>
      <w:r>
        <w:rPr>
          <w:sz w:val="28"/>
          <w:szCs w:val="28"/>
        </w:rPr>
        <w:t>ва</w:t>
      </w:r>
      <w:r w:rsidRPr="009C379C">
        <w:rPr>
          <w:sz w:val="28"/>
          <w:szCs w:val="28"/>
        </w:rPr>
        <w:t xml:space="preserve"> </w:t>
      </w:r>
      <w:r>
        <w:rPr>
          <w:rFonts w:eastAsia="Times New Roman"/>
          <w:sz w:val="28"/>
          <w:szCs w:val="28"/>
        </w:rPr>
        <w:t>слово «его» исключить, дополнить словами «</w:t>
      </w:r>
      <w:r w:rsidRPr="009C379C">
        <w:rPr>
          <w:rFonts w:eastAsia="Times New Roman"/>
          <w:sz w:val="28"/>
          <w:szCs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0" w:history="1">
        <w:r w:rsidRPr="009C379C">
          <w:rPr>
            <w:rFonts w:eastAsia="Times New Roman"/>
            <w:sz w:val="28"/>
            <w:szCs w:val="28"/>
          </w:rPr>
          <w:t>частью 6 статьи 4</w:t>
        </w:r>
      </w:hyperlink>
      <w:r w:rsidRPr="009C379C">
        <w:rPr>
          <w:rFonts w:eastAsia="Times New Roman"/>
          <w:sz w:val="28"/>
          <w:szCs w:val="28"/>
        </w:rPr>
        <w:t xml:space="preserve"> Федерального закон</w:t>
      </w:r>
      <w:r>
        <w:rPr>
          <w:rFonts w:eastAsia="Times New Roman"/>
          <w:sz w:val="28"/>
          <w:szCs w:val="28"/>
        </w:rPr>
        <w:t>а от 21 июля 2005 года N 97-ФЗ «</w:t>
      </w:r>
      <w:r w:rsidRPr="009C379C">
        <w:rPr>
          <w:rFonts w:eastAsia="Times New Roman"/>
          <w:sz w:val="28"/>
          <w:szCs w:val="28"/>
        </w:rPr>
        <w:t>О государственной регистрации уставов муниципальных образований</w:t>
      </w:r>
      <w:r>
        <w:rPr>
          <w:rFonts w:eastAsia="Times New Roman"/>
          <w:sz w:val="28"/>
          <w:szCs w:val="28"/>
        </w:rPr>
        <w:t>».</w:t>
      </w:r>
      <w:proofErr w:type="gramEnd"/>
    </w:p>
    <w:p w:rsidR="00C0137A" w:rsidRPr="00EB234E" w:rsidRDefault="00C0137A" w:rsidP="00EB234E">
      <w:pPr>
        <w:tabs>
          <w:tab w:val="left" w:pos="142"/>
        </w:tabs>
        <w:autoSpaceDE w:val="0"/>
        <w:autoSpaceDN w:val="0"/>
        <w:adjustRightInd w:val="0"/>
        <w:jc w:val="both"/>
        <w:rPr>
          <w:rFonts w:eastAsia="Times New Roman"/>
          <w:sz w:val="28"/>
          <w:szCs w:val="28"/>
        </w:rPr>
      </w:pPr>
      <w:r w:rsidRPr="00EB234E">
        <w:rPr>
          <w:b/>
          <w:bCs/>
          <w:sz w:val="28"/>
          <w:szCs w:val="28"/>
        </w:rPr>
        <w:lastRenderedPageBreak/>
        <w:t xml:space="preserve">     2.</w:t>
      </w:r>
      <w:r w:rsidRPr="00EB234E">
        <w:rPr>
          <w:sz w:val="28"/>
          <w:szCs w:val="28"/>
        </w:rPr>
        <w:t xml:space="preserve"> </w:t>
      </w:r>
      <w:proofErr w:type="gramStart"/>
      <w:r w:rsidRPr="00EB234E">
        <w:rPr>
          <w:sz w:val="28"/>
          <w:szCs w:val="28"/>
        </w:rPr>
        <w:t xml:space="preserve">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а также официальному опубликованию в </w:t>
      </w:r>
      <w:r w:rsidRPr="00EB234E">
        <w:rPr>
          <w:spacing w:val="-5"/>
          <w:sz w:val="28"/>
          <w:szCs w:val="28"/>
        </w:rPr>
        <w:t xml:space="preserve">газете «Красная </w:t>
      </w:r>
      <w:proofErr w:type="spellStart"/>
      <w:r w:rsidRPr="00EB234E">
        <w:rPr>
          <w:spacing w:val="-5"/>
          <w:sz w:val="28"/>
          <w:szCs w:val="28"/>
        </w:rPr>
        <w:t>Шория</w:t>
      </w:r>
      <w:proofErr w:type="spellEnd"/>
      <w:r w:rsidRPr="00EB234E">
        <w:rPr>
          <w:spacing w:val="-5"/>
          <w:sz w:val="28"/>
          <w:szCs w:val="28"/>
        </w:rPr>
        <w:t>»</w:t>
      </w:r>
      <w:r w:rsidRPr="00EB234E">
        <w:rPr>
          <w:spacing w:val="-5"/>
        </w:rPr>
        <w:t xml:space="preserve"> </w:t>
      </w:r>
      <w:r w:rsidRPr="00EB234E">
        <w:rPr>
          <w:sz w:val="28"/>
          <w:szCs w:val="28"/>
        </w:rPr>
        <w:t xml:space="preserve"> в течение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области-Кузбасса, и вступает в силу</w:t>
      </w:r>
      <w:proofErr w:type="gramEnd"/>
      <w:r w:rsidRPr="00EB234E">
        <w:rPr>
          <w:sz w:val="28"/>
          <w:szCs w:val="28"/>
        </w:rPr>
        <w:t xml:space="preserve"> после его опубликования.</w:t>
      </w:r>
    </w:p>
    <w:p w:rsidR="00C0137A" w:rsidRPr="00EB234E" w:rsidRDefault="00C0137A" w:rsidP="00C0137A">
      <w:pPr>
        <w:jc w:val="both"/>
        <w:rPr>
          <w:sz w:val="28"/>
          <w:szCs w:val="28"/>
        </w:rPr>
      </w:pPr>
      <w:r w:rsidRPr="00EB234E">
        <w:rPr>
          <w:sz w:val="28"/>
          <w:szCs w:val="28"/>
        </w:rPr>
        <w:t xml:space="preserve">       </w:t>
      </w:r>
      <w:r w:rsidRPr="00EB234E">
        <w:rPr>
          <w:b/>
          <w:bCs/>
          <w:sz w:val="28"/>
          <w:szCs w:val="28"/>
        </w:rPr>
        <w:t xml:space="preserve">3. </w:t>
      </w:r>
      <w:proofErr w:type="gramStart"/>
      <w:r w:rsidRPr="00EB234E">
        <w:rPr>
          <w:sz w:val="28"/>
          <w:szCs w:val="28"/>
        </w:rPr>
        <w:t>Контроль за</w:t>
      </w:r>
      <w:proofErr w:type="gramEnd"/>
      <w:r w:rsidRPr="00EB234E">
        <w:rPr>
          <w:sz w:val="28"/>
          <w:szCs w:val="28"/>
        </w:rPr>
        <w:t xml:space="preserve"> исполнением настоящего Решения возложить на председателя </w:t>
      </w:r>
      <w:r w:rsidRPr="00EB234E">
        <w:rPr>
          <w:bCs/>
          <w:sz w:val="28"/>
          <w:szCs w:val="28"/>
        </w:rPr>
        <w:t xml:space="preserve">Комитета по развитию местного самоуправления и правопорядка </w:t>
      </w:r>
      <w:proofErr w:type="spellStart"/>
      <w:r w:rsidRPr="00EB234E">
        <w:rPr>
          <w:sz w:val="28"/>
          <w:szCs w:val="28"/>
        </w:rPr>
        <w:t>Таштагольского</w:t>
      </w:r>
      <w:proofErr w:type="spellEnd"/>
      <w:r w:rsidRPr="00EB234E">
        <w:rPr>
          <w:sz w:val="28"/>
          <w:szCs w:val="28"/>
        </w:rPr>
        <w:t xml:space="preserve"> муниципального района Мальцева О.В.</w:t>
      </w:r>
    </w:p>
    <w:p w:rsidR="00C0137A" w:rsidRPr="00EB234E" w:rsidRDefault="00C0137A" w:rsidP="00C0137A">
      <w:pPr>
        <w:jc w:val="both"/>
        <w:rPr>
          <w:sz w:val="28"/>
          <w:szCs w:val="28"/>
        </w:rPr>
      </w:pPr>
    </w:p>
    <w:p w:rsidR="00C0137A" w:rsidRPr="00EB234E" w:rsidRDefault="00C0137A" w:rsidP="00C0137A">
      <w:pPr>
        <w:autoSpaceDE w:val="0"/>
        <w:autoSpaceDN w:val="0"/>
        <w:adjustRightInd w:val="0"/>
        <w:jc w:val="both"/>
        <w:rPr>
          <w:sz w:val="28"/>
          <w:szCs w:val="28"/>
        </w:rPr>
      </w:pPr>
    </w:p>
    <w:p w:rsidR="00C0137A" w:rsidRPr="00EB234E" w:rsidRDefault="00C0137A" w:rsidP="00C0137A">
      <w:pPr>
        <w:autoSpaceDE w:val="0"/>
        <w:autoSpaceDN w:val="0"/>
        <w:adjustRightInd w:val="0"/>
        <w:jc w:val="both"/>
        <w:rPr>
          <w:sz w:val="28"/>
          <w:szCs w:val="28"/>
        </w:rPr>
      </w:pPr>
      <w:r w:rsidRPr="00EB234E">
        <w:rPr>
          <w:sz w:val="28"/>
          <w:szCs w:val="28"/>
        </w:rPr>
        <w:t>Председатель Совета  народных депутатов</w:t>
      </w:r>
    </w:p>
    <w:p w:rsidR="00C0137A" w:rsidRPr="00EB234E" w:rsidRDefault="00C0137A" w:rsidP="00C0137A">
      <w:pPr>
        <w:autoSpaceDE w:val="0"/>
        <w:autoSpaceDN w:val="0"/>
        <w:adjustRightInd w:val="0"/>
        <w:jc w:val="both"/>
        <w:rPr>
          <w:sz w:val="28"/>
          <w:szCs w:val="28"/>
        </w:rPr>
      </w:pPr>
      <w:proofErr w:type="spellStart"/>
      <w:r w:rsidRPr="00EB234E">
        <w:rPr>
          <w:sz w:val="28"/>
          <w:szCs w:val="28"/>
        </w:rPr>
        <w:t>Таштагольского</w:t>
      </w:r>
      <w:proofErr w:type="spellEnd"/>
      <w:r w:rsidRPr="00EB234E">
        <w:rPr>
          <w:sz w:val="28"/>
          <w:szCs w:val="28"/>
        </w:rPr>
        <w:t xml:space="preserve"> муниципального района                                   И.Г. </w:t>
      </w:r>
      <w:proofErr w:type="spellStart"/>
      <w:r w:rsidRPr="00EB234E">
        <w:rPr>
          <w:sz w:val="28"/>
          <w:szCs w:val="28"/>
        </w:rPr>
        <w:t>Азаренок</w:t>
      </w:r>
      <w:proofErr w:type="spellEnd"/>
    </w:p>
    <w:p w:rsidR="00EE2F2D" w:rsidRPr="00EB234E" w:rsidRDefault="00EE2F2D" w:rsidP="00C0137A">
      <w:pPr>
        <w:autoSpaceDE w:val="0"/>
        <w:autoSpaceDN w:val="0"/>
        <w:adjustRightInd w:val="0"/>
        <w:jc w:val="both"/>
        <w:rPr>
          <w:sz w:val="28"/>
          <w:szCs w:val="28"/>
        </w:rPr>
      </w:pPr>
    </w:p>
    <w:p w:rsidR="00EE2F2D" w:rsidRPr="00EB234E" w:rsidRDefault="00EE2F2D" w:rsidP="00C0137A">
      <w:pPr>
        <w:autoSpaceDE w:val="0"/>
        <w:autoSpaceDN w:val="0"/>
        <w:adjustRightInd w:val="0"/>
        <w:jc w:val="both"/>
        <w:rPr>
          <w:sz w:val="28"/>
          <w:szCs w:val="28"/>
        </w:rPr>
      </w:pPr>
    </w:p>
    <w:p w:rsidR="00EE2F2D" w:rsidRPr="00EB234E" w:rsidRDefault="00EE2F2D" w:rsidP="00C0137A">
      <w:pPr>
        <w:autoSpaceDE w:val="0"/>
        <w:autoSpaceDN w:val="0"/>
        <w:adjustRightInd w:val="0"/>
        <w:jc w:val="both"/>
        <w:rPr>
          <w:sz w:val="28"/>
          <w:szCs w:val="28"/>
        </w:rPr>
      </w:pPr>
    </w:p>
    <w:p w:rsidR="00C0137A" w:rsidRPr="00EB234E" w:rsidRDefault="00C0137A" w:rsidP="00C0137A"/>
    <w:p w:rsidR="00C0137A" w:rsidRPr="00EB234E" w:rsidRDefault="00C0137A" w:rsidP="00C0137A">
      <w:pPr>
        <w:autoSpaceDE w:val="0"/>
        <w:autoSpaceDN w:val="0"/>
        <w:adjustRightInd w:val="0"/>
        <w:jc w:val="both"/>
        <w:rPr>
          <w:sz w:val="28"/>
          <w:szCs w:val="28"/>
        </w:rPr>
      </w:pPr>
      <w:r w:rsidRPr="00EB234E">
        <w:rPr>
          <w:sz w:val="28"/>
          <w:szCs w:val="28"/>
        </w:rPr>
        <w:t xml:space="preserve">Глава </w:t>
      </w:r>
      <w:proofErr w:type="spellStart"/>
      <w:r w:rsidRPr="00EB234E">
        <w:rPr>
          <w:sz w:val="28"/>
          <w:szCs w:val="28"/>
        </w:rPr>
        <w:t>Таштагольского</w:t>
      </w:r>
      <w:proofErr w:type="spellEnd"/>
      <w:r w:rsidRPr="00EB234E">
        <w:rPr>
          <w:sz w:val="28"/>
          <w:szCs w:val="28"/>
        </w:rPr>
        <w:t xml:space="preserve">                   </w:t>
      </w:r>
    </w:p>
    <w:p w:rsidR="00C0137A" w:rsidRPr="00EB234E" w:rsidRDefault="00C0137A" w:rsidP="00C0137A">
      <w:pPr>
        <w:autoSpaceDE w:val="0"/>
        <w:autoSpaceDN w:val="0"/>
        <w:adjustRightInd w:val="0"/>
        <w:jc w:val="both"/>
        <w:rPr>
          <w:sz w:val="28"/>
          <w:szCs w:val="28"/>
        </w:rPr>
      </w:pPr>
      <w:r w:rsidRPr="00EB234E">
        <w:rPr>
          <w:sz w:val="28"/>
          <w:szCs w:val="28"/>
        </w:rPr>
        <w:t>муниципального района</w:t>
      </w:r>
      <w:r w:rsidRPr="00EB234E">
        <w:rPr>
          <w:sz w:val="28"/>
          <w:szCs w:val="28"/>
        </w:rPr>
        <w:tab/>
      </w:r>
      <w:r w:rsidRPr="00EB234E">
        <w:rPr>
          <w:sz w:val="28"/>
          <w:szCs w:val="28"/>
        </w:rPr>
        <w:tab/>
      </w:r>
      <w:r w:rsidRPr="00EB234E">
        <w:rPr>
          <w:sz w:val="28"/>
          <w:szCs w:val="28"/>
        </w:rPr>
        <w:tab/>
      </w:r>
      <w:r w:rsidRPr="00EB234E">
        <w:rPr>
          <w:sz w:val="28"/>
          <w:szCs w:val="28"/>
        </w:rPr>
        <w:tab/>
      </w:r>
      <w:r w:rsidRPr="00EB234E">
        <w:rPr>
          <w:sz w:val="28"/>
          <w:szCs w:val="28"/>
        </w:rPr>
        <w:tab/>
        <w:t xml:space="preserve">               В.Н. </w:t>
      </w:r>
      <w:proofErr w:type="spellStart"/>
      <w:r w:rsidRPr="00EB234E">
        <w:rPr>
          <w:sz w:val="28"/>
          <w:szCs w:val="28"/>
        </w:rPr>
        <w:t>Макута</w:t>
      </w:r>
      <w:proofErr w:type="spellEnd"/>
    </w:p>
    <w:p w:rsidR="0072557F" w:rsidRPr="00EB234E" w:rsidRDefault="0072557F" w:rsidP="00FF7936">
      <w:pPr>
        <w:pStyle w:val="ConsPlusTitle"/>
        <w:widowControl/>
        <w:jc w:val="both"/>
        <w:rPr>
          <w:b w:val="0"/>
          <w:bCs w:val="0"/>
          <w:sz w:val="28"/>
          <w:szCs w:val="28"/>
        </w:rPr>
      </w:pPr>
    </w:p>
    <w:p w:rsidR="00DC655F" w:rsidRPr="00EB234E" w:rsidRDefault="00B72B73" w:rsidP="00AF3180">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 xml:space="preserve"> </w:t>
      </w:r>
    </w:p>
    <w:p w:rsidR="001170DB" w:rsidRPr="00EB234E" w:rsidRDefault="001170DB" w:rsidP="00C0137A">
      <w:pPr>
        <w:autoSpaceDE w:val="0"/>
        <w:autoSpaceDN w:val="0"/>
        <w:adjustRightInd w:val="0"/>
        <w:ind w:firstLine="709"/>
        <w:jc w:val="both"/>
        <w:rPr>
          <w:sz w:val="28"/>
          <w:szCs w:val="28"/>
        </w:rPr>
      </w:pPr>
      <w:r w:rsidRPr="00EB234E">
        <w:rPr>
          <w:b/>
          <w:bCs/>
          <w:sz w:val="28"/>
          <w:szCs w:val="28"/>
        </w:rPr>
        <w:t xml:space="preserve"> </w:t>
      </w:r>
    </w:p>
    <w:p w:rsidR="001170DB" w:rsidRPr="00EB234E" w:rsidRDefault="001170DB" w:rsidP="00171DCE">
      <w:pPr>
        <w:jc w:val="right"/>
      </w:pPr>
    </w:p>
    <w:p w:rsidR="001170DB" w:rsidRPr="00EB234E" w:rsidRDefault="001170DB" w:rsidP="001170DB">
      <w:pPr>
        <w:autoSpaceDE w:val="0"/>
        <w:autoSpaceDN w:val="0"/>
        <w:adjustRightInd w:val="0"/>
        <w:ind w:left="4248" w:firstLine="708"/>
        <w:jc w:val="center"/>
        <w:outlineLvl w:val="0"/>
        <w:rPr>
          <w:sz w:val="20"/>
          <w:szCs w:val="20"/>
        </w:rPr>
      </w:pPr>
    </w:p>
    <w:p w:rsidR="00EE2F2D" w:rsidRPr="00EB234E" w:rsidRDefault="00C0137A" w:rsidP="001170DB">
      <w:pPr>
        <w:autoSpaceDE w:val="0"/>
        <w:autoSpaceDN w:val="0"/>
        <w:adjustRightInd w:val="0"/>
        <w:ind w:left="4248" w:firstLine="708"/>
        <w:jc w:val="center"/>
        <w:outlineLvl w:val="0"/>
      </w:pPr>
      <w:r w:rsidRPr="00EB234E">
        <w:t xml:space="preserve">                        </w:t>
      </w: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4F5DDF" w:rsidRDefault="004F5DDF" w:rsidP="004F5DDF">
      <w:pPr>
        <w:autoSpaceDE w:val="0"/>
        <w:autoSpaceDN w:val="0"/>
        <w:adjustRightInd w:val="0"/>
        <w:outlineLvl w:val="0"/>
      </w:pPr>
    </w:p>
    <w:p w:rsidR="00C3114A" w:rsidRDefault="00C0137A" w:rsidP="004F5DDF">
      <w:pPr>
        <w:autoSpaceDE w:val="0"/>
        <w:autoSpaceDN w:val="0"/>
        <w:adjustRightInd w:val="0"/>
        <w:outlineLvl w:val="0"/>
      </w:pPr>
      <w:r w:rsidRPr="00EB234E">
        <w:t xml:space="preserve"> </w:t>
      </w:r>
    </w:p>
    <w:p w:rsidR="00C3114A" w:rsidRDefault="00C3114A" w:rsidP="001170DB">
      <w:pPr>
        <w:autoSpaceDE w:val="0"/>
        <w:autoSpaceDN w:val="0"/>
        <w:adjustRightInd w:val="0"/>
        <w:ind w:left="4248" w:firstLine="708"/>
        <w:jc w:val="center"/>
        <w:outlineLvl w:val="0"/>
      </w:pPr>
    </w:p>
    <w:p w:rsidR="00C3114A" w:rsidRDefault="00C3114A" w:rsidP="001170DB">
      <w:pPr>
        <w:autoSpaceDE w:val="0"/>
        <w:autoSpaceDN w:val="0"/>
        <w:adjustRightInd w:val="0"/>
        <w:ind w:left="4248" w:firstLine="708"/>
        <w:jc w:val="center"/>
        <w:outlineLvl w:val="0"/>
      </w:pPr>
    </w:p>
    <w:p w:rsidR="00C3114A" w:rsidRDefault="00C3114A" w:rsidP="001170DB">
      <w:pPr>
        <w:autoSpaceDE w:val="0"/>
        <w:autoSpaceDN w:val="0"/>
        <w:adjustRightInd w:val="0"/>
        <w:ind w:left="4248" w:firstLine="708"/>
        <w:jc w:val="center"/>
        <w:outlineLvl w:val="0"/>
      </w:pPr>
    </w:p>
    <w:p w:rsidR="004E3D31" w:rsidRPr="00EB234E" w:rsidRDefault="001170DB" w:rsidP="001170DB">
      <w:pPr>
        <w:autoSpaceDE w:val="0"/>
        <w:autoSpaceDN w:val="0"/>
        <w:adjustRightInd w:val="0"/>
        <w:ind w:left="4248" w:firstLine="708"/>
        <w:jc w:val="center"/>
        <w:outlineLvl w:val="0"/>
      </w:pPr>
      <w:r w:rsidRPr="00EB234E">
        <w:lastRenderedPageBreak/>
        <w:t xml:space="preserve">Приложение № 2 </w:t>
      </w:r>
    </w:p>
    <w:p w:rsidR="001170DB" w:rsidRPr="00EB234E" w:rsidRDefault="004E3D31" w:rsidP="004E3D31">
      <w:pPr>
        <w:autoSpaceDE w:val="0"/>
        <w:autoSpaceDN w:val="0"/>
        <w:adjustRightInd w:val="0"/>
        <w:ind w:left="4248" w:firstLine="708"/>
        <w:outlineLvl w:val="0"/>
      </w:pPr>
      <w:r w:rsidRPr="00EB234E">
        <w:t xml:space="preserve">к решению </w:t>
      </w:r>
      <w:r w:rsidR="001170DB" w:rsidRPr="00EB234E">
        <w:t>Совета народных депутатов</w:t>
      </w:r>
    </w:p>
    <w:p w:rsidR="001170DB" w:rsidRPr="00EB234E" w:rsidRDefault="004E3D31" w:rsidP="004E3D31">
      <w:pPr>
        <w:autoSpaceDE w:val="0"/>
        <w:autoSpaceDN w:val="0"/>
        <w:adjustRightInd w:val="0"/>
        <w:outlineLvl w:val="0"/>
      </w:pPr>
      <w:r w:rsidRPr="00EB234E">
        <w:t xml:space="preserve">                                                                                  </w:t>
      </w:r>
      <w:r w:rsidR="001170DB" w:rsidRPr="00EB234E">
        <w:t>Таштагольского муниципа</w:t>
      </w:r>
      <w:r w:rsidRPr="00EB234E">
        <w:t>льного</w:t>
      </w:r>
      <w:r w:rsidR="001170DB" w:rsidRPr="00EB234E">
        <w:t xml:space="preserve">   района </w:t>
      </w:r>
    </w:p>
    <w:p w:rsidR="001170DB" w:rsidRPr="00EB234E" w:rsidRDefault="004E3D31" w:rsidP="004E3D31">
      <w:pPr>
        <w:pStyle w:val="ConsPlusTitle"/>
        <w:widowControl/>
        <w:rPr>
          <w:b w:val="0"/>
        </w:rPr>
      </w:pPr>
      <w:r w:rsidRPr="00EB234E">
        <w:rPr>
          <w:b w:val="0"/>
        </w:rPr>
        <w:t xml:space="preserve">                                                                                   </w:t>
      </w:r>
      <w:r w:rsidR="00C0137A" w:rsidRPr="00EB234E">
        <w:rPr>
          <w:b w:val="0"/>
        </w:rPr>
        <w:t>от «</w:t>
      </w:r>
      <w:r w:rsidR="004F5DDF">
        <w:rPr>
          <w:b w:val="0"/>
        </w:rPr>
        <w:t>16</w:t>
      </w:r>
      <w:r w:rsidR="001170DB" w:rsidRPr="00EB234E">
        <w:rPr>
          <w:b w:val="0"/>
        </w:rPr>
        <w:t xml:space="preserve">» </w:t>
      </w:r>
      <w:r w:rsidR="004F5DDF">
        <w:rPr>
          <w:b w:val="0"/>
        </w:rPr>
        <w:t>февраля</w:t>
      </w:r>
      <w:r w:rsidRPr="00EB234E">
        <w:rPr>
          <w:b w:val="0"/>
        </w:rPr>
        <w:t xml:space="preserve"> </w:t>
      </w:r>
      <w:r w:rsidR="001170DB" w:rsidRPr="00EB234E">
        <w:rPr>
          <w:b w:val="0"/>
        </w:rPr>
        <w:t>20</w:t>
      </w:r>
      <w:r w:rsidRPr="00EB234E">
        <w:rPr>
          <w:b w:val="0"/>
        </w:rPr>
        <w:t>2</w:t>
      </w:r>
      <w:r w:rsidR="004F5DDF">
        <w:rPr>
          <w:b w:val="0"/>
        </w:rPr>
        <w:t>2</w:t>
      </w:r>
      <w:r w:rsidR="001170DB" w:rsidRPr="00EB234E">
        <w:rPr>
          <w:b w:val="0"/>
        </w:rPr>
        <w:t xml:space="preserve"> года</w:t>
      </w:r>
      <w:r w:rsidRPr="00EB234E">
        <w:rPr>
          <w:b w:val="0"/>
        </w:rPr>
        <w:t xml:space="preserve"> №</w:t>
      </w:r>
      <w:r w:rsidR="00660748">
        <w:rPr>
          <w:b w:val="0"/>
        </w:rPr>
        <w:t xml:space="preserve"> 240</w:t>
      </w:r>
      <w:r w:rsidR="004F5DDF">
        <w:rPr>
          <w:b w:val="0"/>
        </w:rPr>
        <w:t xml:space="preserve"> </w:t>
      </w:r>
      <w:r w:rsidRPr="00EB234E">
        <w:rPr>
          <w:b w:val="0"/>
        </w:rPr>
        <w:t xml:space="preserve">- </w:t>
      </w:r>
      <w:proofErr w:type="spellStart"/>
      <w:r w:rsidRPr="00EB234E">
        <w:rPr>
          <w:b w:val="0"/>
        </w:rPr>
        <w:t>рр</w:t>
      </w:r>
      <w:proofErr w:type="spellEnd"/>
    </w:p>
    <w:p w:rsidR="001170DB" w:rsidRPr="00EB234E" w:rsidRDefault="001170DB" w:rsidP="001170DB">
      <w:pPr>
        <w:pStyle w:val="ConsPlusTitle"/>
        <w:widowControl/>
        <w:rPr>
          <w:sz w:val="20"/>
          <w:szCs w:val="20"/>
        </w:rPr>
      </w:pPr>
    </w:p>
    <w:p w:rsidR="004E3D31" w:rsidRPr="00EB234E" w:rsidRDefault="004E3D31" w:rsidP="001170DB">
      <w:pPr>
        <w:pStyle w:val="ConsPlusTitle"/>
        <w:widowControl/>
        <w:jc w:val="center"/>
      </w:pPr>
    </w:p>
    <w:p w:rsidR="001170DB" w:rsidRPr="00EB234E" w:rsidRDefault="001170DB" w:rsidP="001170DB">
      <w:pPr>
        <w:pStyle w:val="ConsPlusTitle"/>
        <w:widowControl/>
        <w:jc w:val="center"/>
      </w:pPr>
      <w:r w:rsidRPr="00EB234E">
        <w:t>ПОРЯДОК</w:t>
      </w:r>
    </w:p>
    <w:p w:rsidR="001170DB" w:rsidRPr="00EB234E" w:rsidRDefault="001170DB" w:rsidP="001170DB">
      <w:pPr>
        <w:pStyle w:val="ConsPlusTitle"/>
        <w:widowControl/>
        <w:jc w:val="center"/>
      </w:pPr>
      <w:r w:rsidRPr="00EB234E">
        <w:t>УЧАСТИЯ ГРАЖДАН В ОБСУЖДЕНИИ ПРОЕКТА</w:t>
      </w:r>
    </w:p>
    <w:p w:rsidR="001170DB" w:rsidRPr="00EB234E" w:rsidRDefault="001170DB" w:rsidP="001170DB">
      <w:pPr>
        <w:pStyle w:val="ConsPlusTitle"/>
        <w:widowControl/>
        <w:jc w:val="center"/>
      </w:pPr>
      <w:r w:rsidRPr="00EB234E">
        <w:t>И УЧЕТА ПРЕДЛОЖЕНИЙ ПО ПРОЕКТУ</w:t>
      </w:r>
    </w:p>
    <w:p w:rsidR="001170DB" w:rsidRPr="00EB234E" w:rsidRDefault="001170DB" w:rsidP="001170DB">
      <w:pPr>
        <w:pStyle w:val="ConsPlusTitle"/>
        <w:widowControl/>
        <w:jc w:val="center"/>
      </w:pPr>
      <w:r w:rsidRPr="00EB234E">
        <w:t>ВНЕСЕНИЯ ИЗМЕНЕНИЙ И ДОПОЛНЕНИЙ В УСТАВ</w:t>
      </w:r>
    </w:p>
    <w:p w:rsidR="001170DB" w:rsidRPr="00EB234E" w:rsidRDefault="001170DB" w:rsidP="001170DB">
      <w:pPr>
        <w:pStyle w:val="ConsPlusTitle"/>
        <w:widowControl/>
        <w:jc w:val="center"/>
      </w:pPr>
      <w:r w:rsidRPr="00EB234E">
        <w:t>МУНИЦИПАЛЬНОГО ОБРАЗОВАНИЯ</w:t>
      </w:r>
    </w:p>
    <w:p w:rsidR="001170DB" w:rsidRPr="00EB234E" w:rsidRDefault="001170DB" w:rsidP="001170DB">
      <w:pPr>
        <w:pStyle w:val="ConsPlusTitle"/>
        <w:widowControl/>
        <w:jc w:val="center"/>
      </w:pPr>
      <w:r w:rsidRPr="00EB234E">
        <w:t>«ТАШТАГОЛЬСКИЙ МУНИЦИПАЛЬНЫЙ РАЙОН</w:t>
      </w:r>
      <w:r w:rsidR="00C0137A" w:rsidRPr="00EB234E">
        <w:t xml:space="preserve"> КЕМЕРОВСКОЙ ОБЛАСТИ </w:t>
      </w:r>
      <w:proofErr w:type="gramStart"/>
      <w:r w:rsidR="00C0137A" w:rsidRPr="00EB234E">
        <w:t>-К</w:t>
      </w:r>
      <w:proofErr w:type="gramEnd"/>
      <w:r w:rsidR="00C0137A" w:rsidRPr="00EB234E">
        <w:t>УЗБАССА</w:t>
      </w:r>
      <w:r w:rsidRPr="00EB234E">
        <w:t>»</w:t>
      </w:r>
    </w:p>
    <w:p w:rsidR="001170DB" w:rsidRPr="00EB234E" w:rsidRDefault="001170DB" w:rsidP="001170DB">
      <w:pPr>
        <w:pStyle w:val="ConsPlusTitle"/>
        <w:widowControl/>
        <w:jc w:val="center"/>
      </w:pPr>
      <w:r w:rsidRPr="00EB234E">
        <w:t>И ПРОВЕДЕНИЯ ПУБЛИЧНЫХ СЛУШАНИЙ</w:t>
      </w:r>
    </w:p>
    <w:p w:rsidR="001170DB" w:rsidRPr="00EB234E" w:rsidRDefault="001170DB" w:rsidP="001170DB">
      <w:pPr>
        <w:autoSpaceDE w:val="0"/>
        <w:autoSpaceDN w:val="0"/>
        <w:adjustRightInd w:val="0"/>
        <w:ind w:firstLine="540"/>
        <w:jc w:val="both"/>
      </w:pPr>
    </w:p>
    <w:p w:rsidR="001170DB" w:rsidRPr="00EB234E" w:rsidRDefault="001170DB" w:rsidP="001170DB">
      <w:pPr>
        <w:autoSpaceDE w:val="0"/>
        <w:autoSpaceDN w:val="0"/>
        <w:adjustRightInd w:val="0"/>
        <w:ind w:firstLine="709"/>
        <w:jc w:val="both"/>
      </w:pPr>
      <w:r w:rsidRPr="00EB234E">
        <w:t>Обсуждение гражданами проекта внесения изменений и дополнений в Устав муниципального образования «</w:t>
      </w:r>
      <w:proofErr w:type="spellStart"/>
      <w:r w:rsidRPr="00EB234E">
        <w:t>Таштагольский</w:t>
      </w:r>
      <w:proofErr w:type="spellEnd"/>
      <w:r w:rsidRPr="00EB234E">
        <w:t xml:space="preserve"> муниципальный район</w:t>
      </w:r>
      <w:r w:rsidR="00EE2F2D" w:rsidRPr="00EB234E">
        <w:t xml:space="preserve"> Кемеровской области - Кузбасса</w:t>
      </w:r>
      <w:r w:rsidRPr="00EB234E">
        <w:t>» (далее - проект) является одним из способов непосредственного участия граждан в местном самоуправлении.</w:t>
      </w:r>
    </w:p>
    <w:p w:rsidR="001170DB" w:rsidRPr="00EB234E" w:rsidRDefault="001170DB" w:rsidP="001170DB">
      <w:pPr>
        <w:autoSpaceDE w:val="0"/>
        <w:autoSpaceDN w:val="0"/>
        <w:adjustRightInd w:val="0"/>
        <w:ind w:firstLine="709"/>
        <w:jc w:val="both"/>
      </w:pPr>
      <w:r w:rsidRPr="00EB234E">
        <w:t>Настоящий порядок регулирует вопросы участия граждан в обсуждении и приема замечаний и предложений граждан по проекту. Обсуждение проекта может осуществляться на собраниях (сходах) граждан по месту жительства, месту работы во внерабочее время, на заседаниях местных отделений политических партий и других общественных организаций.</w:t>
      </w:r>
    </w:p>
    <w:p w:rsidR="001170DB" w:rsidRPr="00EB234E" w:rsidRDefault="001170DB" w:rsidP="001170DB">
      <w:pPr>
        <w:pStyle w:val="ConsPlusNormal"/>
        <w:widowControl/>
        <w:ind w:firstLine="709"/>
        <w:jc w:val="both"/>
        <w:rPr>
          <w:rFonts w:ascii="Times New Roman" w:hAnsi="Times New Roman" w:cs="Times New Roman"/>
          <w:sz w:val="24"/>
          <w:szCs w:val="24"/>
        </w:rPr>
      </w:pPr>
      <w:proofErr w:type="gramStart"/>
      <w:r w:rsidRPr="00EB234E">
        <w:rPr>
          <w:rFonts w:ascii="Times New Roman" w:hAnsi="Times New Roman" w:cs="Times New Roman"/>
          <w:sz w:val="24"/>
          <w:szCs w:val="24"/>
        </w:rPr>
        <w:t>Замечания, предложения, появившиеся как в результате коллективного обсуждения, так и от отдельных граждан, направляются в рабочую группу по разработке проекта (по адресу: 652992, Россия, Кемеровская область, г. Таштагол, ул. Ленина, 60, каб. № 218), в письменном виде, с указанием названия коллектива или фамилии, имени, отчества, адреса гражданина.</w:t>
      </w:r>
      <w:proofErr w:type="gramEnd"/>
      <w:r w:rsidRPr="00EB234E">
        <w:rPr>
          <w:rFonts w:ascii="Times New Roman" w:hAnsi="Times New Roman" w:cs="Times New Roman"/>
          <w:sz w:val="24"/>
          <w:szCs w:val="24"/>
        </w:rPr>
        <w:t xml:space="preserve"> Замечания, предложения принимаются в течение 30 дней с момента опубликования проекта в Таштагольской районной газете «</w:t>
      </w:r>
      <w:proofErr w:type="gramStart"/>
      <w:r w:rsidRPr="00EB234E">
        <w:rPr>
          <w:rFonts w:ascii="Times New Roman" w:hAnsi="Times New Roman" w:cs="Times New Roman"/>
          <w:sz w:val="24"/>
          <w:szCs w:val="24"/>
        </w:rPr>
        <w:t>Красная</w:t>
      </w:r>
      <w:proofErr w:type="gramEnd"/>
      <w:r w:rsidRPr="00EB234E">
        <w:rPr>
          <w:rFonts w:ascii="Times New Roman" w:hAnsi="Times New Roman" w:cs="Times New Roman"/>
          <w:sz w:val="24"/>
          <w:szCs w:val="24"/>
        </w:rPr>
        <w:t xml:space="preserve"> Шория» и размещения на </w:t>
      </w:r>
      <w:r w:rsidR="0029441E" w:rsidRPr="0029441E">
        <w:rPr>
          <w:rFonts w:ascii="Times New Roman" w:hAnsi="Times New Roman" w:cs="Times New Roman"/>
          <w:sz w:val="24"/>
          <w:szCs w:val="24"/>
        </w:rPr>
        <w:t xml:space="preserve">официальном сайте Совета народных депутатов </w:t>
      </w:r>
      <w:proofErr w:type="spellStart"/>
      <w:r w:rsidR="0029441E" w:rsidRPr="0029441E">
        <w:rPr>
          <w:rFonts w:ascii="Times New Roman" w:hAnsi="Times New Roman" w:cs="Times New Roman"/>
          <w:sz w:val="24"/>
          <w:szCs w:val="24"/>
        </w:rPr>
        <w:t>Таштагольского</w:t>
      </w:r>
      <w:proofErr w:type="spellEnd"/>
      <w:r w:rsidR="0029441E" w:rsidRPr="0029441E">
        <w:rPr>
          <w:rFonts w:ascii="Times New Roman" w:hAnsi="Times New Roman" w:cs="Times New Roman"/>
          <w:sz w:val="24"/>
          <w:szCs w:val="24"/>
        </w:rPr>
        <w:t xml:space="preserve"> муниципального района в информационно-телекоммуникационной сети «Интернет»,</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Поступившие в рабочую группу замечания и предложения регистрируются в установленном порядке.</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Рабочая группа рассматривает поступившие в письменном виде замечания и предложения по проекту. По итогам изучения, анализа и обобщения внесенных замечаний, предложений, рабочая группа готовит заключение, которое содержит следующие сведения:</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общее количество поступивших предложений;</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предложения, рекомендуемые рабочей группой к внесению в проект;</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предложения, отклоненные рабочей группой.</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По окончании срока, отведенного на обсуждение проекта, рабочая группа организовывает и проводит публичные слушания время и дата проведения, которых определяются Решением Совета народных депутатов Таштагольского муниципального района.</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Заключение рабочей группы по результатам проведения публичных слушаний и учета предложений граждан выносится на обсуждение  Совета народных депутатов Таштагольского муниципального и носит рекомендательный характер.</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xml:space="preserve">  Совет народных депутатов Таштагольского муниципального района рассматривает заключение рабочей группы и принимает решение о внесении (невнесении) изменений в проект и последующим его принятием.</w:t>
      </w:r>
    </w:p>
    <w:p w:rsidR="001170DB" w:rsidRPr="00EB234E" w:rsidRDefault="001170DB" w:rsidP="00EE2F2D">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xml:space="preserve"> </w:t>
      </w:r>
      <w:proofErr w:type="gramStart"/>
      <w:r w:rsidRPr="00EB234E">
        <w:rPr>
          <w:rFonts w:ascii="Times New Roman" w:hAnsi="Times New Roman" w:cs="Times New Roman"/>
          <w:sz w:val="24"/>
          <w:szCs w:val="24"/>
        </w:rPr>
        <w:t>Принятый Советом народных депутатов Таштагольского муниципального района проект внесения изменений в Устав муниципального образования «</w:t>
      </w:r>
      <w:proofErr w:type="spellStart"/>
      <w:r w:rsidRPr="00EB234E">
        <w:rPr>
          <w:rFonts w:ascii="Times New Roman" w:hAnsi="Times New Roman" w:cs="Times New Roman"/>
          <w:sz w:val="24"/>
          <w:szCs w:val="24"/>
        </w:rPr>
        <w:t>Таштагольский</w:t>
      </w:r>
      <w:proofErr w:type="spellEnd"/>
      <w:r w:rsidRPr="00EB234E">
        <w:rPr>
          <w:rFonts w:ascii="Times New Roman" w:hAnsi="Times New Roman" w:cs="Times New Roman"/>
          <w:sz w:val="24"/>
          <w:szCs w:val="24"/>
        </w:rPr>
        <w:t xml:space="preserve"> </w:t>
      </w:r>
      <w:r w:rsidRPr="00EB234E">
        <w:rPr>
          <w:rFonts w:ascii="Times New Roman" w:hAnsi="Times New Roman" w:cs="Times New Roman"/>
          <w:sz w:val="24"/>
          <w:szCs w:val="24"/>
        </w:rPr>
        <w:lastRenderedPageBreak/>
        <w:t>муниципальный район</w:t>
      </w:r>
      <w:r w:rsidR="00EE2F2D" w:rsidRPr="00EB234E">
        <w:rPr>
          <w:rFonts w:ascii="Times New Roman" w:hAnsi="Times New Roman" w:cs="Times New Roman"/>
          <w:sz w:val="24"/>
          <w:szCs w:val="24"/>
        </w:rPr>
        <w:t xml:space="preserve"> Кемеровской области - Кузбасса</w:t>
      </w:r>
      <w:r w:rsidRPr="00EB234E">
        <w:rPr>
          <w:rFonts w:ascii="Times New Roman" w:hAnsi="Times New Roman" w:cs="Times New Roman"/>
          <w:sz w:val="24"/>
          <w:szCs w:val="24"/>
        </w:rPr>
        <w:t xml:space="preserve">», подлежит </w:t>
      </w:r>
      <w:r w:rsidR="00EE2F2D" w:rsidRPr="00EB234E">
        <w:rPr>
          <w:rFonts w:ascii="Times New Roman" w:hAnsi="Times New Roman" w:cs="Times New Roman"/>
          <w:sz w:val="24"/>
          <w:szCs w:val="24"/>
        </w:rPr>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а также официальному опубликованию в </w:t>
      </w:r>
      <w:r w:rsidR="00EE2F2D" w:rsidRPr="00EB234E">
        <w:rPr>
          <w:rFonts w:ascii="Times New Roman" w:hAnsi="Times New Roman" w:cs="Times New Roman"/>
          <w:spacing w:val="-5"/>
          <w:sz w:val="24"/>
          <w:szCs w:val="24"/>
        </w:rPr>
        <w:t xml:space="preserve">газете «Красная </w:t>
      </w:r>
      <w:proofErr w:type="spellStart"/>
      <w:r w:rsidR="00EE2F2D" w:rsidRPr="00EB234E">
        <w:rPr>
          <w:rFonts w:ascii="Times New Roman" w:hAnsi="Times New Roman" w:cs="Times New Roman"/>
          <w:spacing w:val="-5"/>
          <w:sz w:val="24"/>
          <w:szCs w:val="24"/>
        </w:rPr>
        <w:t>Шория</w:t>
      </w:r>
      <w:proofErr w:type="spellEnd"/>
      <w:r w:rsidR="00EE2F2D" w:rsidRPr="00EB234E">
        <w:rPr>
          <w:rFonts w:ascii="Times New Roman" w:hAnsi="Times New Roman" w:cs="Times New Roman"/>
          <w:spacing w:val="-5"/>
          <w:sz w:val="24"/>
          <w:szCs w:val="24"/>
        </w:rPr>
        <w:t xml:space="preserve">» </w:t>
      </w:r>
      <w:r w:rsidR="00EE2F2D" w:rsidRPr="00EB234E">
        <w:rPr>
          <w:rFonts w:ascii="Times New Roman" w:hAnsi="Times New Roman" w:cs="Times New Roman"/>
          <w:sz w:val="24"/>
          <w:szCs w:val="24"/>
        </w:rPr>
        <w:t xml:space="preserve"> в течение 7 дней со дня поступления  уведомления о включении сведений о муниципальном правовом акте</w:t>
      </w:r>
      <w:proofErr w:type="gramEnd"/>
      <w:r w:rsidR="00EE2F2D" w:rsidRPr="00EB234E">
        <w:rPr>
          <w:rFonts w:ascii="Times New Roman" w:hAnsi="Times New Roman" w:cs="Times New Roman"/>
          <w:sz w:val="24"/>
          <w:szCs w:val="24"/>
        </w:rPr>
        <w:t>, о внесении изменений в устав муниципального образования в государственный реестр уставов муниципальных образований Кемеровской области-Кузбасса, и вступает в силу после его опубликования.</w:t>
      </w:r>
    </w:p>
    <w:p w:rsidR="004E3D31" w:rsidRPr="00EB234E" w:rsidRDefault="001170DB" w:rsidP="001170DB">
      <w:pPr>
        <w:autoSpaceDE w:val="0"/>
        <w:autoSpaceDN w:val="0"/>
        <w:adjustRightInd w:val="0"/>
        <w:jc w:val="center"/>
        <w:outlineLvl w:val="0"/>
        <w:rPr>
          <w:sz w:val="20"/>
          <w:szCs w:val="20"/>
        </w:rPr>
      </w:pPr>
      <w:r w:rsidRPr="00EB234E">
        <w:rPr>
          <w:sz w:val="20"/>
          <w:szCs w:val="20"/>
        </w:rPr>
        <w:t xml:space="preserve">                                                                                            </w:t>
      </w: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1170DB" w:rsidRPr="00EB234E" w:rsidRDefault="00EE2F2D" w:rsidP="001170DB">
      <w:pPr>
        <w:pStyle w:val="ConsPlusNonformat"/>
        <w:widowControl/>
        <w:jc w:val="both"/>
        <w:rPr>
          <w:rFonts w:ascii="Times New Roman" w:hAnsi="Times New Roman" w:cs="Times New Roman"/>
          <w:sz w:val="24"/>
          <w:szCs w:val="24"/>
        </w:rPr>
      </w:pPr>
      <w:r w:rsidRPr="00EB234E">
        <w:rPr>
          <w:rFonts w:ascii="Times New Roman" w:hAnsi="Times New Roman" w:cs="Times New Roman"/>
          <w:sz w:val="24"/>
          <w:szCs w:val="24"/>
        </w:rPr>
        <w:t xml:space="preserve"> </w:t>
      </w:r>
    </w:p>
    <w:p w:rsidR="001170DB" w:rsidRPr="00EB234E" w:rsidRDefault="001170DB" w:rsidP="00171DCE">
      <w:pPr>
        <w:jc w:val="right"/>
      </w:pPr>
    </w:p>
    <w:sectPr w:rsidR="001170DB" w:rsidRPr="00EB234E" w:rsidSect="00AF3180">
      <w:footerReference w:type="even" r:id="rId41"/>
      <w:footerReference w:type="default" r:id="rId42"/>
      <w:pgSz w:w="11906" w:h="16838"/>
      <w:pgMar w:top="1134" w:right="851"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E13" w:rsidRDefault="007D7E13">
      <w:r>
        <w:separator/>
      </w:r>
    </w:p>
  </w:endnote>
  <w:endnote w:type="continuationSeparator" w:id="0">
    <w:p w:rsidR="007D7E13" w:rsidRDefault="007D7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24" w:rsidRDefault="00EB3CA9" w:rsidP="00CF4DFA">
    <w:pPr>
      <w:pStyle w:val="a6"/>
      <w:framePr w:wrap="around" w:vAnchor="text" w:hAnchor="margin" w:xAlign="right" w:y="1"/>
      <w:rPr>
        <w:rStyle w:val="a8"/>
      </w:rPr>
    </w:pPr>
    <w:r>
      <w:rPr>
        <w:rStyle w:val="a8"/>
      </w:rPr>
      <w:fldChar w:fldCharType="begin"/>
    </w:r>
    <w:r w:rsidR="00660524">
      <w:rPr>
        <w:rStyle w:val="a8"/>
      </w:rPr>
      <w:instrText xml:space="preserve">PAGE  </w:instrText>
    </w:r>
    <w:r>
      <w:rPr>
        <w:rStyle w:val="a8"/>
      </w:rPr>
      <w:fldChar w:fldCharType="end"/>
    </w:r>
  </w:p>
  <w:p w:rsidR="00660524" w:rsidRDefault="00660524" w:rsidP="00CF4DF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24" w:rsidRDefault="00EB3CA9" w:rsidP="00CF4DFA">
    <w:pPr>
      <w:pStyle w:val="a6"/>
      <w:framePr w:wrap="around" w:vAnchor="text" w:hAnchor="margin" w:xAlign="right" w:y="1"/>
      <w:rPr>
        <w:rStyle w:val="a8"/>
      </w:rPr>
    </w:pPr>
    <w:r>
      <w:rPr>
        <w:rStyle w:val="a8"/>
      </w:rPr>
      <w:fldChar w:fldCharType="begin"/>
    </w:r>
    <w:r w:rsidR="00660524">
      <w:rPr>
        <w:rStyle w:val="a8"/>
      </w:rPr>
      <w:instrText xml:space="preserve">PAGE  </w:instrText>
    </w:r>
    <w:r>
      <w:rPr>
        <w:rStyle w:val="a8"/>
      </w:rPr>
      <w:fldChar w:fldCharType="separate"/>
    </w:r>
    <w:r w:rsidR="00965249">
      <w:rPr>
        <w:rStyle w:val="a8"/>
        <w:noProof/>
      </w:rPr>
      <w:t>6</w:t>
    </w:r>
    <w:r>
      <w:rPr>
        <w:rStyle w:val="a8"/>
      </w:rPr>
      <w:fldChar w:fldCharType="end"/>
    </w:r>
  </w:p>
  <w:p w:rsidR="00660524" w:rsidRDefault="00660524" w:rsidP="00171DC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E13" w:rsidRDefault="007D7E13">
      <w:r>
        <w:separator/>
      </w:r>
    </w:p>
  </w:footnote>
  <w:footnote w:type="continuationSeparator" w:id="0">
    <w:p w:rsidR="007D7E13" w:rsidRDefault="007D7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53C6"/>
    <w:multiLevelType w:val="multilevel"/>
    <w:tmpl w:val="BBC6509C"/>
    <w:lvl w:ilvl="0">
      <w:start w:val="1"/>
      <w:numFmt w:val="decimal"/>
      <w:lvlText w:val="%1."/>
      <w:lvlJc w:val="left"/>
      <w:pPr>
        <w:ind w:left="600" w:hanging="600"/>
      </w:pPr>
      <w:rPr>
        <w:rFonts w:hint="default"/>
      </w:rPr>
    </w:lvl>
    <w:lvl w:ilvl="1">
      <w:start w:val="22"/>
      <w:numFmt w:val="decimal"/>
      <w:lvlText w:val="%1.%2."/>
      <w:lvlJc w:val="left"/>
      <w:pPr>
        <w:ind w:left="1713"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A7A173C"/>
    <w:multiLevelType w:val="multilevel"/>
    <w:tmpl w:val="0972A40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F0156DB"/>
    <w:multiLevelType w:val="multilevel"/>
    <w:tmpl w:val="0EAE6D7A"/>
    <w:lvl w:ilvl="0">
      <w:start w:val="1"/>
      <w:numFmt w:val="decimal"/>
      <w:lvlText w:val="%1."/>
      <w:lvlJc w:val="left"/>
      <w:pPr>
        <w:ind w:left="600" w:hanging="600"/>
      </w:pPr>
      <w:rPr>
        <w:rFonts w:hint="default"/>
      </w:rPr>
    </w:lvl>
    <w:lvl w:ilvl="1">
      <w:start w:val="11"/>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nsid w:val="0F4A3D7D"/>
    <w:multiLevelType w:val="multilevel"/>
    <w:tmpl w:val="326836F2"/>
    <w:lvl w:ilvl="0">
      <w:start w:val="1"/>
      <w:numFmt w:val="decimal"/>
      <w:lvlText w:val="%1."/>
      <w:lvlJc w:val="left"/>
      <w:pPr>
        <w:ind w:left="600" w:hanging="600"/>
      </w:pPr>
      <w:rPr>
        <w:rFonts w:hint="default"/>
      </w:rPr>
    </w:lvl>
    <w:lvl w:ilvl="1">
      <w:start w:val="2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157C6028"/>
    <w:multiLevelType w:val="multilevel"/>
    <w:tmpl w:val="2604B360"/>
    <w:lvl w:ilvl="0">
      <w:start w:val="1"/>
      <w:numFmt w:val="decimal"/>
      <w:lvlText w:val="%1."/>
      <w:lvlJc w:val="left"/>
      <w:pPr>
        <w:ind w:left="600" w:hanging="600"/>
      </w:pPr>
      <w:rPr>
        <w:rFonts w:hint="default"/>
      </w:rPr>
    </w:lvl>
    <w:lvl w:ilvl="1">
      <w:start w:val="21"/>
      <w:numFmt w:val="decimal"/>
      <w:lvlText w:val="%1.%2."/>
      <w:lvlJc w:val="left"/>
      <w:pPr>
        <w:ind w:left="1430" w:hanging="720"/>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6A44E6B"/>
    <w:multiLevelType w:val="hybridMultilevel"/>
    <w:tmpl w:val="976218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8D2974"/>
    <w:multiLevelType w:val="multilevel"/>
    <w:tmpl w:val="D87A410E"/>
    <w:lvl w:ilvl="0">
      <w:start w:val="1"/>
      <w:numFmt w:val="decimal"/>
      <w:lvlText w:val="%1."/>
      <w:lvlJc w:val="left"/>
      <w:pPr>
        <w:ind w:left="1035" w:hanging="435"/>
      </w:pPr>
      <w:rPr>
        <w:rFonts w:hint="default"/>
        <w:b/>
      </w:rPr>
    </w:lvl>
    <w:lvl w:ilvl="1">
      <w:start w:val="5"/>
      <w:numFmt w:val="decimal"/>
      <w:isLgl/>
      <w:lvlText w:val="%1.%2."/>
      <w:lvlJc w:val="left"/>
      <w:pPr>
        <w:ind w:left="1320" w:hanging="720"/>
      </w:pPr>
      <w:rPr>
        <w:rFonts w:hint="default"/>
        <w:b/>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7">
    <w:nsid w:val="4CE0796C"/>
    <w:multiLevelType w:val="multilevel"/>
    <w:tmpl w:val="07D0FCF4"/>
    <w:lvl w:ilvl="0">
      <w:start w:val="1"/>
      <w:numFmt w:val="decimal"/>
      <w:lvlText w:val="%1"/>
      <w:lvlJc w:val="left"/>
      <w:pPr>
        <w:ind w:left="375" w:hanging="375"/>
      </w:pPr>
      <w:rPr>
        <w:rFonts w:hint="default"/>
      </w:rPr>
    </w:lvl>
    <w:lvl w:ilvl="1">
      <w:start w:val="8"/>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56DF7423"/>
    <w:multiLevelType w:val="multilevel"/>
    <w:tmpl w:val="654EB6D0"/>
    <w:lvl w:ilvl="0">
      <w:start w:val="1"/>
      <w:numFmt w:val="decimal"/>
      <w:lvlText w:val="%1."/>
      <w:lvlJc w:val="left"/>
      <w:pPr>
        <w:ind w:left="615" w:hanging="615"/>
      </w:pPr>
      <w:rPr>
        <w:rFonts w:hint="default"/>
        <w:b/>
      </w:rPr>
    </w:lvl>
    <w:lvl w:ilvl="1">
      <w:start w:val="1"/>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9">
    <w:nsid w:val="75DB3708"/>
    <w:multiLevelType w:val="multilevel"/>
    <w:tmpl w:val="0330B5FA"/>
    <w:lvl w:ilvl="0">
      <w:start w:val="1"/>
      <w:numFmt w:val="decimal"/>
      <w:lvlText w:val="%1."/>
      <w:lvlJc w:val="left"/>
      <w:pPr>
        <w:ind w:left="600" w:hanging="600"/>
      </w:pPr>
      <w:rPr>
        <w:rFonts w:hint="default"/>
      </w:rPr>
    </w:lvl>
    <w:lvl w:ilvl="1">
      <w:start w:val="17"/>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77746C0F"/>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11">
    <w:nsid w:val="77F82FDF"/>
    <w:multiLevelType w:val="multilevel"/>
    <w:tmpl w:val="90684CA6"/>
    <w:lvl w:ilvl="0">
      <w:start w:val="1"/>
      <w:numFmt w:val="decimal"/>
      <w:lvlText w:val="%1."/>
      <w:lvlJc w:val="left"/>
      <w:pPr>
        <w:ind w:left="360" w:hanging="360"/>
      </w:pPr>
      <w:rPr>
        <w:rFonts w:eastAsia="Calibri" w:hint="default"/>
        <w:sz w:val="24"/>
      </w:rPr>
    </w:lvl>
    <w:lvl w:ilvl="1">
      <w:start w:val="2"/>
      <w:numFmt w:val="decimal"/>
      <w:lvlText w:val="%1.%2."/>
      <w:lvlJc w:val="left"/>
      <w:pPr>
        <w:ind w:left="1430" w:hanging="720"/>
      </w:pPr>
      <w:rPr>
        <w:rFonts w:eastAsia="Calibri" w:hint="default"/>
        <w:b/>
        <w:sz w:val="28"/>
        <w:szCs w:val="28"/>
      </w:rPr>
    </w:lvl>
    <w:lvl w:ilvl="2">
      <w:start w:val="1"/>
      <w:numFmt w:val="decimal"/>
      <w:lvlText w:val="%1.%2.%3."/>
      <w:lvlJc w:val="left"/>
      <w:pPr>
        <w:ind w:left="1800" w:hanging="720"/>
      </w:pPr>
      <w:rPr>
        <w:rFonts w:eastAsia="Calibri" w:hint="default"/>
        <w:sz w:val="24"/>
      </w:rPr>
    </w:lvl>
    <w:lvl w:ilvl="3">
      <w:start w:val="1"/>
      <w:numFmt w:val="decimal"/>
      <w:lvlText w:val="%1.%2.%3.%4."/>
      <w:lvlJc w:val="left"/>
      <w:pPr>
        <w:ind w:left="2700" w:hanging="1080"/>
      </w:pPr>
      <w:rPr>
        <w:rFonts w:eastAsia="Calibri" w:hint="default"/>
        <w:sz w:val="24"/>
      </w:rPr>
    </w:lvl>
    <w:lvl w:ilvl="4">
      <w:start w:val="1"/>
      <w:numFmt w:val="decimal"/>
      <w:lvlText w:val="%1.%2.%3.%4.%5."/>
      <w:lvlJc w:val="left"/>
      <w:pPr>
        <w:ind w:left="3240" w:hanging="1080"/>
      </w:pPr>
      <w:rPr>
        <w:rFonts w:eastAsia="Calibri" w:hint="default"/>
        <w:sz w:val="24"/>
      </w:rPr>
    </w:lvl>
    <w:lvl w:ilvl="5">
      <w:start w:val="1"/>
      <w:numFmt w:val="decimal"/>
      <w:lvlText w:val="%1.%2.%3.%4.%5.%6."/>
      <w:lvlJc w:val="left"/>
      <w:pPr>
        <w:ind w:left="4140" w:hanging="1440"/>
      </w:pPr>
      <w:rPr>
        <w:rFonts w:eastAsia="Calibri" w:hint="default"/>
        <w:sz w:val="24"/>
      </w:rPr>
    </w:lvl>
    <w:lvl w:ilvl="6">
      <w:start w:val="1"/>
      <w:numFmt w:val="decimal"/>
      <w:lvlText w:val="%1.%2.%3.%4.%5.%6.%7."/>
      <w:lvlJc w:val="left"/>
      <w:pPr>
        <w:ind w:left="5040" w:hanging="1800"/>
      </w:pPr>
      <w:rPr>
        <w:rFonts w:eastAsia="Calibri" w:hint="default"/>
        <w:sz w:val="24"/>
      </w:rPr>
    </w:lvl>
    <w:lvl w:ilvl="7">
      <w:start w:val="1"/>
      <w:numFmt w:val="decimal"/>
      <w:lvlText w:val="%1.%2.%3.%4.%5.%6.%7.%8."/>
      <w:lvlJc w:val="left"/>
      <w:pPr>
        <w:ind w:left="5580" w:hanging="1800"/>
      </w:pPr>
      <w:rPr>
        <w:rFonts w:eastAsia="Calibri" w:hint="default"/>
        <w:sz w:val="24"/>
      </w:rPr>
    </w:lvl>
    <w:lvl w:ilvl="8">
      <w:start w:val="1"/>
      <w:numFmt w:val="decimal"/>
      <w:lvlText w:val="%1.%2.%3.%4.%5.%6.%7.%8.%9."/>
      <w:lvlJc w:val="left"/>
      <w:pPr>
        <w:ind w:left="6480" w:hanging="2160"/>
      </w:pPr>
      <w:rPr>
        <w:rFonts w:eastAsia="Calibri" w:hint="default"/>
        <w:sz w:val="24"/>
      </w:rPr>
    </w:lvl>
  </w:abstractNum>
  <w:num w:numId="1">
    <w:abstractNumId w:val="8"/>
  </w:num>
  <w:num w:numId="2">
    <w:abstractNumId w:val="10"/>
  </w:num>
  <w:num w:numId="3">
    <w:abstractNumId w:val="2"/>
  </w:num>
  <w:num w:numId="4">
    <w:abstractNumId w:val="6"/>
  </w:num>
  <w:num w:numId="5">
    <w:abstractNumId w:val="9"/>
  </w:num>
  <w:num w:numId="6">
    <w:abstractNumId w:val="7"/>
  </w:num>
  <w:num w:numId="7">
    <w:abstractNumId w:val="1"/>
  </w:num>
  <w:num w:numId="8">
    <w:abstractNumId w:val="11"/>
  </w:num>
  <w:num w:numId="9">
    <w:abstractNumId w:val="4"/>
  </w:num>
  <w:num w:numId="10">
    <w:abstractNumId w:val="3"/>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B774C6"/>
    <w:rsid w:val="00007BBD"/>
    <w:rsid w:val="00010068"/>
    <w:rsid w:val="00021EBD"/>
    <w:rsid w:val="00046628"/>
    <w:rsid w:val="00085FBF"/>
    <w:rsid w:val="000B7939"/>
    <w:rsid w:val="001170DB"/>
    <w:rsid w:val="00146FEB"/>
    <w:rsid w:val="00171DCE"/>
    <w:rsid w:val="00191A2B"/>
    <w:rsid w:val="001B6BD1"/>
    <w:rsid w:val="001B7F73"/>
    <w:rsid w:val="001D5A4F"/>
    <w:rsid w:val="002170FF"/>
    <w:rsid w:val="00222EC7"/>
    <w:rsid w:val="002558D4"/>
    <w:rsid w:val="0027334B"/>
    <w:rsid w:val="00282F46"/>
    <w:rsid w:val="0029441E"/>
    <w:rsid w:val="00324027"/>
    <w:rsid w:val="00325E28"/>
    <w:rsid w:val="00376594"/>
    <w:rsid w:val="003B71AE"/>
    <w:rsid w:val="00453A72"/>
    <w:rsid w:val="00454BF1"/>
    <w:rsid w:val="00463220"/>
    <w:rsid w:val="004953F7"/>
    <w:rsid w:val="004E3D31"/>
    <w:rsid w:val="004F5DDF"/>
    <w:rsid w:val="0053611C"/>
    <w:rsid w:val="00583C50"/>
    <w:rsid w:val="005D79B6"/>
    <w:rsid w:val="005F072B"/>
    <w:rsid w:val="005F1D44"/>
    <w:rsid w:val="00636414"/>
    <w:rsid w:val="00660524"/>
    <w:rsid w:val="00660748"/>
    <w:rsid w:val="006723D5"/>
    <w:rsid w:val="00677418"/>
    <w:rsid w:val="00686196"/>
    <w:rsid w:val="00694493"/>
    <w:rsid w:val="006A623F"/>
    <w:rsid w:val="006F76A6"/>
    <w:rsid w:val="00720724"/>
    <w:rsid w:val="0072557F"/>
    <w:rsid w:val="0077526F"/>
    <w:rsid w:val="007C38D1"/>
    <w:rsid w:val="007C5AE8"/>
    <w:rsid w:val="007D6A3D"/>
    <w:rsid w:val="007D7E13"/>
    <w:rsid w:val="00803C8D"/>
    <w:rsid w:val="00837970"/>
    <w:rsid w:val="00860278"/>
    <w:rsid w:val="008640FC"/>
    <w:rsid w:val="00893E88"/>
    <w:rsid w:val="00897509"/>
    <w:rsid w:val="008E70F8"/>
    <w:rsid w:val="009062AF"/>
    <w:rsid w:val="00916951"/>
    <w:rsid w:val="0092019D"/>
    <w:rsid w:val="00965249"/>
    <w:rsid w:val="00986A12"/>
    <w:rsid w:val="009D7393"/>
    <w:rsid w:val="00AC2347"/>
    <w:rsid w:val="00AD3B4C"/>
    <w:rsid w:val="00AE5682"/>
    <w:rsid w:val="00AF3180"/>
    <w:rsid w:val="00B72B73"/>
    <w:rsid w:val="00B774C6"/>
    <w:rsid w:val="00BA17BE"/>
    <w:rsid w:val="00BF6A54"/>
    <w:rsid w:val="00C0137A"/>
    <w:rsid w:val="00C066DA"/>
    <w:rsid w:val="00C131E4"/>
    <w:rsid w:val="00C21D10"/>
    <w:rsid w:val="00C3114A"/>
    <w:rsid w:val="00C35EA2"/>
    <w:rsid w:val="00C65952"/>
    <w:rsid w:val="00C767E8"/>
    <w:rsid w:val="00CF4DFA"/>
    <w:rsid w:val="00D760A6"/>
    <w:rsid w:val="00DB4175"/>
    <w:rsid w:val="00DC655F"/>
    <w:rsid w:val="00E7277B"/>
    <w:rsid w:val="00E95BE2"/>
    <w:rsid w:val="00EB20F5"/>
    <w:rsid w:val="00EB234E"/>
    <w:rsid w:val="00EB3CA9"/>
    <w:rsid w:val="00EC0256"/>
    <w:rsid w:val="00ED208B"/>
    <w:rsid w:val="00EE2F2D"/>
    <w:rsid w:val="00F32B70"/>
    <w:rsid w:val="00F74811"/>
    <w:rsid w:val="00FB47F2"/>
    <w:rsid w:val="00FC5BC1"/>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customStyle="1" w:styleId="ConsPlusNormal">
    <w:name w:val="ConsPlusNormal"/>
    <w:rsid w:val="001170DB"/>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C0137A"/>
    <w:pPr>
      <w:spacing w:before="100" w:beforeAutospacing="1" w:after="100" w:afterAutospacing="1"/>
    </w:pPr>
    <w:rPr>
      <w:rFonts w:eastAsia="Times New Roman"/>
    </w:rPr>
  </w:style>
  <w:style w:type="character" w:styleId="ab">
    <w:name w:val="Hyperlink"/>
    <w:basedOn w:val="a0"/>
    <w:uiPriority w:val="99"/>
    <w:semiHidden/>
    <w:unhideWhenUsed/>
    <w:rsid w:val="00C0137A"/>
    <w:rPr>
      <w:color w:val="0000FF"/>
      <w:u w:val="single"/>
    </w:rPr>
  </w:style>
  <w:style w:type="paragraph" w:styleId="ac">
    <w:name w:val="No Spacing"/>
    <w:uiPriority w:val="1"/>
    <w:qFormat/>
    <w:rsid w:val="00C0137A"/>
    <w:rPr>
      <w:rFonts w:ascii="Calibri" w:eastAsia="Calibri" w:hAnsi="Calibri"/>
      <w:sz w:val="22"/>
      <w:szCs w:val="22"/>
      <w:lang w:eastAsia="en-US"/>
    </w:rPr>
  </w:style>
  <w:style w:type="character" w:customStyle="1" w:styleId="layout">
    <w:name w:val="layout"/>
    <w:rsid w:val="00C0137A"/>
  </w:style>
  <w:style w:type="character" w:customStyle="1" w:styleId="hyperlink">
    <w:name w:val="hyperlink"/>
    <w:basedOn w:val="a0"/>
    <w:rsid w:val="00C0137A"/>
  </w:style>
  <w:style w:type="character" w:customStyle="1" w:styleId="1">
    <w:name w:val="Гиперссылка1"/>
    <w:basedOn w:val="a0"/>
    <w:rsid w:val="004F5DDF"/>
  </w:style>
</w:styles>
</file>

<file path=word/webSettings.xml><?xml version="1.0" encoding="utf-8"?>
<w:webSettings xmlns:r="http://schemas.openxmlformats.org/officeDocument/2006/relationships" xmlns:w="http://schemas.openxmlformats.org/wordprocessingml/2006/main">
  <w:divs>
    <w:div w:id="146635294">
      <w:bodyDiv w:val="1"/>
      <w:marLeft w:val="0"/>
      <w:marRight w:val="0"/>
      <w:marTop w:val="0"/>
      <w:marBottom w:val="0"/>
      <w:divBdr>
        <w:top w:val="none" w:sz="0" w:space="0" w:color="auto"/>
        <w:left w:val="none" w:sz="0" w:space="0" w:color="auto"/>
        <w:bottom w:val="none" w:sz="0" w:space="0" w:color="auto"/>
        <w:right w:val="none" w:sz="0" w:space="0" w:color="auto"/>
      </w:divBdr>
      <w:divsChild>
        <w:div w:id="43870372">
          <w:marLeft w:val="0"/>
          <w:marRight w:val="0"/>
          <w:marTop w:val="0"/>
          <w:marBottom w:val="0"/>
          <w:divBdr>
            <w:top w:val="none" w:sz="0" w:space="0" w:color="auto"/>
            <w:left w:val="none" w:sz="0" w:space="0" w:color="auto"/>
            <w:bottom w:val="none" w:sz="0" w:space="0" w:color="auto"/>
            <w:right w:val="none" w:sz="0" w:space="0" w:color="auto"/>
          </w:divBdr>
          <w:divsChild>
            <w:div w:id="988174356">
              <w:marLeft w:val="0"/>
              <w:marRight w:val="0"/>
              <w:marTop w:val="0"/>
              <w:marBottom w:val="0"/>
              <w:divBdr>
                <w:top w:val="none" w:sz="0" w:space="0" w:color="auto"/>
                <w:left w:val="none" w:sz="0" w:space="0" w:color="auto"/>
                <w:bottom w:val="none" w:sz="0" w:space="0" w:color="auto"/>
                <w:right w:val="none" w:sz="0" w:space="0" w:color="auto"/>
              </w:divBdr>
            </w:div>
            <w:div w:id="710765845">
              <w:marLeft w:val="0"/>
              <w:marRight w:val="0"/>
              <w:marTop w:val="0"/>
              <w:marBottom w:val="0"/>
              <w:divBdr>
                <w:top w:val="none" w:sz="0" w:space="0" w:color="auto"/>
                <w:left w:val="none" w:sz="0" w:space="0" w:color="auto"/>
                <w:bottom w:val="none" w:sz="0" w:space="0" w:color="auto"/>
                <w:right w:val="none" w:sz="0" w:space="0" w:color="auto"/>
              </w:divBdr>
            </w:div>
            <w:div w:id="1703942502">
              <w:marLeft w:val="0"/>
              <w:marRight w:val="0"/>
              <w:marTop w:val="0"/>
              <w:marBottom w:val="0"/>
              <w:divBdr>
                <w:top w:val="none" w:sz="0" w:space="0" w:color="auto"/>
                <w:left w:val="none" w:sz="0" w:space="0" w:color="auto"/>
                <w:bottom w:val="none" w:sz="0" w:space="0" w:color="auto"/>
                <w:right w:val="none" w:sz="0" w:space="0" w:color="auto"/>
              </w:divBdr>
            </w:div>
            <w:div w:id="1835291193">
              <w:marLeft w:val="0"/>
              <w:marRight w:val="0"/>
              <w:marTop w:val="0"/>
              <w:marBottom w:val="0"/>
              <w:divBdr>
                <w:top w:val="none" w:sz="0" w:space="0" w:color="auto"/>
                <w:left w:val="none" w:sz="0" w:space="0" w:color="auto"/>
                <w:bottom w:val="none" w:sz="0" w:space="0" w:color="auto"/>
                <w:right w:val="none" w:sz="0" w:space="0" w:color="auto"/>
              </w:divBdr>
            </w:div>
            <w:div w:id="18589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5456">
      <w:bodyDiv w:val="1"/>
      <w:marLeft w:val="0"/>
      <w:marRight w:val="0"/>
      <w:marTop w:val="0"/>
      <w:marBottom w:val="0"/>
      <w:divBdr>
        <w:top w:val="none" w:sz="0" w:space="0" w:color="auto"/>
        <w:left w:val="none" w:sz="0" w:space="0" w:color="auto"/>
        <w:bottom w:val="none" w:sz="0" w:space="0" w:color="auto"/>
        <w:right w:val="none" w:sz="0" w:space="0" w:color="auto"/>
      </w:divBdr>
    </w:div>
    <w:div w:id="192036536">
      <w:bodyDiv w:val="1"/>
      <w:marLeft w:val="0"/>
      <w:marRight w:val="0"/>
      <w:marTop w:val="0"/>
      <w:marBottom w:val="0"/>
      <w:divBdr>
        <w:top w:val="none" w:sz="0" w:space="0" w:color="auto"/>
        <w:left w:val="none" w:sz="0" w:space="0" w:color="auto"/>
        <w:bottom w:val="none" w:sz="0" w:space="0" w:color="auto"/>
        <w:right w:val="none" w:sz="0" w:space="0" w:color="auto"/>
      </w:divBdr>
      <w:divsChild>
        <w:div w:id="263000843">
          <w:marLeft w:val="0"/>
          <w:marRight w:val="0"/>
          <w:marTop w:val="0"/>
          <w:marBottom w:val="0"/>
          <w:divBdr>
            <w:top w:val="none" w:sz="0" w:space="0" w:color="auto"/>
            <w:left w:val="none" w:sz="0" w:space="0" w:color="auto"/>
            <w:bottom w:val="none" w:sz="0" w:space="0" w:color="auto"/>
            <w:right w:val="none" w:sz="0" w:space="0" w:color="auto"/>
          </w:divBdr>
          <w:divsChild>
            <w:div w:id="1811627244">
              <w:marLeft w:val="0"/>
              <w:marRight w:val="0"/>
              <w:marTop w:val="0"/>
              <w:marBottom w:val="0"/>
              <w:divBdr>
                <w:top w:val="none" w:sz="0" w:space="0" w:color="auto"/>
                <w:left w:val="none" w:sz="0" w:space="0" w:color="auto"/>
                <w:bottom w:val="none" w:sz="0" w:space="0" w:color="auto"/>
                <w:right w:val="none" w:sz="0" w:space="0" w:color="auto"/>
              </w:divBdr>
            </w:div>
            <w:div w:id="1057818508">
              <w:marLeft w:val="0"/>
              <w:marRight w:val="0"/>
              <w:marTop w:val="0"/>
              <w:marBottom w:val="0"/>
              <w:divBdr>
                <w:top w:val="none" w:sz="0" w:space="0" w:color="auto"/>
                <w:left w:val="none" w:sz="0" w:space="0" w:color="auto"/>
                <w:bottom w:val="none" w:sz="0" w:space="0" w:color="auto"/>
                <w:right w:val="none" w:sz="0" w:space="0" w:color="auto"/>
              </w:divBdr>
            </w:div>
            <w:div w:id="133453231">
              <w:marLeft w:val="0"/>
              <w:marRight w:val="0"/>
              <w:marTop w:val="0"/>
              <w:marBottom w:val="0"/>
              <w:divBdr>
                <w:top w:val="none" w:sz="0" w:space="0" w:color="auto"/>
                <w:left w:val="none" w:sz="0" w:space="0" w:color="auto"/>
                <w:bottom w:val="none" w:sz="0" w:space="0" w:color="auto"/>
                <w:right w:val="none" w:sz="0" w:space="0" w:color="auto"/>
              </w:divBdr>
            </w:div>
            <w:div w:id="1126510749">
              <w:marLeft w:val="0"/>
              <w:marRight w:val="0"/>
              <w:marTop w:val="0"/>
              <w:marBottom w:val="0"/>
              <w:divBdr>
                <w:top w:val="none" w:sz="0" w:space="0" w:color="auto"/>
                <w:left w:val="none" w:sz="0" w:space="0" w:color="auto"/>
                <w:bottom w:val="none" w:sz="0" w:space="0" w:color="auto"/>
                <w:right w:val="none" w:sz="0" w:space="0" w:color="auto"/>
              </w:divBdr>
            </w:div>
            <w:div w:id="395512941">
              <w:marLeft w:val="0"/>
              <w:marRight w:val="0"/>
              <w:marTop w:val="0"/>
              <w:marBottom w:val="0"/>
              <w:divBdr>
                <w:top w:val="none" w:sz="0" w:space="0" w:color="auto"/>
                <w:left w:val="none" w:sz="0" w:space="0" w:color="auto"/>
                <w:bottom w:val="none" w:sz="0" w:space="0" w:color="auto"/>
                <w:right w:val="none" w:sz="0" w:space="0" w:color="auto"/>
              </w:divBdr>
            </w:div>
            <w:div w:id="749085928">
              <w:marLeft w:val="0"/>
              <w:marRight w:val="0"/>
              <w:marTop w:val="0"/>
              <w:marBottom w:val="0"/>
              <w:divBdr>
                <w:top w:val="none" w:sz="0" w:space="0" w:color="auto"/>
                <w:left w:val="none" w:sz="0" w:space="0" w:color="auto"/>
                <w:bottom w:val="none" w:sz="0" w:space="0" w:color="auto"/>
                <w:right w:val="none" w:sz="0" w:space="0" w:color="auto"/>
              </w:divBdr>
            </w:div>
            <w:div w:id="1881552972">
              <w:marLeft w:val="0"/>
              <w:marRight w:val="0"/>
              <w:marTop w:val="0"/>
              <w:marBottom w:val="0"/>
              <w:divBdr>
                <w:top w:val="none" w:sz="0" w:space="0" w:color="auto"/>
                <w:left w:val="none" w:sz="0" w:space="0" w:color="auto"/>
                <w:bottom w:val="none" w:sz="0" w:space="0" w:color="auto"/>
                <w:right w:val="none" w:sz="0" w:space="0" w:color="auto"/>
              </w:divBdr>
            </w:div>
            <w:div w:id="1695031386">
              <w:marLeft w:val="0"/>
              <w:marRight w:val="0"/>
              <w:marTop w:val="0"/>
              <w:marBottom w:val="0"/>
              <w:divBdr>
                <w:top w:val="none" w:sz="0" w:space="0" w:color="auto"/>
                <w:left w:val="none" w:sz="0" w:space="0" w:color="auto"/>
                <w:bottom w:val="none" w:sz="0" w:space="0" w:color="auto"/>
                <w:right w:val="none" w:sz="0" w:space="0" w:color="auto"/>
              </w:divBdr>
            </w:div>
            <w:div w:id="725223565">
              <w:marLeft w:val="0"/>
              <w:marRight w:val="0"/>
              <w:marTop w:val="0"/>
              <w:marBottom w:val="0"/>
              <w:divBdr>
                <w:top w:val="none" w:sz="0" w:space="0" w:color="auto"/>
                <w:left w:val="none" w:sz="0" w:space="0" w:color="auto"/>
                <w:bottom w:val="none" w:sz="0" w:space="0" w:color="auto"/>
                <w:right w:val="none" w:sz="0" w:space="0" w:color="auto"/>
              </w:divBdr>
            </w:div>
            <w:div w:id="192697269">
              <w:marLeft w:val="0"/>
              <w:marRight w:val="0"/>
              <w:marTop w:val="0"/>
              <w:marBottom w:val="0"/>
              <w:divBdr>
                <w:top w:val="none" w:sz="0" w:space="0" w:color="auto"/>
                <w:left w:val="none" w:sz="0" w:space="0" w:color="auto"/>
                <w:bottom w:val="none" w:sz="0" w:space="0" w:color="auto"/>
                <w:right w:val="none" w:sz="0" w:space="0" w:color="auto"/>
              </w:divBdr>
            </w:div>
            <w:div w:id="1725829982">
              <w:marLeft w:val="0"/>
              <w:marRight w:val="0"/>
              <w:marTop w:val="0"/>
              <w:marBottom w:val="0"/>
              <w:divBdr>
                <w:top w:val="none" w:sz="0" w:space="0" w:color="auto"/>
                <w:left w:val="none" w:sz="0" w:space="0" w:color="auto"/>
                <w:bottom w:val="none" w:sz="0" w:space="0" w:color="auto"/>
                <w:right w:val="none" w:sz="0" w:space="0" w:color="auto"/>
              </w:divBdr>
            </w:div>
            <w:div w:id="2632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8468F451CDB017D90E00E7CD113B864C3B82D674D2DCF9E3C37B2F897B064C5158D86B4D55C3568687688552917Eu9EFF" TargetMode="External"/><Relationship Id="rId13" Type="http://schemas.openxmlformats.org/officeDocument/2006/relationships/hyperlink" Target="consultantplus://offline/ref=5242E35292DC58B5B010790B5524FB143AF97DA03DD31F6DD6312E39D3BAAB10DAEEB0355AB2E1DEAD341CC028EA611F998E2EE9DCDBjEVAM" TargetMode="External"/><Relationship Id="rId18" Type="http://schemas.openxmlformats.org/officeDocument/2006/relationships/hyperlink" Target="consultantplus://offline/ref=F4729628229A1C09AF0AE6BE004195B824E1DD4080C5112B6AE602FC52FBC2808B570816CEEEEE583677BFF52CBB125DAC8DA85A97A4G3O" TargetMode="External"/><Relationship Id="rId26" Type="http://schemas.openxmlformats.org/officeDocument/2006/relationships/hyperlink" Target="consultantplus://offline/ref=92A95F937A024A4EDB1E222E4747DFE9581996208D4E63EF8607D99BC920CFECB5B8D8B2AE90A59A1EBD26B6A5D3DE1656EE6B82892F81ACP4V5I" TargetMode="External"/><Relationship Id="rId39" Type="http://schemas.openxmlformats.org/officeDocument/2006/relationships/hyperlink" Target="consultantplus://offline/ref=714F2BC0280DC6DB8E7C8C7AD071F36C26AF0511EA91CDE144CD4C97220598E48E50795429D13617F59724FFFEFB44BB26199D16A72115BErCm3D" TargetMode="External"/><Relationship Id="rId3" Type="http://schemas.openxmlformats.org/officeDocument/2006/relationships/settings" Target="settings.xml"/><Relationship Id="rId21" Type="http://schemas.openxmlformats.org/officeDocument/2006/relationships/hyperlink" Target="consultantplus://offline/ref=A48687A90E3BB1BEA694B8362C42700059677D603598D95522CF9C87B027725A841A6B3A4D25C3E6557EE8E67DACF0D0CAE52E4E6BCEFC39XES1I" TargetMode="External"/><Relationship Id="rId34" Type="http://schemas.openxmlformats.org/officeDocument/2006/relationships/hyperlink" Target="consultantplus://offline/ref=1107F1B733ADC865BEAAE562C10CCDCB7F5B24931A36DA3A34469B4F3275186ACBC0CF5405262867D3CBA44CA1B1F4B2461BFCEB3A5FB8D7N8T9O" TargetMode="External"/><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5242E35292DC58B5B010790B5524FB143AF97DA03DD31F6DD6312E39D3BAAB10DAEEB0355AB2E1DEAD341CC028EA611F998E2EE9DCDBjEVAM" TargetMode="External"/><Relationship Id="rId17" Type="http://schemas.openxmlformats.org/officeDocument/2006/relationships/hyperlink" Target="consultantplus://offline/ref=5242E35292DC58B5B010790B5524FB143AF97DA03DD31F6DD6312E39D3BAAB10DAEEB03558BDE9DEAD341CC028EA611F998E2EE9DCDBjEVAM" TargetMode="External"/><Relationship Id="rId25" Type="http://schemas.openxmlformats.org/officeDocument/2006/relationships/hyperlink" Target="consultantplus://offline/ref=92A95F937A024A4EDB1E222E4747DFE9581996208D4E63EF8607D99BC920CFECB5B8D8B2AE91A79F17BD26B6A5D3DE1656EE6B82892F81ACP4V5I" TargetMode="External"/><Relationship Id="rId33" Type="http://schemas.openxmlformats.org/officeDocument/2006/relationships/hyperlink" Target="consultantplus://offline/ref=1107F1B733ADC865BEAAE562C10CCDCB7F5A2C961D35DA3A34469B4F3275186ACBC0CF5703212C648091B448E8E5FAAD4405E3E9245FNBT9O" TargetMode="External"/><Relationship Id="rId38" Type="http://schemas.openxmlformats.org/officeDocument/2006/relationships/hyperlink" Target="consultantplus://offline/ref=773F90D70C433793F5A77E2F0251046623E2284E756B2BDB67A5CC1D44C5326B34F236770EFFF56C3BC590BD8FJ8l5E" TargetMode="External"/><Relationship Id="rId2" Type="http://schemas.openxmlformats.org/officeDocument/2006/relationships/styles" Target="styles.xml"/><Relationship Id="rId16" Type="http://schemas.openxmlformats.org/officeDocument/2006/relationships/hyperlink" Target="consultantplus://offline/ref=5242E35292DC58B5B010790B5524FB143AF97DA03DD31F6DD6312E39D3BAAB10DAEEB03659B0EFDEAD341CC028EA611F998E2EE9DCDBjEVAM" TargetMode="External"/><Relationship Id="rId20" Type="http://schemas.openxmlformats.org/officeDocument/2006/relationships/hyperlink" Target="consultantplus://offline/ref=87227552650A2E48672110EE7C6BFE7A7CC8736BA9DEA1C643DF8FFD8C27B053AB197487EF265A1D72E3023032F4510F4CC37B0E74DBiDj7H" TargetMode="External"/><Relationship Id="rId29" Type="http://schemas.openxmlformats.org/officeDocument/2006/relationships/hyperlink" Target="consultantplus://offline/ref=92A95F937A024A4EDB1E222E4747DFE9581996208D4E63EF8607D99BC920CFECB5B8D8B4AC97AFCE46F227EAE386CD1556EE688295P2VCI"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42E35292DC58B5B010790B5524FB143AF97DA03DD31F6DD6312E39D3BAAB10C8EEE83A5EB6F6D4F97B5A9527jEVAM" TargetMode="External"/><Relationship Id="rId24" Type="http://schemas.openxmlformats.org/officeDocument/2006/relationships/hyperlink" Target="consultantplus://offline/ref=92A95F937A024A4EDB1E222E4747DFE9581996208D4E63EF8607D99BC920CFECB5B8D8B7AF98AFCE46F227EAE386CD1556EE688295P2VCI" TargetMode="External"/><Relationship Id="rId32" Type="http://schemas.openxmlformats.org/officeDocument/2006/relationships/hyperlink" Target="consultantplus://offline/ref=1107F1B733ADC865BEAAE562C10CCDCB7F5A2C961D35DA3A34469B4F3275186ACBC0CF5703272C648091B448E8E5FAAD4405E3E9245FNBT9O" TargetMode="External"/><Relationship Id="rId37" Type="http://schemas.openxmlformats.org/officeDocument/2006/relationships/hyperlink" Target="consultantplus://offline/ref=773F90D70C433793F5A77E2F0251046623E2284876602BDB67A5CC1D44C5326B34F236770EFFF56C3BC590BD8FJ8l5E" TargetMode="External"/><Relationship Id="rId40" Type="http://schemas.openxmlformats.org/officeDocument/2006/relationships/hyperlink" Target="consultantplus://offline/ref=C4F128DFE1D0C20DC3A3B4D2821C4683C1EABAE2A598B9BACAFE30636A1366B64A64BBB7E40B393FD94D5BA74123A13C8F85179Bh4R6O" TargetMode="External"/><Relationship Id="rId5" Type="http://schemas.openxmlformats.org/officeDocument/2006/relationships/footnotes" Target="footnotes.xml"/><Relationship Id="rId15" Type="http://schemas.openxmlformats.org/officeDocument/2006/relationships/hyperlink" Target="consultantplus://offline/ref=5242E35292DC58B5B010790B5524FB143AF97DA03DD31F6DD6312E39D3BAAB10DAEEB0365FB5ECD3FD6E0CC461BE6F009B9031EBC2DBEB0CjAV6M" TargetMode="External"/><Relationship Id="rId23" Type="http://schemas.openxmlformats.org/officeDocument/2006/relationships/hyperlink" Target="consultantplus://offline/ref=92A95F937A024A4EDB1E222E4747DFE9581996208D4E63EF8607D99BC920CFECB5B8D8B2AE91A79E1EBD26B6A5D3DE1656EE6B82892F81ACP4V5I" TargetMode="External"/><Relationship Id="rId28" Type="http://schemas.openxmlformats.org/officeDocument/2006/relationships/hyperlink" Target="consultantplus://offline/ref=92A95F937A024A4EDB1E222E4747DFE9581996208D4E63EF8607D99BC920CFECB5B8D8B4AC96AFCE46F227EAE386CD1556EE688295P2VCI" TargetMode="External"/><Relationship Id="rId36" Type="http://schemas.openxmlformats.org/officeDocument/2006/relationships/hyperlink" Target="file:///C:\Users\Bezrukova_YA\AppData\Local\Temp\4418\zakon.scli.ru" TargetMode="External"/><Relationship Id="rId10" Type="http://schemas.openxmlformats.org/officeDocument/2006/relationships/hyperlink" Target="consultantplus://offline/ref=5242E35292DC58B5B010790B5524FB143AF97DA03DD31F6DD6312E39D3BAAB10DAEEB0345FB3E381A8210D9824E87C00989032EBDEjDV8M" TargetMode="External"/><Relationship Id="rId19" Type="http://schemas.openxmlformats.org/officeDocument/2006/relationships/hyperlink" Target="consultantplus://offline/ref=21891AF355E6C79B0739F83F9C7F71D8AD1C269AC77D00396B17637787F381EB8A5EF6F95FB97F49C34B9BBBF0f3U4F" TargetMode="External"/><Relationship Id="rId31" Type="http://schemas.openxmlformats.org/officeDocument/2006/relationships/hyperlink" Target="consultantplus://offline/ref=1107F1B733ADC865BEAAE562C10CCDCB7F5A2C961D35DA3A34469B4F3275186ACBC0CF57032728648091B448E8E5FAAD4405E3E9245FNBT9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242E35292DC58B5B010790B5524FB143AF879A038DC1F6DD6312E39D3BAAB10DAEEB0365FB5E8D4FD6E0CC461BE6F009B9031EBC2DBEB0CjAV6M" TargetMode="External"/><Relationship Id="rId14" Type="http://schemas.openxmlformats.org/officeDocument/2006/relationships/hyperlink" Target="consultantplus://offline/ref=5242E35292DC58B5B010790B5524FB143AF875A53AD01F6DD6312E39D3BAAB10DAEEB0365EB5EBD1F23109D170E66302868F30F5DED9E9j0VFM" TargetMode="External"/><Relationship Id="rId22" Type="http://schemas.openxmlformats.org/officeDocument/2006/relationships/hyperlink" Target="consultantplus://offline/ref=92A95F937A024A4EDB1E222E4747DFE9581996208D4E63EF8607D99BC920CFECB5B8D8B2AE91A69A16BD26B6A5D3DE1656EE6B82892F81ACP4V5I" TargetMode="External"/><Relationship Id="rId27" Type="http://schemas.openxmlformats.org/officeDocument/2006/relationships/hyperlink" Target="consultantplus://offline/ref=92A95F937A024A4EDB1E222E4747DFE9581996208D4E63EF8607D99BC920CFECB5B8D8B7AC90AFCE46F227EAE386CD1556EE688295P2VCI" TargetMode="External"/><Relationship Id="rId30" Type="http://schemas.openxmlformats.org/officeDocument/2006/relationships/hyperlink" Target="consultantplus://offline/ref=50A7B5A4F925053050A3D8B869ED6D3ADFFD991AFCAE0835BC4247EF0A7191331F3AF881C13EFF770CC4A8EA64b2Y5G" TargetMode="External"/><Relationship Id="rId35" Type="http://schemas.openxmlformats.org/officeDocument/2006/relationships/hyperlink" Target="http://pravo-search.minjust.ru:8080/bigs/showDocument.html?id=B5C1D49E-FAAD-4027-8721-C4ED5CA2F0A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6744</Words>
  <Characters>38445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45099</CharactersWithSpaces>
  <SharedDoc>false</SharedDoc>
  <HLinks>
    <vt:vector size="54" baseType="variant">
      <vt:variant>
        <vt:i4>5308418</vt:i4>
      </vt:variant>
      <vt:variant>
        <vt:i4>24</vt:i4>
      </vt:variant>
      <vt:variant>
        <vt:i4>0</vt:i4>
      </vt:variant>
      <vt:variant>
        <vt:i4>5</vt:i4>
      </vt:variant>
      <vt:variant>
        <vt:lpwstr/>
      </vt:variant>
      <vt:variant>
        <vt:lpwstr>Par0</vt:lpwstr>
      </vt:variant>
      <vt:variant>
        <vt:i4>2031620</vt:i4>
      </vt:variant>
      <vt:variant>
        <vt:i4>21</vt:i4>
      </vt:variant>
      <vt:variant>
        <vt:i4>0</vt:i4>
      </vt:variant>
      <vt:variant>
        <vt:i4>5</vt:i4>
      </vt:variant>
      <vt:variant>
        <vt:lpwstr>consultantplus://offline/ref=1DCEDF2915C4DB6EECB494A19E1160A2AA62B5F2D15947EC9302673F468D9772DDB64E916F176181EEA44FDA12u1U4E</vt:lpwstr>
      </vt:variant>
      <vt:variant>
        <vt:lpwstr/>
      </vt:variant>
      <vt:variant>
        <vt:i4>2031710</vt:i4>
      </vt:variant>
      <vt:variant>
        <vt:i4>18</vt:i4>
      </vt:variant>
      <vt:variant>
        <vt:i4>0</vt:i4>
      </vt:variant>
      <vt:variant>
        <vt:i4>5</vt:i4>
      </vt:variant>
      <vt:variant>
        <vt:lpwstr>consultantplus://offline/ref=1DCEDF2915C4DB6EECB494A19E1160A2AB6ABBF1D25D47EC9302673F468D9772DDB64E916F176181EEA44FDA12u1U4E</vt:lpwstr>
      </vt:variant>
      <vt:variant>
        <vt:lpwstr/>
      </vt:variant>
      <vt:variant>
        <vt:i4>2031711</vt:i4>
      </vt:variant>
      <vt:variant>
        <vt:i4>15</vt:i4>
      </vt:variant>
      <vt:variant>
        <vt:i4>0</vt:i4>
      </vt:variant>
      <vt:variant>
        <vt:i4>5</vt:i4>
      </vt:variant>
      <vt:variant>
        <vt:lpwstr>consultantplus://offline/ref=1DCEDF2915C4DB6EECB494A19E1160A2AA67B2F7D15E47EC9302673F468D9772DDB64E916F176181EEA44FDA12u1U4E</vt:lpwstr>
      </vt:variant>
      <vt:variant>
        <vt:lpwstr/>
      </vt:variant>
      <vt:variant>
        <vt:i4>2031711</vt:i4>
      </vt:variant>
      <vt:variant>
        <vt:i4>12</vt:i4>
      </vt:variant>
      <vt:variant>
        <vt:i4>0</vt:i4>
      </vt:variant>
      <vt:variant>
        <vt:i4>5</vt:i4>
      </vt:variant>
      <vt:variant>
        <vt:lpwstr>consultantplus://offline/ref=1DCEDF2915C4DB6EECB494A19E1160A2AA67B2F7D15E47EC9302673F468D9772DDB64E916F176181EEA44FDA12u1U4E</vt:lpwstr>
      </vt:variant>
      <vt:variant>
        <vt:lpwstr/>
      </vt:variant>
      <vt:variant>
        <vt:i4>5308418</vt:i4>
      </vt:variant>
      <vt:variant>
        <vt:i4>9</vt:i4>
      </vt:variant>
      <vt:variant>
        <vt:i4>0</vt:i4>
      </vt:variant>
      <vt:variant>
        <vt:i4>5</vt:i4>
      </vt:variant>
      <vt:variant>
        <vt:lpwstr/>
      </vt:variant>
      <vt:variant>
        <vt:lpwstr>Par0</vt:lpwstr>
      </vt:variant>
      <vt:variant>
        <vt:i4>65622</vt:i4>
      </vt:variant>
      <vt:variant>
        <vt:i4>6</vt:i4>
      </vt:variant>
      <vt:variant>
        <vt:i4>0</vt:i4>
      </vt:variant>
      <vt:variant>
        <vt:i4>5</vt:i4>
      </vt:variant>
      <vt:variant>
        <vt:lpwstr>consultantplus://offline/ref=EF3D078A6412DFF911A427B766C87B3123AFD2849B55C748C3D5071B423A5263CE08C1F80FA9494C8BB4E91DCFhEq1J</vt:lpwstr>
      </vt:variant>
      <vt:variant>
        <vt:lpwstr/>
      </vt:variant>
      <vt:variant>
        <vt:i4>65622</vt:i4>
      </vt:variant>
      <vt:variant>
        <vt:i4>3</vt:i4>
      </vt:variant>
      <vt:variant>
        <vt:i4>0</vt:i4>
      </vt:variant>
      <vt:variant>
        <vt:i4>5</vt:i4>
      </vt:variant>
      <vt:variant>
        <vt:lpwstr>consultantplus://offline/ref=EF3D078A6412DFF911A427B766C87B3123AFD2849B55C748C3D5071B423A5263CE08C1F80FA9494C8BB4E91DCFhEq1J</vt:lpwstr>
      </vt:variant>
      <vt:variant>
        <vt:lpwstr/>
      </vt:variant>
      <vt:variant>
        <vt:i4>3211369</vt:i4>
      </vt:variant>
      <vt:variant>
        <vt:i4>0</vt:i4>
      </vt:variant>
      <vt:variant>
        <vt:i4>0</vt:i4>
      </vt:variant>
      <vt:variant>
        <vt:i4>5</vt:i4>
      </vt:variant>
      <vt:variant>
        <vt:lpwstr>consultantplus://offline/ref=EF3D078A6412DFF911A439BA70A4273424A08E899955CC179780014C1D6A54369C489FA14EE45A4D8FABEE19C8EA9AA53039BAAC11CCF4C3B568D00FhAqDJ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Трищ</dc:creator>
  <cp:keywords/>
  <cp:lastModifiedBy>Пользователь</cp:lastModifiedBy>
  <cp:revision>7</cp:revision>
  <cp:lastPrinted>2022-02-15T05:54:00Z</cp:lastPrinted>
  <dcterms:created xsi:type="dcterms:W3CDTF">2022-02-15T04:14:00Z</dcterms:created>
  <dcterms:modified xsi:type="dcterms:W3CDTF">2022-02-16T01:25:00Z</dcterms:modified>
</cp:coreProperties>
</file>