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78" w:rsidRDefault="00495F78" w:rsidP="005F638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Таштагольский МР-ПП-01" style="position:absolute;left:0;text-align:left;margin-left:208.85pt;margin-top:-9pt;width:53.65pt;height:67.5pt;z-index:-251658240;visibility:visible">
            <v:imagedata r:id="rId7" o:title=""/>
          </v:shape>
        </w:pict>
      </w:r>
    </w:p>
    <w:p w:rsidR="00495F78" w:rsidRDefault="00495F78" w:rsidP="002A56D4">
      <w:pPr>
        <w:jc w:val="center"/>
        <w:rPr>
          <w:b/>
          <w:bCs/>
          <w:sz w:val="28"/>
          <w:szCs w:val="28"/>
        </w:rPr>
      </w:pPr>
    </w:p>
    <w:p w:rsidR="00495F78" w:rsidRDefault="00495F78" w:rsidP="002A56D4">
      <w:pPr>
        <w:jc w:val="center"/>
        <w:rPr>
          <w:b/>
          <w:bCs/>
          <w:sz w:val="28"/>
          <w:szCs w:val="28"/>
        </w:rPr>
      </w:pPr>
    </w:p>
    <w:p w:rsidR="00495F78" w:rsidRDefault="00495F78" w:rsidP="002A56D4">
      <w:pPr>
        <w:jc w:val="center"/>
        <w:rPr>
          <w:b/>
          <w:bCs/>
          <w:sz w:val="28"/>
          <w:szCs w:val="28"/>
        </w:rPr>
      </w:pPr>
    </w:p>
    <w:p w:rsidR="00495F78" w:rsidRPr="00A8725C" w:rsidRDefault="00495F78" w:rsidP="002A56D4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– КУЗБАСС </w:t>
      </w:r>
    </w:p>
    <w:p w:rsidR="00495F78" w:rsidRPr="00A8725C" w:rsidRDefault="00495F78" w:rsidP="002A56D4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>МУНИЦИПАЛЬНОЕ ОБРАЗОВАНИЕ</w:t>
      </w:r>
    </w:p>
    <w:p w:rsidR="00495F78" w:rsidRPr="00A8725C" w:rsidRDefault="00495F78" w:rsidP="002A56D4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495F78" w:rsidRDefault="00495F78" w:rsidP="002A56D4">
      <w:pPr>
        <w:jc w:val="center"/>
        <w:rPr>
          <w:b/>
          <w:bCs/>
          <w:sz w:val="28"/>
          <w:szCs w:val="28"/>
        </w:rPr>
      </w:pPr>
      <w:r w:rsidRPr="00A8725C">
        <w:rPr>
          <w:b/>
          <w:bCs/>
          <w:sz w:val="28"/>
          <w:szCs w:val="28"/>
        </w:rPr>
        <w:t>СОВЕТ НАРОДНЫХ ДЕПУТАТОВ</w:t>
      </w:r>
      <w:r>
        <w:rPr>
          <w:b/>
          <w:bCs/>
          <w:sz w:val="28"/>
          <w:szCs w:val="28"/>
        </w:rPr>
        <w:t xml:space="preserve"> </w:t>
      </w:r>
    </w:p>
    <w:p w:rsidR="00495F78" w:rsidRPr="00A8725C" w:rsidRDefault="00495F78" w:rsidP="002A5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495F78" w:rsidRPr="00A8725C" w:rsidRDefault="00495F78" w:rsidP="002A56D4">
      <w:pPr>
        <w:jc w:val="center"/>
        <w:rPr>
          <w:b/>
          <w:bCs/>
          <w:sz w:val="28"/>
          <w:szCs w:val="28"/>
        </w:rPr>
      </w:pPr>
    </w:p>
    <w:p w:rsidR="00495F78" w:rsidRPr="00BA2CCC" w:rsidRDefault="00495F78" w:rsidP="002A56D4">
      <w:pPr>
        <w:jc w:val="center"/>
        <w:rPr>
          <w:b/>
          <w:bCs/>
          <w:sz w:val="28"/>
          <w:szCs w:val="28"/>
        </w:rPr>
      </w:pPr>
      <w:r w:rsidRPr="00BA2CCC">
        <w:rPr>
          <w:b/>
          <w:bCs/>
          <w:sz w:val="28"/>
          <w:szCs w:val="28"/>
        </w:rPr>
        <w:t>РЕШЕНИЕ</w:t>
      </w:r>
    </w:p>
    <w:p w:rsidR="00495F78" w:rsidRPr="00BA2CCC" w:rsidRDefault="00495F78" w:rsidP="002A56D4">
      <w:pPr>
        <w:jc w:val="center"/>
        <w:rPr>
          <w:sz w:val="28"/>
          <w:szCs w:val="28"/>
        </w:rPr>
      </w:pPr>
    </w:p>
    <w:p w:rsidR="00495F78" w:rsidRDefault="00495F78" w:rsidP="002A5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24» декабря  2021 года</w:t>
      </w:r>
      <w:r>
        <w:rPr>
          <w:b/>
          <w:bCs/>
          <w:vanish/>
          <w:sz w:val="28"/>
          <w:szCs w:val="28"/>
        </w:rPr>
        <w:t xml:space="preserve"> « ь № 2</w:t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vanish/>
          <w:sz w:val="28"/>
          <w:szCs w:val="28"/>
        </w:rPr>
        <w:pgNum/>
      </w:r>
      <w:r>
        <w:rPr>
          <w:b/>
          <w:bCs/>
          <w:sz w:val="28"/>
          <w:szCs w:val="28"/>
        </w:rPr>
        <w:t xml:space="preserve"> №  223 -рр</w:t>
      </w:r>
    </w:p>
    <w:p w:rsidR="00495F78" w:rsidRPr="00BA2CCC" w:rsidRDefault="00495F78" w:rsidP="002A56D4">
      <w:pPr>
        <w:jc w:val="center"/>
        <w:rPr>
          <w:sz w:val="28"/>
          <w:szCs w:val="28"/>
        </w:rPr>
      </w:pPr>
    </w:p>
    <w:p w:rsidR="00495F78" w:rsidRDefault="00495F78" w:rsidP="002A56D4">
      <w:pPr>
        <w:pStyle w:val="Title"/>
        <w:ind w:right="23"/>
        <w:jc w:val="right"/>
        <w:rPr>
          <w:b w:val="0"/>
          <w:bCs w:val="0"/>
          <w:sz w:val="28"/>
          <w:szCs w:val="28"/>
        </w:rPr>
      </w:pPr>
    </w:p>
    <w:p w:rsidR="00495F78" w:rsidRDefault="00495F78" w:rsidP="002A56D4">
      <w:pPr>
        <w:pStyle w:val="Title"/>
        <w:ind w:right="2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</w:t>
      </w:r>
      <w:r w:rsidRPr="00A8725C">
        <w:rPr>
          <w:b w:val="0"/>
          <w:bCs w:val="0"/>
          <w:sz w:val="28"/>
          <w:szCs w:val="28"/>
        </w:rPr>
        <w:t>Принят</w:t>
      </w:r>
      <w:r>
        <w:rPr>
          <w:b w:val="0"/>
          <w:bCs w:val="0"/>
          <w:sz w:val="28"/>
          <w:szCs w:val="28"/>
        </w:rPr>
        <w:t>о</w:t>
      </w:r>
      <w:r w:rsidRPr="00A8725C">
        <w:rPr>
          <w:b w:val="0"/>
          <w:bCs w:val="0"/>
          <w:sz w:val="28"/>
          <w:szCs w:val="28"/>
        </w:rPr>
        <w:t xml:space="preserve"> Советом народных депутатов</w:t>
      </w:r>
    </w:p>
    <w:p w:rsidR="00495F78" w:rsidRPr="00A8725C" w:rsidRDefault="00495F78" w:rsidP="002A56D4">
      <w:pPr>
        <w:pStyle w:val="Title"/>
        <w:ind w:right="2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495F78" w:rsidRDefault="00495F78" w:rsidP="002361EE">
      <w:pPr>
        <w:pStyle w:val="Title"/>
        <w:ind w:right="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</w:t>
      </w:r>
      <w:r w:rsidRPr="00A8725C">
        <w:rPr>
          <w:sz w:val="28"/>
          <w:szCs w:val="28"/>
        </w:rPr>
        <w:t>т</w:t>
      </w:r>
      <w:r>
        <w:rPr>
          <w:sz w:val="28"/>
          <w:szCs w:val="28"/>
        </w:rPr>
        <w:t xml:space="preserve"> 24.12.2021 </w:t>
      </w:r>
    </w:p>
    <w:p w:rsidR="00495F78" w:rsidRPr="00BC0207" w:rsidRDefault="00495F78" w:rsidP="002A56D4">
      <w:pPr>
        <w:pStyle w:val="Title"/>
        <w:ind w:right="23"/>
        <w:jc w:val="left"/>
        <w:rPr>
          <w:sz w:val="28"/>
          <w:szCs w:val="28"/>
        </w:rPr>
      </w:pPr>
    </w:p>
    <w:p w:rsidR="00495F78" w:rsidRPr="00366CF5" w:rsidRDefault="00495F78" w:rsidP="00366C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CF5">
        <w:rPr>
          <w:rFonts w:ascii="Times New Roman" w:hAnsi="Times New Roman" w:cs="Times New Roman"/>
          <w:sz w:val="28"/>
          <w:szCs w:val="28"/>
        </w:rPr>
        <w:t>ОБ УТВЕРЖДЕНИИ ПОЛОЖЕНИЯ О ПОРЯДКЕ ВЕДЕНИЯ РЕЕСТРА</w:t>
      </w:r>
    </w:p>
    <w:p w:rsidR="00495F78" w:rsidRPr="00366CF5" w:rsidRDefault="00495F78" w:rsidP="00366C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CF5">
        <w:rPr>
          <w:rFonts w:ascii="Times New Roman" w:hAnsi="Times New Roman" w:cs="Times New Roman"/>
          <w:sz w:val="28"/>
          <w:szCs w:val="28"/>
        </w:rPr>
        <w:t xml:space="preserve">МУНИЦИПАЛЬНЫХ СЛУЖАЩИХ МУНИЦИПАЛЬНОГО ОБРАЗОВАНИЯ «ТАШТАГОЛЬСКИЙ МУНИЦИПАЛЬНЫЙ РАЙОН» </w:t>
      </w:r>
    </w:p>
    <w:p w:rsidR="00495F78" w:rsidRDefault="00495F78" w:rsidP="005F6384">
      <w:pPr>
        <w:pStyle w:val="Title"/>
        <w:jc w:val="right"/>
        <w:rPr>
          <w:b w:val="0"/>
          <w:bCs w:val="0"/>
          <w:sz w:val="28"/>
          <w:szCs w:val="28"/>
        </w:rPr>
      </w:pPr>
    </w:p>
    <w:p w:rsidR="00495F78" w:rsidRDefault="00495F78" w:rsidP="00366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FD5"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Pr="00366CF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66C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6CF5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Законом Кемеровской области от 30.06.2007 N 103-ОЗ "О некоторых вопросах прохождения муниципальной службы", </w:t>
      </w:r>
      <w:hyperlink r:id="rId9" w:history="1">
        <w:r w:rsidRPr="00366CF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66C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"Таштагольский муниципальный район", Совет народных депутатов Таштагольского муниципального района:</w:t>
      </w:r>
    </w:p>
    <w:p w:rsidR="00495F78" w:rsidRDefault="00495F78" w:rsidP="00366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F78" w:rsidRPr="00366CF5" w:rsidRDefault="00495F78" w:rsidP="00366CF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CF5">
        <w:rPr>
          <w:rFonts w:ascii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495F78" w:rsidRDefault="00495F78" w:rsidP="0036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366CF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66CF5">
        <w:rPr>
          <w:rFonts w:ascii="Times New Roman" w:hAnsi="Times New Roman" w:cs="Times New Roman"/>
          <w:sz w:val="28"/>
          <w:szCs w:val="28"/>
        </w:rPr>
        <w:t xml:space="preserve"> о порядке ведения реестра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«Таштагольский муниципальный район», </w:t>
      </w:r>
      <w:r w:rsidRPr="00366CF5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495F78" w:rsidRPr="00366CF5" w:rsidRDefault="00495F78" w:rsidP="00366C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CF5">
        <w:rPr>
          <w:rFonts w:ascii="Times New Roman" w:hAnsi="Times New Roman" w:cs="Times New Roman"/>
          <w:sz w:val="28"/>
          <w:szCs w:val="28"/>
        </w:rPr>
        <w:t>2. Признать утратившим силу решение Таштагольского районного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от 30.07.20</w:t>
      </w:r>
      <w:r w:rsidRPr="00366CF5">
        <w:rPr>
          <w:rFonts w:ascii="Times New Roman" w:hAnsi="Times New Roman" w:cs="Times New Roman"/>
          <w:sz w:val="28"/>
          <w:szCs w:val="28"/>
        </w:rPr>
        <w:t>09 № 118-рр «Об утверждении Положения о порядке ведения реестра муниципальных служащих Таштагольского района»</w:t>
      </w:r>
    </w:p>
    <w:p w:rsidR="00495F78" w:rsidRDefault="00495F78" w:rsidP="002E1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Разместить настоящее решение на официальном сайте Совета народных депутатов  Таштагольского муниципального района в информационно-телекоммуникационной сети "Интернет".</w:t>
      </w:r>
    </w:p>
    <w:p w:rsidR="00495F78" w:rsidRDefault="00495F78" w:rsidP="00A13C0D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495F78" w:rsidRPr="00A13C0D" w:rsidRDefault="00495F78" w:rsidP="00A13C0D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 исполнением настоящего решения возложить на председателя комитета</w:t>
      </w:r>
      <w:r w:rsidRPr="00CD2DDA">
        <w:rPr>
          <w:b/>
          <w:bCs/>
          <w:sz w:val="28"/>
          <w:szCs w:val="28"/>
        </w:rPr>
        <w:t xml:space="preserve"> </w:t>
      </w:r>
      <w:r w:rsidRPr="00A13C0D">
        <w:rPr>
          <w:sz w:val="28"/>
          <w:szCs w:val="28"/>
        </w:rPr>
        <w:t>по развитию местного самоуправления и правопорядка</w:t>
      </w:r>
      <w:r>
        <w:rPr>
          <w:sz w:val="28"/>
          <w:szCs w:val="28"/>
        </w:rPr>
        <w:t xml:space="preserve"> О.В. Мальцева.</w:t>
      </w:r>
    </w:p>
    <w:p w:rsidR="00495F78" w:rsidRDefault="00495F78" w:rsidP="00A13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A8725C">
        <w:rPr>
          <w:sz w:val="28"/>
          <w:szCs w:val="28"/>
        </w:rPr>
        <w:t xml:space="preserve">Совета народных депутатов </w:t>
      </w:r>
    </w:p>
    <w:p w:rsidR="00495F78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                                      И.Г. Азаренок</w:t>
      </w:r>
      <w:r w:rsidRPr="00A8725C">
        <w:rPr>
          <w:sz w:val="28"/>
          <w:szCs w:val="28"/>
        </w:rPr>
        <w:t xml:space="preserve">  </w:t>
      </w:r>
    </w:p>
    <w:p w:rsidR="00495F78" w:rsidRPr="00A8725C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72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A87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5F78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8725C">
        <w:rPr>
          <w:sz w:val="28"/>
          <w:szCs w:val="28"/>
        </w:rPr>
        <w:t xml:space="preserve">Таштагольского </w:t>
      </w:r>
    </w:p>
    <w:p w:rsidR="00495F78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8725C">
        <w:rPr>
          <w:sz w:val="28"/>
          <w:szCs w:val="28"/>
        </w:rPr>
        <w:t xml:space="preserve">района  </w:t>
      </w:r>
      <w:r w:rsidRPr="00BC0207">
        <w:rPr>
          <w:sz w:val="28"/>
          <w:szCs w:val="28"/>
        </w:rPr>
        <w:t xml:space="preserve"> </w:t>
      </w:r>
      <w:r w:rsidRPr="00A8725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 w:rsidRPr="00A8725C">
        <w:rPr>
          <w:sz w:val="28"/>
          <w:szCs w:val="28"/>
        </w:rPr>
        <w:t>В.Н. Макута</w:t>
      </w:r>
    </w:p>
    <w:p w:rsidR="00495F78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 к решению</w:t>
      </w:r>
      <w:r>
        <w:t xml:space="preserve"> </w:t>
      </w:r>
      <w:r w:rsidRPr="00BA2CCC">
        <w:rPr>
          <w:sz w:val="28"/>
          <w:szCs w:val="28"/>
        </w:rPr>
        <w:t xml:space="preserve">Совета </w:t>
      </w: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A2CCC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Таштагольского </w:t>
      </w:r>
    </w:p>
    <w:p w:rsidR="00495F78" w:rsidRDefault="00495F78" w:rsidP="002A56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95F78" w:rsidRDefault="00495F78" w:rsidP="00ED508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BA2CCC">
        <w:rPr>
          <w:sz w:val="28"/>
          <w:szCs w:val="28"/>
        </w:rPr>
        <w:t>от</w:t>
      </w:r>
      <w:r>
        <w:rPr>
          <w:sz w:val="28"/>
          <w:szCs w:val="28"/>
        </w:rPr>
        <w:t xml:space="preserve"> 24.12.2021г. № 223-рр</w:t>
      </w:r>
    </w:p>
    <w:p w:rsidR="00495F78" w:rsidRDefault="00495F78" w:rsidP="00ED508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95F78" w:rsidRPr="00366CF5" w:rsidRDefault="00495F78" w:rsidP="001C51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CF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6CF5">
        <w:rPr>
          <w:rFonts w:ascii="Times New Roman" w:hAnsi="Times New Roman" w:cs="Times New Roman"/>
          <w:sz w:val="28"/>
          <w:szCs w:val="28"/>
        </w:rPr>
        <w:t xml:space="preserve"> О ПОРЯДКЕ ВЕДЕНИЯ РЕЕСТРА</w:t>
      </w:r>
    </w:p>
    <w:p w:rsidR="00495F78" w:rsidRPr="00366CF5" w:rsidRDefault="00495F78" w:rsidP="001C51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CF5">
        <w:rPr>
          <w:rFonts w:ascii="Times New Roman" w:hAnsi="Times New Roman" w:cs="Times New Roman"/>
          <w:sz w:val="28"/>
          <w:szCs w:val="28"/>
        </w:rPr>
        <w:t xml:space="preserve">МУНИЦИПАЛЬНЫХ СЛУЖАЩИХ МУНИЦИПАЛЬНОГО ОБРАЗОВАНИЯ «ТАШТАГОЛЬСКИЙ МУНИЦИПАЛЬНЫЙ РАЙОН» </w:t>
      </w:r>
    </w:p>
    <w:p w:rsidR="00495F78" w:rsidRPr="00CC42BF" w:rsidRDefault="00495F78" w:rsidP="001C51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F78" w:rsidRPr="00CC42BF" w:rsidRDefault="00495F78" w:rsidP="001044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 xml:space="preserve">1. Положение о порядке ведения реестра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«Таштагольский муниципальный район» </w:t>
      </w:r>
      <w:r w:rsidRPr="00CC42BF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42BF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02.03.2007 N 25-ФЗ «О муниципальной службе в Российской Федерации», Уставом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42BF">
        <w:rPr>
          <w:rFonts w:ascii="Times New Roman" w:hAnsi="Times New Roman" w:cs="Times New Roman"/>
          <w:sz w:val="28"/>
          <w:szCs w:val="28"/>
        </w:rPr>
        <w:t xml:space="preserve">района и устанавливает единый порядок формирования и ведения реестра муниципальных служащих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42BF">
        <w:rPr>
          <w:rFonts w:ascii="Times New Roman" w:hAnsi="Times New Roman" w:cs="Times New Roman"/>
          <w:sz w:val="28"/>
          <w:szCs w:val="28"/>
        </w:rPr>
        <w:t>района (далее - реестр муниципальных служащих)</w:t>
      </w:r>
      <w:r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Pr="00CC42BF">
        <w:rPr>
          <w:rFonts w:ascii="Times New Roman" w:hAnsi="Times New Roman" w:cs="Times New Roman"/>
          <w:sz w:val="28"/>
          <w:szCs w:val="28"/>
        </w:rPr>
        <w:t>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2. Реестр муниципальных служащих - систематизированные сведения о муниципальных служащих 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C42B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удостоверяет факт прохождения определенным лицом муниципальной службы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C42BF">
        <w:rPr>
          <w:rFonts w:ascii="Times New Roman" w:hAnsi="Times New Roman" w:cs="Times New Roman"/>
          <w:sz w:val="28"/>
          <w:szCs w:val="28"/>
        </w:rPr>
        <w:t>районе.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3. Целью ведения реестра муниципальных служащих являются: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формирование единой базы данных о прохождении муниципальными служащими муниципальной службы;</w:t>
      </w:r>
    </w:p>
    <w:p w:rsidR="00495F78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обеспечение единого подхода к решению вопросов, связанных с реализацией кадровой политики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(далее - органах местного самоуправления);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совершенствование работы по подбору и расстановке кадров на основе анализа кадровой ситуации в органах местного самоуправления;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 xml:space="preserve">- обеспечение социальной и правовой защищенности муниципальных служащих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42B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4. Реестр муниципальных служащих ведется на основе сведений, внесенных в личные дела муниципальных служащих, замещающих должности муниципальной службы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5. Сведения, внесенные в реестр муниципальных служащих,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6. Реестр муниципальных служащих ведется в электронном виде на персональном компьютере, не включенном в локальную компьютерную сеть, и дублируется на бумажном носителе.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7.</w:t>
      </w:r>
      <w:r w:rsidRPr="00CC42BF">
        <w:t xml:space="preserve"> </w:t>
      </w:r>
      <w:r w:rsidRPr="00CC42BF">
        <w:rPr>
          <w:rFonts w:ascii="Times New Roman" w:hAnsi="Times New Roman" w:cs="Times New Roman"/>
          <w:sz w:val="28"/>
          <w:szCs w:val="28"/>
        </w:rPr>
        <w:t>Ведение реестра муниципальных служащих осуществляется кадровой службой органов местного самоуправления.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Реестр муниципальных служащих составляется в двух экземплярах на бумажном и электронном носителях и утверждается  руководителем органа местного самоу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CC42BF">
        <w:rPr>
          <w:rFonts w:ascii="Times New Roman" w:hAnsi="Times New Roman" w:cs="Times New Roman"/>
          <w:sz w:val="28"/>
          <w:szCs w:val="28"/>
        </w:rPr>
        <w:t xml:space="preserve"> один раз в год по состоянию на 1 января текущего года.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 xml:space="preserve">Первый экземпляр утвержденного реестра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хранится у работодателя (в кадровой службе) </w:t>
      </w:r>
      <w:r w:rsidRPr="00CC42BF">
        <w:rPr>
          <w:rFonts w:ascii="Times New Roman" w:hAnsi="Times New Roman" w:cs="Times New Roman"/>
          <w:sz w:val="28"/>
          <w:szCs w:val="28"/>
        </w:rPr>
        <w:t>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 xml:space="preserve">Второй экземпляр утвержденного реестра муниципальных служащих в срок до 01 февраля представляется в кадровую службу администрации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42BF">
        <w:rPr>
          <w:rFonts w:ascii="Times New Roman" w:hAnsi="Times New Roman" w:cs="Times New Roman"/>
          <w:sz w:val="28"/>
          <w:szCs w:val="28"/>
        </w:rPr>
        <w:t>района.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8. Ведение реестра включает в себя: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ввод новых данных в реестр муниципальных служащих и корректировку имеющихся;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архивирование данных, удаляемых из реестра муниципальных служащих;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формирование выписок из реестра муниципальных служащих в соответствии с запросами лиц и организаций, имеющих доступ к запрашиваемой информации.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 xml:space="preserve">9. Внесению в реестр муниципальных служащих подлежат все муниципальные служащие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42BF">
        <w:rPr>
          <w:rFonts w:ascii="Times New Roman" w:hAnsi="Times New Roman" w:cs="Times New Roman"/>
          <w:sz w:val="28"/>
          <w:szCs w:val="28"/>
        </w:rPr>
        <w:t>района, состоящие на муниципальной службе.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10.  Основанием для включения в реестр муниципальных служащих является назначение на должность муниципальной службы Таштагольского района.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 xml:space="preserve">11. Внесение сведений о муниципальном служащем в реестр муниципальных служащих осуществляется не позднее пяти дней со дня  подписания с ним трудового договора. 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Муниципальный служащий имеет право на ознакомление со сведениями о нем, включенными в реестр муниципальных служащих.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12.  Реестр муниципальных служащих состоит из следующих разделов по группам должностей муниципальной службы: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высшие должности муниципальной службы;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главные должности муниципальной службы;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ведущие должности муниципальной службы;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старшие должности муниципальной службы;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младшие должности муниципальной службы.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13. Реестр муниципальных служащих включают в себя следующие сведения о муниципальном служащем: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дата рождения (число, месяц, год) и место рождения;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сведения о профессиональном образовании (наименование и дата окончания образовательного учреждения, специальность и квалификация по диплому, ученая степень, научное звание);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дата поступления на муниципальную службу в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C42BF">
        <w:rPr>
          <w:rFonts w:ascii="Times New Roman" w:hAnsi="Times New Roman" w:cs="Times New Roman"/>
          <w:sz w:val="28"/>
          <w:szCs w:val="28"/>
        </w:rPr>
        <w:t>(число, месяц, год);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замещаемая должность муниципальной службы (в соответствии со штатным расписанием органа местного самоуправления);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группа должности муниципальной службы;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структурное подразделение;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стаж муниципальной службы;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сведения о прохождении аттестации муниципальным служащим (дата проведения аттестации, решение аттестационной комиссии);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сведения о дополнительном профессиональном образовании, профессиональной переподготовке, повышении квалификации, стажировке муниципального служащего;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сведения о включении муниципального служащего в кадровый резерв (дата включения в кадровый резерв, наименование должности);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сведения о поощрениях, наградах</w:t>
      </w:r>
      <w:r>
        <w:rPr>
          <w:rFonts w:ascii="Times New Roman" w:hAnsi="Times New Roman" w:cs="Times New Roman"/>
          <w:sz w:val="28"/>
          <w:szCs w:val="28"/>
        </w:rPr>
        <w:t>, почетных званиях</w:t>
      </w:r>
      <w:r w:rsidRPr="00CC42BF">
        <w:rPr>
          <w:rFonts w:ascii="Times New Roman" w:hAnsi="Times New Roman" w:cs="Times New Roman"/>
          <w:sz w:val="28"/>
          <w:szCs w:val="28"/>
        </w:rPr>
        <w:t>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сведения о неснятых дисциплинарных взысканиях;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срок окончания трудового договора;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- дополнительные сведения.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14. Сведения об изменениях учетных данных муниципального служащего вносятся в реестр муниципальных служащих в течение трех дней со дня поступления соответствующей информации в кадровую службу.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15. Муниципальный служащий, уволенный с муниципальной службы, исключается из реестра муниципальных служащих органа местного самоуправления в день увольнения.</w:t>
      </w: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>16. В случае смерти (гибели) муниципального служащего либо признания муниципального служащего безвестно отсутствующим, или объявления его умершим решением суда, вступившим в законную силу, муниципальный служащий исключается из реестра муниципальных служащих органа местного самоуправления в день, следующий за днем смерти (гибели) или днем вступления в законную силу решения суда.</w:t>
      </w:r>
    </w:p>
    <w:p w:rsidR="00495F78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2BF">
        <w:rPr>
          <w:rFonts w:ascii="Times New Roman" w:hAnsi="Times New Roman" w:cs="Times New Roman"/>
          <w:sz w:val="28"/>
          <w:szCs w:val="28"/>
        </w:rPr>
        <w:t xml:space="preserve">17. Данные об исключенных из реестра муниципальных служащих хранятся в разделе «Архив реестра» в соответствии с разделами, указанными в пункте 12 настоящего Порядка. </w:t>
      </w:r>
    </w:p>
    <w:p w:rsidR="00495F78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F78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F78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F78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F78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F78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F78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F78" w:rsidRPr="00CC42BF" w:rsidRDefault="00495F78" w:rsidP="00104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F78" w:rsidRDefault="00495F78" w:rsidP="001044C7">
      <w:pPr>
        <w:pStyle w:val="ConsPlusNormal"/>
        <w:widowControl/>
        <w:ind w:firstLine="540"/>
        <w:jc w:val="both"/>
        <w:sectPr w:rsidR="00495F78" w:rsidSect="002E1EA9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95F78" w:rsidRPr="00953626" w:rsidRDefault="00495F78" w:rsidP="001C512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536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95F78" w:rsidRPr="00953626" w:rsidRDefault="00495F78" w:rsidP="001C512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53626">
        <w:rPr>
          <w:rFonts w:ascii="Times New Roman" w:hAnsi="Times New Roman" w:cs="Times New Roman"/>
          <w:sz w:val="24"/>
          <w:szCs w:val="24"/>
        </w:rPr>
        <w:t>к положению о порядке ведения реестра муниципальных служащих</w:t>
      </w:r>
    </w:p>
    <w:p w:rsidR="00495F78" w:rsidRPr="00953626" w:rsidRDefault="00495F78" w:rsidP="001C512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53626">
        <w:rPr>
          <w:rFonts w:ascii="Times New Roman" w:hAnsi="Times New Roman" w:cs="Times New Roman"/>
          <w:sz w:val="24"/>
          <w:szCs w:val="24"/>
        </w:rPr>
        <w:t xml:space="preserve"> МО Таштагольский муниципальный район </w:t>
      </w:r>
    </w:p>
    <w:p w:rsidR="00495F78" w:rsidRPr="00CC42BF" w:rsidRDefault="00495F78" w:rsidP="001C5127">
      <w:pPr>
        <w:pStyle w:val="ConsPlusNormal"/>
        <w:widowControl/>
        <w:ind w:firstLine="540"/>
        <w:jc w:val="right"/>
      </w:pPr>
    </w:p>
    <w:p w:rsidR="00495F78" w:rsidRPr="00A844E7" w:rsidRDefault="00495F78" w:rsidP="001C5127">
      <w:pPr>
        <w:jc w:val="center"/>
        <w:rPr>
          <w:b/>
          <w:bCs/>
          <w:sz w:val="20"/>
          <w:szCs w:val="20"/>
        </w:rPr>
      </w:pPr>
      <w:r w:rsidRPr="00A844E7">
        <w:rPr>
          <w:b/>
          <w:bCs/>
          <w:sz w:val="20"/>
          <w:szCs w:val="20"/>
        </w:rPr>
        <w:t>РЕЕСТР</w:t>
      </w:r>
      <w:r>
        <w:rPr>
          <w:b/>
          <w:bCs/>
          <w:sz w:val="20"/>
          <w:szCs w:val="20"/>
        </w:rPr>
        <w:t xml:space="preserve"> МУНИЦИПАЛЬНЫХ СЛУЖАЩИХ </w:t>
      </w:r>
    </w:p>
    <w:tbl>
      <w:tblPr>
        <w:tblW w:w="202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418"/>
        <w:gridCol w:w="1275"/>
        <w:gridCol w:w="1701"/>
        <w:gridCol w:w="1276"/>
        <w:gridCol w:w="1276"/>
        <w:gridCol w:w="567"/>
        <w:gridCol w:w="985"/>
        <w:gridCol w:w="1800"/>
        <w:gridCol w:w="900"/>
        <w:gridCol w:w="1440"/>
        <w:gridCol w:w="540"/>
        <w:gridCol w:w="900"/>
        <w:gridCol w:w="900"/>
        <w:gridCol w:w="4865"/>
      </w:tblGrid>
      <w:tr w:rsidR="00495F78" w:rsidRPr="00ED25B7">
        <w:trPr>
          <w:cantSplit/>
          <w:trHeight w:val="4238"/>
        </w:trPr>
        <w:tc>
          <w:tcPr>
            <w:tcW w:w="426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275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Дата и место рождения</w:t>
            </w:r>
          </w:p>
        </w:tc>
        <w:tc>
          <w:tcPr>
            <w:tcW w:w="1701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Образование, специальность по образования, название учебного заведения, год окончания</w:t>
            </w:r>
          </w:p>
        </w:tc>
        <w:tc>
          <w:tcPr>
            <w:tcW w:w="1276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Дата поступления на муниципальную службу</w:t>
            </w:r>
          </w:p>
        </w:tc>
        <w:tc>
          <w:tcPr>
            <w:tcW w:w="1276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Замещаемая муниципальная должность, дата назначения на должность, структурное подразделение</w:t>
            </w:r>
          </w:p>
        </w:tc>
        <w:tc>
          <w:tcPr>
            <w:tcW w:w="567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985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Сведения об аттестации и ее результатах</w:t>
            </w:r>
          </w:p>
        </w:tc>
        <w:tc>
          <w:tcPr>
            <w:tcW w:w="1800" w:type="dxa"/>
            <w:shd w:val="clear" w:color="auto" w:fill="FFFFFF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 xml:space="preserve">Сведения о повышении квалификации, подготовке и переподготовке муниц. служащего </w:t>
            </w:r>
          </w:p>
        </w:tc>
        <w:tc>
          <w:tcPr>
            <w:tcW w:w="900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Сведения о включении муниципального служащего в кадровый резерв (дата включения, наименование должности)</w:t>
            </w:r>
          </w:p>
        </w:tc>
        <w:tc>
          <w:tcPr>
            <w:tcW w:w="1440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Сведения о поощрениях, наградах, почетных званиях</w:t>
            </w:r>
          </w:p>
        </w:tc>
        <w:tc>
          <w:tcPr>
            <w:tcW w:w="540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Сведения о неснятых дисциплинарных взысканиях</w:t>
            </w:r>
          </w:p>
        </w:tc>
        <w:tc>
          <w:tcPr>
            <w:tcW w:w="900" w:type="dxa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Сведения об общем стаже</w:t>
            </w:r>
          </w:p>
        </w:tc>
        <w:tc>
          <w:tcPr>
            <w:tcW w:w="900" w:type="dxa"/>
            <w:textDirection w:val="btLr"/>
          </w:tcPr>
          <w:p w:rsidR="00495F78" w:rsidRPr="008C6BCB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8C6BCB">
              <w:rPr>
                <w:i/>
                <w:iCs/>
                <w:sz w:val="20"/>
                <w:szCs w:val="20"/>
              </w:rPr>
              <w:t>Сведения о муниципальном стаже (на муниц. (государств) должностях и должностях муниц. (гос) службы</w:t>
            </w:r>
          </w:p>
        </w:tc>
        <w:tc>
          <w:tcPr>
            <w:tcW w:w="4865" w:type="dxa"/>
            <w:shd w:val="clear" w:color="auto" w:fill="FFFFFF"/>
            <w:textDirection w:val="btLr"/>
          </w:tcPr>
          <w:p w:rsidR="00495F78" w:rsidRPr="00ED25B7" w:rsidRDefault="00495F78" w:rsidP="008A2220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Срок окончания трудового договора</w:t>
            </w:r>
          </w:p>
        </w:tc>
      </w:tr>
      <w:tr w:rsidR="00495F78" w:rsidRPr="00ED25B7">
        <w:trPr>
          <w:trHeight w:val="349"/>
        </w:trPr>
        <w:tc>
          <w:tcPr>
            <w:tcW w:w="426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85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800" w:type="dxa"/>
            <w:shd w:val="clear" w:color="auto" w:fill="FFFFFF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95F78" w:rsidRPr="00ED25B7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495F78" w:rsidRPr="008C6BCB" w:rsidRDefault="00495F78" w:rsidP="008A2220">
            <w:pPr>
              <w:jc w:val="center"/>
              <w:rPr>
                <w:i/>
                <w:iCs/>
                <w:sz w:val="20"/>
                <w:szCs w:val="20"/>
              </w:rPr>
            </w:pPr>
            <w:r w:rsidRPr="008C6BC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865" w:type="dxa"/>
            <w:shd w:val="clear" w:color="auto" w:fill="FFFFFF"/>
          </w:tcPr>
          <w:p w:rsidR="00495F78" w:rsidRPr="00ED25B7" w:rsidRDefault="00495F78" w:rsidP="008A2220">
            <w:pPr>
              <w:rPr>
                <w:i/>
                <w:iCs/>
                <w:sz w:val="20"/>
                <w:szCs w:val="20"/>
              </w:rPr>
            </w:pPr>
            <w:r w:rsidRPr="00ED25B7">
              <w:rPr>
                <w:i/>
                <w:iCs/>
                <w:sz w:val="20"/>
                <w:szCs w:val="20"/>
              </w:rPr>
              <w:t xml:space="preserve">  15</w:t>
            </w:r>
          </w:p>
        </w:tc>
      </w:tr>
    </w:tbl>
    <w:p w:rsidR="00495F78" w:rsidRPr="00FB2270" w:rsidRDefault="00495F78" w:rsidP="00ED508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495F78" w:rsidRPr="00FB2270" w:rsidSect="001C5127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78" w:rsidRDefault="00495F78">
      <w:r>
        <w:separator/>
      </w:r>
    </w:p>
  </w:endnote>
  <w:endnote w:type="continuationSeparator" w:id="1">
    <w:p w:rsidR="00495F78" w:rsidRDefault="0049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A0002AAF" w:usb1="C000387A" w:usb2="0000002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78" w:rsidRDefault="00495F78" w:rsidP="005C0F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95F78" w:rsidRDefault="00495F78" w:rsidP="005C0F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78" w:rsidRDefault="00495F78">
      <w:r>
        <w:separator/>
      </w:r>
    </w:p>
  </w:footnote>
  <w:footnote w:type="continuationSeparator" w:id="1">
    <w:p w:rsidR="00495F78" w:rsidRDefault="00495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E8C"/>
    <w:multiLevelType w:val="hybridMultilevel"/>
    <w:tmpl w:val="F0EAE174"/>
    <w:lvl w:ilvl="0" w:tplc="E1D08E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9D2A47"/>
    <w:multiLevelType w:val="hybridMultilevel"/>
    <w:tmpl w:val="C9C875B2"/>
    <w:lvl w:ilvl="0" w:tplc="D99027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A47A71"/>
    <w:multiLevelType w:val="hybridMultilevel"/>
    <w:tmpl w:val="10AE69D2"/>
    <w:lvl w:ilvl="0" w:tplc="BA7A5FD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65E66D0"/>
    <w:multiLevelType w:val="hybridMultilevel"/>
    <w:tmpl w:val="E2348290"/>
    <w:lvl w:ilvl="0" w:tplc="F6084F0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0A1183"/>
    <w:multiLevelType w:val="hybridMultilevel"/>
    <w:tmpl w:val="FDAE9D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28725BF"/>
    <w:multiLevelType w:val="hybridMultilevel"/>
    <w:tmpl w:val="DA3A9894"/>
    <w:lvl w:ilvl="0" w:tplc="F296FB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3D7EC6"/>
    <w:multiLevelType w:val="hybridMultilevel"/>
    <w:tmpl w:val="FDAE9D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73B04"/>
    <w:multiLevelType w:val="hybridMultilevel"/>
    <w:tmpl w:val="DB60A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830"/>
    <w:rsid w:val="000001B6"/>
    <w:rsid w:val="00014209"/>
    <w:rsid w:val="000146C7"/>
    <w:rsid w:val="00014F29"/>
    <w:rsid w:val="000151DB"/>
    <w:rsid w:val="00027BF8"/>
    <w:rsid w:val="00030524"/>
    <w:rsid w:val="0003681C"/>
    <w:rsid w:val="0004438B"/>
    <w:rsid w:val="00057A49"/>
    <w:rsid w:val="00061D29"/>
    <w:rsid w:val="00062D1C"/>
    <w:rsid w:val="00070389"/>
    <w:rsid w:val="000809DF"/>
    <w:rsid w:val="00097C42"/>
    <w:rsid w:val="001044C7"/>
    <w:rsid w:val="00105EE5"/>
    <w:rsid w:val="0011768D"/>
    <w:rsid w:val="00140AC9"/>
    <w:rsid w:val="00142FEE"/>
    <w:rsid w:val="00162577"/>
    <w:rsid w:val="00173BF1"/>
    <w:rsid w:val="00182B2B"/>
    <w:rsid w:val="00183CFD"/>
    <w:rsid w:val="00185837"/>
    <w:rsid w:val="001900E8"/>
    <w:rsid w:val="00197E59"/>
    <w:rsid w:val="001A25BC"/>
    <w:rsid w:val="001A568F"/>
    <w:rsid w:val="001B050B"/>
    <w:rsid w:val="001B3833"/>
    <w:rsid w:val="001C3A11"/>
    <w:rsid w:val="001C5127"/>
    <w:rsid w:val="001C7FDB"/>
    <w:rsid w:val="002222E0"/>
    <w:rsid w:val="00230B71"/>
    <w:rsid w:val="00234E1B"/>
    <w:rsid w:val="002361EE"/>
    <w:rsid w:val="00295077"/>
    <w:rsid w:val="002A56D4"/>
    <w:rsid w:val="002B00E1"/>
    <w:rsid w:val="002D5C84"/>
    <w:rsid w:val="002D740B"/>
    <w:rsid w:val="002E1EA9"/>
    <w:rsid w:val="002F0C12"/>
    <w:rsid w:val="0030012E"/>
    <w:rsid w:val="00303AAC"/>
    <w:rsid w:val="00310128"/>
    <w:rsid w:val="00317825"/>
    <w:rsid w:val="003224AB"/>
    <w:rsid w:val="00330626"/>
    <w:rsid w:val="00342D55"/>
    <w:rsid w:val="00346486"/>
    <w:rsid w:val="00366CF5"/>
    <w:rsid w:val="00371EFD"/>
    <w:rsid w:val="00384492"/>
    <w:rsid w:val="00390810"/>
    <w:rsid w:val="00390E2A"/>
    <w:rsid w:val="00395A99"/>
    <w:rsid w:val="00396228"/>
    <w:rsid w:val="003A2072"/>
    <w:rsid w:val="003A449E"/>
    <w:rsid w:val="003A534A"/>
    <w:rsid w:val="003B0335"/>
    <w:rsid w:val="003C3118"/>
    <w:rsid w:val="003D3239"/>
    <w:rsid w:val="003E1FFF"/>
    <w:rsid w:val="003E5A12"/>
    <w:rsid w:val="003E6DAD"/>
    <w:rsid w:val="003E7051"/>
    <w:rsid w:val="003E7B99"/>
    <w:rsid w:val="00400965"/>
    <w:rsid w:val="00400DC6"/>
    <w:rsid w:val="004043D1"/>
    <w:rsid w:val="00405698"/>
    <w:rsid w:val="00417F39"/>
    <w:rsid w:val="00420CEE"/>
    <w:rsid w:val="00421224"/>
    <w:rsid w:val="00427024"/>
    <w:rsid w:val="00434325"/>
    <w:rsid w:val="00434549"/>
    <w:rsid w:val="00437DEE"/>
    <w:rsid w:val="00440D99"/>
    <w:rsid w:val="00461F51"/>
    <w:rsid w:val="00463899"/>
    <w:rsid w:val="0047180C"/>
    <w:rsid w:val="00480E53"/>
    <w:rsid w:val="00486B3A"/>
    <w:rsid w:val="004907A4"/>
    <w:rsid w:val="004918C1"/>
    <w:rsid w:val="00491AE2"/>
    <w:rsid w:val="00495F78"/>
    <w:rsid w:val="004B70FC"/>
    <w:rsid w:val="004C2668"/>
    <w:rsid w:val="004E0716"/>
    <w:rsid w:val="004E43F9"/>
    <w:rsid w:val="005032F0"/>
    <w:rsid w:val="00521A39"/>
    <w:rsid w:val="00526CBC"/>
    <w:rsid w:val="0053098C"/>
    <w:rsid w:val="005343A9"/>
    <w:rsid w:val="00535D3C"/>
    <w:rsid w:val="005377AB"/>
    <w:rsid w:val="0054061D"/>
    <w:rsid w:val="00544B81"/>
    <w:rsid w:val="00554812"/>
    <w:rsid w:val="00560866"/>
    <w:rsid w:val="00561401"/>
    <w:rsid w:val="005823F4"/>
    <w:rsid w:val="005844BB"/>
    <w:rsid w:val="005862DF"/>
    <w:rsid w:val="00594BEC"/>
    <w:rsid w:val="005A538C"/>
    <w:rsid w:val="005C0F9B"/>
    <w:rsid w:val="005C3AC1"/>
    <w:rsid w:val="005C5448"/>
    <w:rsid w:val="005C5EC7"/>
    <w:rsid w:val="005E2493"/>
    <w:rsid w:val="005F6384"/>
    <w:rsid w:val="0060201C"/>
    <w:rsid w:val="006168B8"/>
    <w:rsid w:val="00617708"/>
    <w:rsid w:val="00630A69"/>
    <w:rsid w:val="00632476"/>
    <w:rsid w:val="00641161"/>
    <w:rsid w:val="00642B7A"/>
    <w:rsid w:val="00651325"/>
    <w:rsid w:val="00664594"/>
    <w:rsid w:val="00676637"/>
    <w:rsid w:val="0068466B"/>
    <w:rsid w:val="00695351"/>
    <w:rsid w:val="006B212C"/>
    <w:rsid w:val="006B7867"/>
    <w:rsid w:val="006C2688"/>
    <w:rsid w:val="006D343D"/>
    <w:rsid w:val="006D4CAF"/>
    <w:rsid w:val="006E03F8"/>
    <w:rsid w:val="006E04C2"/>
    <w:rsid w:val="006F05D8"/>
    <w:rsid w:val="006F09FD"/>
    <w:rsid w:val="006F74CA"/>
    <w:rsid w:val="00700E9D"/>
    <w:rsid w:val="00703BAF"/>
    <w:rsid w:val="007166AB"/>
    <w:rsid w:val="007167A3"/>
    <w:rsid w:val="00727DAF"/>
    <w:rsid w:val="00733AFB"/>
    <w:rsid w:val="00737233"/>
    <w:rsid w:val="0074249B"/>
    <w:rsid w:val="00752D8F"/>
    <w:rsid w:val="0075622D"/>
    <w:rsid w:val="00764CD3"/>
    <w:rsid w:val="007721BF"/>
    <w:rsid w:val="00776C52"/>
    <w:rsid w:val="00794992"/>
    <w:rsid w:val="007A3B64"/>
    <w:rsid w:val="007B7641"/>
    <w:rsid w:val="007C22FA"/>
    <w:rsid w:val="007C43AF"/>
    <w:rsid w:val="007C6551"/>
    <w:rsid w:val="007C7BDD"/>
    <w:rsid w:val="007D24B8"/>
    <w:rsid w:val="007F504B"/>
    <w:rsid w:val="00814C39"/>
    <w:rsid w:val="00827D6F"/>
    <w:rsid w:val="00831FC3"/>
    <w:rsid w:val="00834018"/>
    <w:rsid w:val="00840FA1"/>
    <w:rsid w:val="0085724C"/>
    <w:rsid w:val="00870B93"/>
    <w:rsid w:val="00874545"/>
    <w:rsid w:val="008918F9"/>
    <w:rsid w:val="00896665"/>
    <w:rsid w:val="00897738"/>
    <w:rsid w:val="008A2220"/>
    <w:rsid w:val="008B04E8"/>
    <w:rsid w:val="008B2F8D"/>
    <w:rsid w:val="008B776E"/>
    <w:rsid w:val="008C0ED9"/>
    <w:rsid w:val="008C6BCB"/>
    <w:rsid w:val="008E2817"/>
    <w:rsid w:val="008F4A32"/>
    <w:rsid w:val="008F5CE4"/>
    <w:rsid w:val="008F7780"/>
    <w:rsid w:val="00927B47"/>
    <w:rsid w:val="0093014B"/>
    <w:rsid w:val="00933038"/>
    <w:rsid w:val="00935F87"/>
    <w:rsid w:val="00953626"/>
    <w:rsid w:val="00960D46"/>
    <w:rsid w:val="00962931"/>
    <w:rsid w:val="009808DA"/>
    <w:rsid w:val="00983C9E"/>
    <w:rsid w:val="009A027C"/>
    <w:rsid w:val="009A20DB"/>
    <w:rsid w:val="009A44EF"/>
    <w:rsid w:val="009A64D7"/>
    <w:rsid w:val="009B1692"/>
    <w:rsid w:val="009C4425"/>
    <w:rsid w:val="009C7A0B"/>
    <w:rsid w:val="009D7FDB"/>
    <w:rsid w:val="00A11C77"/>
    <w:rsid w:val="00A12DD2"/>
    <w:rsid w:val="00A13C0D"/>
    <w:rsid w:val="00A1443E"/>
    <w:rsid w:val="00A2681D"/>
    <w:rsid w:val="00A31F6F"/>
    <w:rsid w:val="00A33B2D"/>
    <w:rsid w:val="00A35EA4"/>
    <w:rsid w:val="00A549F8"/>
    <w:rsid w:val="00A56751"/>
    <w:rsid w:val="00A66123"/>
    <w:rsid w:val="00A74002"/>
    <w:rsid w:val="00A844E7"/>
    <w:rsid w:val="00A8725C"/>
    <w:rsid w:val="00A91F28"/>
    <w:rsid w:val="00A96BF6"/>
    <w:rsid w:val="00AA266B"/>
    <w:rsid w:val="00AA5067"/>
    <w:rsid w:val="00AB55C4"/>
    <w:rsid w:val="00AB62AB"/>
    <w:rsid w:val="00AC6663"/>
    <w:rsid w:val="00AC7583"/>
    <w:rsid w:val="00AD24F6"/>
    <w:rsid w:val="00AD41FB"/>
    <w:rsid w:val="00AD45B9"/>
    <w:rsid w:val="00AD6BC0"/>
    <w:rsid w:val="00B1453A"/>
    <w:rsid w:val="00B3043B"/>
    <w:rsid w:val="00B336FA"/>
    <w:rsid w:val="00B33B19"/>
    <w:rsid w:val="00B37BB4"/>
    <w:rsid w:val="00B46D69"/>
    <w:rsid w:val="00B619E5"/>
    <w:rsid w:val="00B65D4A"/>
    <w:rsid w:val="00B843FE"/>
    <w:rsid w:val="00B8488A"/>
    <w:rsid w:val="00B95F30"/>
    <w:rsid w:val="00BA2CCC"/>
    <w:rsid w:val="00BA6637"/>
    <w:rsid w:val="00BC0207"/>
    <w:rsid w:val="00BC47DE"/>
    <w:rsid w:val="00BD32E7"/>
    <w:rsid w:val="00BD5F35"/>
    <w:rsid w:val="00BE3125"/>
    <w:rsid w:val="00BF272C"/>
    <w:rsid w:val="00BF38C7"/>
    <w:rsid w:val="00C1583A"/>
    <w:rsid w:val="00C1609B"/>
    <w:rsid w:val="00C2515C"/>
    <w:rsid w:val="00C27253"/>
    <w:rsid w:val="00C34514"/>
    <w:rsid w:val="00C52923"/>
    <w:rsid w:val="00C626B6"/>
    <w:rsid w:val="00C84A51"/>
    <w:rsid w:val="00CA3426"/>
    <w:rsid w:val="00CB136E"/>
    <w:rsid w:val="00CC0DB3"/>
    <w:rsid w:val="00CC42BF"/>
    <w:rsid w:val="00CC6217"/>
    <w:rsid w:val="00CD2DDA"/>
    <w:rsid w:val="00CD3F84"/>
    <w:rsid w:val="00CD5C07"/>
    <w:rsid w:val="00CF54DE"/>
    <w:rsid w:val="00D02830"/>
    <w:rsid w:val="00D14FA8"/>
    <w:rsid w:val="00D15ECD"/>
    <w:rsid w:val="00D1656F"/>
    <w:rsid w:val="00D24514"/>
    <w:rsid w:val="00D449DF"/>
    <w:rsid w:val="00D477A0"/>
    <w:rsid w:val="00D51860"/>
    <w:rsid w:val="00D52A73"/>
    <w:rsid w:val="00D65FC2"/>
    <w:rsid w:val="00D70448"/>
    <w:rsid w:val="00D8077C"/>
    <w:rsid w:val="00D80F03"/>
    <w:rsid w:val="00D8270A"/>
    <w:rsid w:val="00D8672B"/>
    <w:rsid w:val="00D9361B"/>
    <w:rsid w:val="00DB649A"/>
    <w:rsid w:val="00DD0BBB"/>
    <w:rsid w:val="00DF042D"/>
    <w:rsid w:val="00E24673"/>
    <w:rsid w:val="00E25104"/>
    <w:rsid w:val="00E3319D"/>
    <w:rsid w:val="00E57048"/>
    <w:rsid w:val="00E65CBE"/>
    <w:rsid w:val="00E9535B"/>
    <w:rsid w:val="00E958C9"/>
    <w:rsid w:val="00EA4FD5"/>
    <w:rsid w:val="00EB613A"/>
    <w:rsid w:val="00EB7BDE"/>
    <w:rsid w:val="00EC5872"/>
    <w:rsid w:val="00EC75C0"/>
    <w:rsid w:val="00ED25B7"/>
    <w:rsid w:val="00ED4BB8"/>
    <w:rsid w:val="00ED508F"/>
    <w:rsid w:val="00EE1D9F"/>
    <w:rsid w:val="00EF4E98"/>
    <w:rsid w:val="00F023A6"/>
    <w:rsid w:val="00F201BD"/>
    <w:rsid w:val="00F20A5C"/>
    <w:rsid w:val="00F32C31"/>
    <w:rsid w:val="00F62AF2"/>
    <w:rsid w:val="00F72C07"/>
    <w:rsid w:val="00F72C3C"/>
    <w:rsid w:val="00F80BD9"/>
    <w:rsid w:val="00F8281F"/>
    <w:rsid w:val="00F83472"/>
    <w:rsid w:val="00F85F87"/>
    <w:rsid w:val="00F91312"/>
    <w:rsid w:val="00F913E8"/>
    <w:rsid w:val="00F9540C"/>
    <w:rsid w:val="00FB2270"/>
    <w:rsid w:val="00FC309D"/>
    <w:rsid w:val="00FD58E0"/>
    <w:rsid w:val="00FE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8077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9808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paragraph" w:customStyle="1" w:styleId="ConsTitle">
    <w:name w:val="ConsTitle"/>
    <w:uiPriority w:val="99"/>
    <w:rsid w:val="00CC0D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A549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549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1 Знак"/>
    <w:basedOn w:val="Normal"/>
    <w:uiPriority w:val="99"/>
    <w:rsid w:val="001900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5F638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a">
    <w:name w:val="Знак Знак"/>
    <w:basedOn w:val="Normal"/>
    <w:uiPriority w:val="99"/>
    <w:rsid w:val="005F638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5C0F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C0F9B"/>
  </w:style>
  <w:style w:type="paragraph" w:styleId="Header">
    <w:name w:val="header"/>
    <w:basedOn w:val="Normal"/>
    <w:link w:val="HeaderChar"/>
    <w:uiPriority w:val="99"/>
    <w:rsid w:val="00F913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312"/>
    <w:rPr>
      <w:sz w:val="24"/>
      <w:szCs w:val="24"/>
    </w:rPr>
  </w:style>
  <w:style w:type="paragraph" w:customStyle="1" w:styleId="a0">
    <w:name w:val="Знак Знак Знак Знак"/>
    <w:basedOn w:val="Normal"/>
    <w:uiPriority w:val="99"/>
    <w:rsid w:val="00EA4FD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397C98723150B32EE7CB7AE01C53D9E3DA22313982EF86218F970230A2AF9C3C46D2EAEF10DECE6CB0B3C1867o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6397C98723150B32EE62BAB86D9A319A3EFF2B149926A63C47A22D740320AE968B6C72EBAC1EECEFCB083D047BE17F64o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6</Pages>
  <Words>1469</Words>
  <Characters>8379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Самарина</dc:creator>
  <cp:keywords/>
  <dc:description>В книжке будет 44 странички на 22 разворотах на 11 листах бумаги. Книжка будет состоять из 2 тетрадок. Листов в одной тетрадке - 10, в последней тетрадке листов - 1. В конец книжки добавлено пустых страниц - 2.</dc:description>
  <cp:lastModifiedBy>Трищ</cp:lastModifiedBy>
  <cp:revision>9</cp:revision>
  <cp:lastPrinted>2021-11-24T08:51:00Z</cp:lastPrinted>
  <dcterms:created xsi:type="dcterms:W3CDTF">2021-11-18T03:15:00Z</dcterms:created>
  <dcterms:modified xsi:type="dcterms:W3CDTF">2021-12-24T05:14:00Z</dcterms:modified>
</cp:coreProperties>
</file>