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AD" w:rsidRPr="00CF1EF2" w:rsidRDefault="007F37AD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CF1EF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</w:t>
      </w:r>
    </w:p>
    <w:p w:rsidR="007F37AD" w:rsidRPr="00CF1EF2" w:rsidRDefault="007F37AD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7F37AD" w:rsidRPr="00CF1EF2" w:rsidRDefault="007F37AD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7F37AD" w:rsidRPr="00CF1EF2" w:rsidRDefault="007F37AD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от </w:t>
      </w:r>
      <w:r>
        <w:rPr>
          <w:sz w:val="28"/>
          <w:szCs w:val="28"/>
        </w:rPr>
        <w:t>08 декабря</w:t>
      </w:r>
      <w:bookmarkStart w:id="0" w:name="_GoBack"/>
      <w:bookmarkEnd w:id="0"/>
      <w:r>
        <w:rPr>
          <w:sz w:val="28"/>
          <w:szCs w:val="28"/>
        </w:rPr>
        <w:t xml:space="preserve"> 2021</w:t>
      </w:r>
      <w:r w:rsidRPr="00CF1EF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F1EF2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CF1EF2">
        <w:rPr>
          <w:sz w:val="28"/>
          <w:szCs w:val="28"/>
        </w:rPr>
        <w:t>-рр</w:t>
      </w:r>
    </w:p>
    <w:p w:rsidR="007F37AD" w:rsidRPr="00E37501" w:rsidRDefault="007F37AD" w:rsidP="00486261">
      <w:pPr>
        <w:jc w:val="right"/>
      </w:pPr>
    </w:p>
    <w:p w:rsidR="007F37AD" w:rsidRDefault="007F37AD" w:rsidP="00071F8F">
      <w:pPr>
        <w:jc w:val="right"/>
      </w:pPr>
    </w:p>
    <w:p w:rsidR="007F37AD" w:rsidRPr="002F3C49" w:rsidRDefault="007F37AD" w:rsidP="00296817">
      <w:pPr>
        <w:jc w:val="center"/>
        <w:rPr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>
        <w:rPr>
          <w:b/>
          <w:bCs/>
          <w:sz w:val="28"/>
          <w:szCs w:val="28"/>
        </w:rPr>
        <w:t>муниципального образования «Таштагольский муниципальный район»</w:t>
      </w:r>
      <w:r w:rsidRPr="00E20224">
        <w:rPr>
          <w:b/>
          <w:bCs/>
          <w:sz w:val="28"/>
          <w:szCs w:val="28"/>
        </w:rPr>
        <w:t xml:space="preserve"> по разделам, подразделам классификации расходов бюджетов </w:t>
      </w:r>
      <w:r w:rsidRPr="00296817">
        <w:rPr>
          <w:b/>
          <w:bCs/>
          <w:sz w:val="28"/>
          <w:szCs w:val="28"/>
        </w:rPr>
        <w:t>на 2022 год и плановый период 2023 и 2024 годов</w:t>
      </w:r>
    </w:p>
    <w:p w:rsidR="007F37AD" w:rsidRPr="00415D5C" w:rsidRDefault="007F37AD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7F37AD" w:rsidRPr="00415D5C" w:rsidRDefault="007F37AD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437" w:type="dxa"/>
        <w:tblInd w:w="-106" w:type="dxa"/>
        <w:tblLook w:val="00A0"/>
      </w:tblPr>
      <w:tblGrid>
        <w:gridCol w:w="4158"/>
        <w:gridCol w:w="780"/>
        <w:gridCol w:w="1041"/>
        <w:gridCol w:w="1407"/>
        <w:gridCol w:w="1418"/>
        <w:gridCol w:w="1633"/>
      </w:tblGrid>
      <w:tr w:rsidR="007F37AD">
        <w:trPr>
          <w:trHeight w:val="27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7F37AD">
        <w:trPr>
          <w:trHeight w:val="270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7AD" w:rsidRDefault="007F37A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87 286,12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69 124,22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69 293,82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7F37AD">
        <w:trPr>
          <w:trHeight w:val="9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3 031,00</w:t>
            </w:r>
          </w:p>
        </w:tc>
      </w:tr>
      <w:tr w:rsidR="007F37AD">
        <w:trPr>
          <w:trHeight w:val="9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39 043,20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13 861,40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10 554,42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10 724,42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1 861,90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1 925,50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1 861,90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1 925,50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14 235,90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6 814,90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6 314,90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436 829,35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84 416,46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84 441,46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44 832,00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44 857,00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330 101,57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379,68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1 275 394,55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1 549 708,51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800 048,92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77 555,90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147 357,09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60 097,40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1 033 069,33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1 322 892,52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735 491,32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19 021,72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1 731,40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145 747,60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2 728,80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1 319 385,83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1 266 330,68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1 302 668,18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407 726,06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373 237,50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359 683,30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654 329,11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679 910,27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712 606,27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130 323,18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105 120,10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122 702,80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3 118,28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104 944,53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104 557,53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176 166,79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170 428,29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140 752,02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144 652,02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5 310,50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293 927,91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260 707,31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264 057,90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154 436,50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141 959,50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141 959,50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24 293,38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14 922,40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75 264,13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75 008,81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75 098,10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34 833,90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31 760,30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31 751,20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93 616,25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5 602,90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7F37AD">
        <w:trPr>
          <w:trHeight w:val="45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25 931,00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25 886,00</w:t>
            </w:r>
          </w:p>
        </w:tc>
      </w:tr>
      <w:tr w:rsidR="007F37AD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26 807,50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25 931,00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25 886,00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Default="007F37A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35 284,80</w:t>
            </w:r>
          </w:p>
        </w:tc>
      </w:tr>
      <w:tr w:rsidR="007F37AD">
        <w:trPr>
          <w:trHeight w:val="22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3 727 817,40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3 512 413,00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7AD" w:rsidRPr="00415D5C" w:rsidRDefault="007F37AD" w:rsidP="000D2F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15D5C">
              <w:rPr>
                <w:rFonts w:ascii="Arial CYR" w:hAnsi="Arial CYR" w:cs="Arial CYR"/>
                <w:sz w:val="16"/>
                <w:szCs w:val="16"/>
              </w:rPr>
              <w:t>2 827 587,00</w:t>
            </w:r>
          </w:p>
        </w:tc>
      </w:tr>
    </w:tbl>
    <w:p w:rsidR="007F37AD" w:rsidRPr="00282BF1" w:rsidRDefault="007F37AD" w:rsidP="00D07B6B">
      <w:pPr>
        <w:ind w:left="-142" w:right="423"/>
        <w:jc w:val="center"/>
        <w:rPr>
          <w:b/>
          <w:bCs/>
        </w:rPr>
      </w:pPr>
    </w:p>
    <w:sectPr w:rsidR="007F37AD" w:rsidRPr="00282BF1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AD" w:rsidRDefault="007F37AD" w:rsidP="00E35ADE">
      <w:r>
        <w:separator/>
      </w:r>
    </w:p>
  </w:endnote>
  <w:endnote w:type="continuationSeparator" w:id="1">
    <w:p w:rsidR="007F37AD" w:rsidRDefault="007F37AD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AD" w:rsidRDefault="007F37A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F37AD" w:rsidRDefault="007F3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AD" w:rsidRDefault="007F37AD" w:rsidP="00E35ADE">
      <w:r>
        <w:separator/>
      </w:r>
    </w:p>
  </w:footnote>
  <w:footnote w:type="continuationSeparator" w:id="1">
    <w:p w:rsidR="007F37AD" w:rsidRDefault="007F37AD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225E"/>
    <w:rsid w:val="00041497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D2FF2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1F72"/>
    <w:rsid w:val="002F3296"/>
    <w:rsid w:val="002F3C49"/>
    <w:rsid w:val="00305846"/>
    <w:rsid w:val="00350F3D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7F37AD"/>
    <w:rsid w:val="0080744B"/>
    <w:rsid w:val="008114AD"/>
    <w:rsid w:val="008328AD"/>
    <w:rsid w:val="0083324F"/>
    <w:rsid w:val="008366A9"/>
    <w:rsid w:val="00855F36"/>
    <w:rsid w:val="008A3971"/>
    <w:rsid w:val="008A514C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62FE7"/>
    <w:rsid w:val="00F95226"/>
    <w:rsid w:val="00FA04DE"/>
    <w:rsid w:val="00FA3A7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DE"/>
    <w:rPr>
      <w:sz w:val="24"/>
      <w:szCs w:val="24"/>
    </w:rPr>
  </w:style>
  <w:style w:type="character" w:styleId="Hyperlink">
    <w:name w:val="Hyperlink"/>
    <w:basedOn w:val="DefaultParagraphFont"/>
    <w:uiPriority w:val="99"/>
    <w:rsid w:val="005D0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0F64"/>
    <w:rPr>
      <w:color w:val="800080"/>
      <w:u w:val="single"/>
    </w:rPr>
  </w:style>
  <w:style w:type="paragraph" w:customStyle="1" w:styleId="xl72">
    <w:name w:val="xl72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Normal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Normal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Normal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Normal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Normal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707</Words>
  <Characters>4035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Трищ</cp:lastModifiedBy>
  <cp:revision>17</cp:revision>
  <cp:lastPrinted>2021-11-08T07:57:00Z</cp:lastPrinted>
  <dcterms:created xsi:type="dcterms:W3CDTF">2020-11-03T05:09:00Z</dcterms:created>
  <dcterms:modified xsi:type="dcterms:W3CDTF">2021-12-07T02:33:00Z</dcterms:modified>
</cp:coreProperties>
</file>