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106" w:type="dxa"/>
        <w:tblLook w:val="0000"/>
      </w:tblPr>
      <w:tblGrid>
        <w:gridCol w:w="10080"/>
      </w:tblGrid>
      <w:tr w:rsidR="00F74130">
        <w:trPr>
          <w:trHeight w:val="37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F74130" w:rsidRDefault="00F74130" w:rsidP="000D0D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 к решению</w:t>
            </w:r>
          </w:p>
          <w:p w:rsidR="00F74130" w:rsidRDefault="00F74130" w:rsidP="000D0D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Совета народных депутатов</w:t>
            </w:r>
          </w:p>
          <w:p w:rsidR="00F74130" w:rsidRDefault="00F74130" w:rsidP="000D0D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Таштагольского муниципального района</w:t>
            </w:r>
          </w:p>
        </w:tc>
      </w:tr>
      <w:tr w:rsidR="00F74130" w:rsidRPr="002D3E1E">
        <w:trPr>
          <w:trHeight w:val="37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F74130" w:rsidRDefault="00F74130" w:rsidP="000D0D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08 декабря 2021 года № 213-рр</w:t>
            </w:r>
          </w:p>
          <w:p w:rsidR="00F74130" w:rsidRDefault="00F74130" w:rsidP="000D0D91">
            <w:pPr>
              <w:jc w:val="right"/>
              <w:rPr>
                <w:sz w:val="28"/>
                <w:szCs w:val="28"/>
              </w:rPr>
            </w:pPr>
          </w:p>
          <w:p w:rsidR="00F74130" w:rsidRPr="002D3E1E" w:rsidRDefault="00F74130" w:rsidP="000D0D91">
            <w:pPr>
              <w:jc w:val="right"/>
              <w:rPr>
                <w:sz w:val="28"/>
                <w:szCs w:val="28"/>
                <w:lang w:val="en-US"/>
              </w:rPr>
            </w:pPr>
          </w:p>
        </w:tc>
      </w:tr>
    </w:tbl>
    <w:p w:rsidR="00F74130" w:rsidRPr="005A778E" w:rsidRDefault="00F74130" w:rsidP="00257A6B">
      <w:pPr>
        <w:jc w:val="center"/>
        <w:rPr>
          <w:b/>
          <w:bCs/>
          <w:sz w:val="28"/>
          <w:szCs w:val="28"/>
        </w:rPr>
      </w:pPr>
      <w:r w:rsidRPr="005A778E">
        <w:rPr>
          <w:b/>
          <w:bCs/>
          <w:sz w:val="28"/>
          <w:szCs w:val="28"/>
        </w:rPr>
        <w:t>Перечень и коды видов расходов</w:t>
      </w:r>
    </w:p>
    <w:p w:rsidR="00F74130" w:rsidRPr="00FF1F7C" w:rsidRDefault="00F74130" w:rsidP="00FF1F7C">
      <w:pPr>
        <w:jc w:val="center"/>
        <w:rPr>
          <w:b/>
          <w:bCs/>
          <w:sz w:val="28"/>
          <w:szCs w:val="28"/>
        </w:rPr>
      </w:pPr>
      <w:r w:rsidRPr="005A778E">
        <w:rPr>
          <w:b/>
          <w:bCs/>
          <w:sz w:val="28"/>
          <w:szCs w:val="28"/>
        </w:rPr>
        <w:t xml:space="preserve">  бюджета </w:t>
      </w:r>
      <w:r>
        <w:rPr>
          <w:b/>
          <w:bCs/>
          <w:sz w:val="28"/>
          <w:szCs w:val="28"/>
        </w:rPr>
        <w:t>муниципального образования «Таштагольский муниципальный район»</w:t>
      </w:r>
      <w:bookmarkStart w:id="0" w:name="_GoBack"/>
      <w:bookmarkEnd w:id="0"/>
      <w:r>
        <w:rPr>
          <w:b/>
          <w:bCs/>
          <w:sz w:val="28"/>
          <w:szCs w:val="28"/>
        </w:rPr>
        <w:t xml:space="preserve">на </w:t>
      </w:r>
      <w:r w:rsidRPr="007C7D1F">
        <w:rPr>
          <w:b/>
          <w:bCs/>
          <w:sz w:val="28"/>
          <w:szCs w:val="28"/>
        </w:rPr>
        <w:t>2022 год и плановый период 2023 и 2024 годов</w:t>
      </w:r>
    </w:p>
    <w:tbl>
      <w:tblPr>
        <w:tblW w:w="99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"/>
        <w:gridCol w:w="852"/>
        <w:gridCol w:w="8978"/>
      </w:tblGrid>
      <w:tr w:rsidR="00F74130" w:rsidRPr="00924044">
        <w:trPr>
          <w:trHeight w:val="315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Наименование</w:t>
            </w:r>
          </w:p>
        </w:tc>
      </w:tr>
      <w:tr w:rsidR="00F74130" w:rsidRPr="00924044">
        <w:trPr>
          <w:trHeight w:val="1110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</w:tr>
      <w:tr w:rsidR="00F74130" w:rsidRPr="00924044">
        <w:trPr>
          <w:trHeight w:val="420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Фонд оплаты труда учреждений</w:t>
            </w:r>
          </w:p>
        </w:tc>
      </w:tr>
      <w:tr w:rsidR="00F74130" w:rsidRPr="00924044">
        <w:trPr>
          <w:trHeight w:val="660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 персоналу учреждений, за исключением фонда оплаты труда</w:t>
            </w:r>
          </w:p>
        </w:tc>
      </w:tr>
      <w:tr w:rsidR="00F74130" w:rsidRPr="00924044">
        <w:trPr>
          <w:trHeight w:val="885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</w:tr>
      <w:tr w:rsidR="00F74130" w:rsidRPr="00924044">
        <w:trPr>
          <w:trHeight w:val="645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F74130" w:rsidRPr="00924044">
        <w:trPr>
          <w:trHeight w:val="420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Расходы на выплаты персоналу государственных (муниципальных) органов</w:t>
            </w:r>
          </w:p>
        </w:tc>
      </w:tr>
      <w:tr w:rsidR="00F74130" w:rsidRPr="00924044">
        <w:trPr>
          <w:trHeight w:val="420"/>
        </w:trPr>
        <w:tc>
          <w:tcPr>
            <w:tcW w:w="960" w:type="dxa"/>
            <w:gridSpan w:val="2"/>
            <w:vMerge w:val="restart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8978" w:type="dxa"/>
            <w:vMerge w:val="restart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</w:tr>
      <w:tr w:rsidR="00F74130" w:rsidRPr="00924044">
        <w:trPr>
          <w:trHeight w:val="420"/>
        </w:trPr>
        <w:tc>
          <w:tcPr>
            <w:tcW w:w="960" w:type="dxa"/>
            <w:gridSpan w:val="2"/>
            <w:vMerge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78" w:type="dxa"/>
            <w:vMerge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</w:p>
        </w:tc>
      </w:tr>
      <w:tr w:rsidR="00F74130" w:rsidRPr="00924044">
        <w:trPr>
          <w:trHeight w:val="705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</w:tr>
      <w:tr w:rsidR="00F74130" w:rsidRPr="00924044">
        <w:trPr>
          <w:trHeight w:val="420"/>
        </w:trPr>
        <w:tc>
          <w:tcPr>
            <w:tcW w:w="960" w:type="dxa"/>
            <w:gridSpan w:val="2"/>
            <w:vMerge w:val="restart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8978" w:type="dxa"/>
            <w:vMerge w:val="restart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</w:tr>
      <w:tr w:rsidR="00F74130" w:rsidRPr="00924044">
        <w:trPr>
          <w:trHeight w:val="615"/>
        </w:trPr>
        <w:tc>
          <w:tcPr>
            <w:tcW w:w="960" w:type="dxa"/>
            <w:gridSpan w:val="2"/>
            <w:vMerge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78" w:type="dxa"/>
            <w:vMerge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</w:p>
        </w:tc>
      </w:tr>
      <w:tr w:rsidR="00F74130" w:rsidRPr="00924044">
        <w:trPr>
          <w:trHeight w:val="960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</w:tr>
      <w:tr w:rsidR="00F74130" w:rsidRPr="00924044">
        <w:trPr>
          <w:trHeight w:val="705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</w:tr>
      <w:tr w:rsidR="00F74130" w:rsidRPr="00924044">
        <w:trPr>
          <w:trHeight w:val="705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</w:tr>
      <w:tr w:rsidR="00F74130" w:rsidRPr="00924044">
        <w:trPr>
          <w:trHeight w:val="810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243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F74130" w:rsidRPr="00924044">
        <w:trPr>
          <w:trHeight w:val="750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</w:tr>
      <w:tr w:rsidR="00F74130" w:rsidRPr="00924044">
        <w:trPr>
          <w:trHeight w:val="750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24044">
              <w:rPr>
                <w:color w:val="000000"/>
                <w:sz w:val="28"/>
                <w:szCs w:val="28"/>
                <w:lang w:val="en-US"/>
              </w:rPr>
              <w:t>245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</w:tr>
      <w:tr w:rsidR="00F74130" w:rsidRPr="00924044">
        <w:trPr>
          <w:trHeight w:val="750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24044">
              <w:rPr>
                <w:color w:val="000000"/>
                <w:sz w:val="28"/>
                <w:szCs w:val="28"/>
                <w:lang w:val="en-US"/>
              </w:rPr>
              <w:t>246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товаров, работ, услуг в целях создания, развития, эксплуатации и вывода из эксплуатации государственных информационных систем</w:t>
            </w:r>
          </w:p>
        </w:tc>
      </w:tr>
      <w:tr w:rsidR="00F74130" w:rsidRPr="00924044">
        <w:trPr>
          <w:trHeight w:val="750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24044">
              <w:rPr>
                <w:color w:val="000000"/>
                <w:sz w:val="28"/>
                <w:szCs w:val="28"/>
                <w:lang w:val="en-US"/>
              </w:rPr>
              <w:t>247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энергетических ресурсов</w:t>
            </w:r>
          </w:p>
        </w:tc>
      </w:tr>
      <w:tr w:rsidR="00F74130" w:rsidRPr="00924044">
        <w:trPr>
          <w:trHeight w:val="420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</w:tr>
      <w:tr w:rsidR="00F74130" w:rsidRPr="00924044">
        <w:trPr>
          <w:trHeight w:val="420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</w:tr>
      <w:tr w:rsidR="00F74130" w:rsidRPr="00924044">
        <w:trPr>
          <w:trHeight w:val="420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311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Пенсии, выплачиваемые по пенсионному страхованию населения</w:t>
            </w:r>
          </w:p>
        </w:tc>
      </w:tr>
      <w:tr w:rsidR="00F74130" w:rsidRPr="00924044">
        <w:trPr>
          <w:trHeight w:val="420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312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пенсии, социальные доплаты к пенсиям</w:t>
            </w:r>
          </w:p>
        </w:tc>
      </w:tr>
      <w:tr w:rsidR="00F74130" w:rsidRPr="00924044">
        <w:trPr>
          <w:trHeight w:val="645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313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F74130" w:rsidRPr="00924044">
        <w:trPr>
          <w:trHeight w:val="915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Социальные выплаты гражданам, кроме публичных нормативных социальных выплат</w:t>
            </w:r>
          </w:p>
        </w:tc>
      </w:tr>
      <w:tr w:rsidR="00F74130" w:rsidRPr="00924044">
        <w:trPr>
          <w:trHeight w:val="705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321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F74130" w:rsidRPr="00924044">
        <w:trPr>
          <w:trHeight w:val="420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322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гражданам на приобретение жилья</w:t>
            </w:r>
          </w:p>
        </w:tc>
      </w:tr>
      <w:tr w:rsidR="00F74130" w:rsidRPr="00924044">
        <w:trPr>
          <w:trHeight w:val="690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323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Приобретение товаров, работ, услуг в пользу граждан в целях их социального обеспечения</w:t>
            </w:r>
          </w:p>
        </w:tc>
      </w:tr>
      <w:tr w:rsidR="00F74130" w:rsidRPr="00924044">
        <w:trPr>
          <w:trHeight w:val="690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324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Страховые взносы на обязательное медицинское страхование неработающего населения</w:t>
            </w:r>
          </w:p>
        </w:tc>
      </w:tr>
      <w:tr w:rsidR="00F74130" w:rsidRPr="00924044">
        <w:trPr>
          <w:trHeight w:val="420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330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Публичные нормативные выплаты гражданам несоциального характера</w:t>
            </w:r>
          </w:p>
        </w:tc>
      </w:tr>
      <w:tr w:rsidR="00F74130" w:rsidRPr="00924044">
        <w:trPr>
          <w:trHeight w:val="420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340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Стипендии</w:t>
            </w:r>
          </w:p>
        </w:tc>
      </w:tr>
      <w:tr w:rsidR="00F74130" w:rsidRPr="00924044">
        <w:trPr>
          <w:trHeight w:val="420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350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Премии и гранты</w:t>
            </w:r>
          </w:p>
        </w:tc>
      </w:tr>
      <w:tr w:rsidR="00F74130" w:rsidRPr="00924044">
        <w:trPr>
          <w:trHeight w:val="600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 360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 населению </w:t>
            </w:r>
          </w:p>
        </w:tc>
      </w:tr>
      <w:tr w:rsidR="00F74130" w:rsidRPr="00924044">
        <w:trPr>
          <w:trHeight w:val="855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Капитальные вложения в объекты государственной (муниципальной) собственности</w:t>
            </w:r>
          </w:p>
        </w:tc>
      </w:tr>
      <w:tr w:rsidR="00F74130" w:rsidRPr="00924044">
        <w:trPr>
          <w:trHeight w:val="645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406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</w:tr>
      <w:tr w:rsidR="00F74130" w:rsidRPr="00924044">
        <w:trPr>
          <w:trHeight w:val="705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407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</w:tr>
      <w:tr w:rsidR="00F74130" w:rsidRPr="00924044">
        <w:trPr>
          <w:trHeight w:val="420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Бюджетные инвестиции</w:t>
            </w:r>
          </w:p>
        </w:tc>
      </w:tr>
      <w:tr w:rsidR="00F74130" w:rsidRPr="00924044">
        <w:trPr>
          <w:trHeight w:val="615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412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</w:tr>
      <w:tr w:rsidR="00F74130" w:rsidRPr="00924044">
        <w:trPr>
          <w:trHeight w:val="645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414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</w:tr>
      <w:tr w:rsidR="00F74130" w:rsidRPr="00924044">
        <w:trPr>
          <w:trHeight w:val="630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415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в соответствии с концессионными соглашениями</w:t>
            </w:r>
          </w:p>
        </w:tc>
      </w:tr>
      <w:tr w:rsidR="00F74130" w:rsidRPr="00924044">
        <w:trPr>
          <w:trHeight w:val="555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450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иным юридическим лицам</w:t>
            </w:r>
          </w:p>
        </w:tc>
      </w:tr>
      <w:tr w:rsidR="00F74130" w:rsidRPr="00924044">
        <w:trPr>
          <w:trHeight w:val="870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451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иным юридическим лицам в объекты капитального строительства</w:t>
            </w:r>
          </w:p>
        </w:tc>
      </w:tr>
      <w:tr w:rsidR="00F74130" w:rsidRPr="00924044">
        <w:trPr>
          <w:trHeight w:val="870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452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иным юридическим лицам, за исключением бюджетных инвестиций в объекты капитального строительства</w:t>
            </w:r>
          </w:p>
        </w:tc>
      </w:tr>
      <w:tr w:rsidR="00F74130" w:rsidRPr="00924044">
        <w:trPr>
          <w:trHeight w:val="870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453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иным юридическим лицам в объекты капитального строительства дочерних обществ</w:t>
            </w:r>
          </w:p>
        </w:tc>
      </w:tr>
      <w:tr w:rsidR="00F74130" w:rsidRPr="00924044">
        <w:trPr>
          <w:trHeight w:val="945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460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</w:tr>
      <w:tr w:rsidR="00F74130" w:rsidRPr="00924044">
        <w:trPr>
          <w:trHeight w:val="870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приобретение объектов недвижимого имущества в государственную (муниципальную) собственность бюджетным учреждениям</w:t>
            </w:r>
          </w:p>
        </w:tc>
      </w:tr>
      <w:tr w:rsidR="00F74130" w:rsidRPr="00924044">
        <w:trPr>
          <w:trHeight w:val="870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462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приобретение объектов недвижимого имущества в государственную (муниципальную) собственность автономным учреждениям</w:t>
            </w:r>
          </w:p>
        </w:tc>
      </w:tr>
      <w:tr w:rsidR="00F74130" w:rsidRPr="00924044">
        <w:trPr>
          <w:trHeight w:val="870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463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приобретение объектов недвижимого имущества в государственную (муниципальную) собственность государственным (муниципальным) унитарным предприятиям</w:t>
            </w:r>
          </w:p>
        </w:tc>
      </w:tr>
      <w:tr w:rsidR="00F74130" w:rsidRPr="00924044">
        <w:trPr>
          <w:trHeight w:val="870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464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</w:tr>
      <w:tr w:rsidR="00F74130" w:rsidRPr="00924044">
        <w:trPr>
          <w:trHeight w:val="870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465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</w:tr>
      <w:tr w:rsidR="00F74130" w:rsidRPr="00924044">
        <w:trPr>
          <w:trHeight w:val="870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466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государственным (муниципальным) унитарным предприятиям</w:t>
            </w:r>
          </w:p>
        </w:tc>
      </w:tr>
      <w:tr w:rsidR="00F74130" w:rsidRPr="00924044">
        <w:trPr>
          <w:trHeight w:val="810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Межбюджетные трансферты</w:t>
            </w:r>
          </w:p>
        </w:tc>
      </w:tr>
      <w:tr w:rsidR="00F74130" w:rsidRPr="00924044">
        <w:trPr>
          <w:trHeight w:val="420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510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Дотации</w:t>
            </w:r>
          </w:p>
        </w:tc>
      </w:tr>
      <w:tr w:rsidR="00F74130" w:rsidRPr="00924044">
        <w:trPr>
          <w:trHeight w:val="420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511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</w:tr>
      <w:tr w:rsidR="00F74130" w:rsidRPr="00924044">
        <w:trPr>
          <w:trHeight w:val="420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</w:tr>
      <w:tr w:rsidR="00F74130" w:rsidRPr="00924044">
        <w:trPr>
          <w:trHeight w:val="420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520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</w:t>
            </w:r>
          </w:p>
        </w:tc>
      </w:tr>
      <w:tr w:rsidR="00F74130" w:rsidRPr="00924044">
        <w:trPr>
          <w:trHeight w:val="600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521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</w:tr>
      <w:tr w:rsidR="00F74130" w:rsidRPr="00924044">
        <w:trPr>
          <w:trHeight w:val="765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522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</w:tr>
      <w:tr w:rsidR="00F74130" w:rsidRPr="00924044">
        <w:trPr>
          <w:trHeight w:val="585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523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Консолидированные субсидии</w:t>
            </w:r>
          </w:p>
        </w:tc>
      </w:tr>
      <w:tr w:rsidR="00F74130" w:rsidRPr="00924044">
        <w:trPr>
          <w:trHeight w:val="420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530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Субвенции</w:t>
            </w:r>
          </w:p>
        </w:tc>
      </w:tr>
      <w:tr w:rsidR="00F74130" w:rsidRPr="00924044">
        <w:trPr>
          <w:trHeight w:val="525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</w:tr>
      <w:tr w:rsidR="00F74130" w:rsidRPr="00924044">
        <w:trPr>
          <w:trHeight w:val="990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</w:tr>
      <w:tr w:rsidR="00F74130" w:rsidRPr="00924044">
        <w:trPr>
          <w:trHeight w:val="420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 бюджетным учреждениям</w:t>
            </w:r>
          </w:p>
        </w:tc>
      </w:tr>
      <w:tr w:rsidR="00F74130" w:rsidRPr="00924044">
        <w:trPr>
          <w:trHeight w:val="900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</w:tr>
      <w:tr w:rsidR="00F74130" w:rsidRPr="00924044">
        <w:trPr>
          <w:trHeight w:val="690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612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</w:tr>
      <w:tr w:rsidR="00F74130" w:rsidRPr="00924044">
        <w:trPr>
          <w:trHeight w:val="690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613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Гранты в форме субсидии бюджетным учреждениям</w:t>
            </w:r>
          </w:p>
        </w:tc>
      </w:tr>
      <w:tr w:rsidR="00F74130" w:rsidRPr="00924044">
        <w:trPr>
          <w:trHeight w:val="690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614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</w:tr>
      <w:tr w:rsidR="00F74130" w:rsidRPr="00924044">
        <w:trPr>
          <w:trHeight w:val="420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620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 автономным учреждениям</w:t>
            </w:r>
          </w:p>
        </w:tc>
      </w:tr>
      <w:tr w:rsidR="00F74130" w:rsidRPr="00924044">
        <w:trPr>
          <w:trHeight w:val="1050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621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</w:tr>
      <w:tr w:rsidR="00F74130" w:rsidRPr="00924044">
        <w:trPr>
          <w:trHeight w:val="765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622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автономным учреждениям на иные цели</w:t>
            </w:r>
          </w:p>
        </w:tc>
      </w:tr>
      <w:tr w:rsidR="00F74130" w:rsidRPr="00924044">
        <w:trPr>
          <w:trHeight w:val="780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623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Гранты в форме субсидии автономным учреждениям</w:t>
            </w:r>
          </w:p>
        </w:tc>
      </w:tr>
      <w:tr w:rsidR="00F74130" w:rsidRPr="00924044">
        <w:trPr>
          <w:trHeight w:val="675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630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 некоммерческим организациям (за исключением государственных (муниципальных) учреждений)</w:t>
            </w:r>
          </w:p>
        </w:tc>
      </w:tr>
      <w:tr w:rsidR="00F74130" w:rsidRPr="00924044">
        <w:trPr>
          <w:trHeight w:val="735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631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</w:tr>
      <w:tr w:rsidR="00F74130" w:rsidRPr="00924044">
        <w:trPr>
          <w:trHeight w:val="675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632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(гранты в форме субсидий), подлежащие казначейскому сопровождению</w:t>
            </w:r>
          </w:p>
        </w:tc>
      </w:tr>
      <w:tr w:rsidR="00F74130" w:rsidRPr="00924044">
        <w:trPr>
          <w:trHeight w:val="795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633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(гранты в форме субсидий), не подлежащие казначейскому сопровождению</w:t>
            </w:r>
          </w:p>
        </w:tc>
      </w:tr>
      <w:tr w:rsidR="00F74130" w:rsidRPr="00924044">
        <w:trPr>
          <w:trHeight w:val="420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634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Иные субсидии некоммерческим организациям </w:t>
            </w:r>
          </w:p>
        </w:tc>
      </w:tr>
      <w:tr w:rsidR="00F74130" w:rsidRPr="00924044">
        <w:trPr>
          <w:trHeight w:val="600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Обслуживание государственного (муниципального) долга</w:t>
            </w:r>
          </w:p>
        </w:tc>
      </w:tr>
      <w:tr w:rsidR="00F74130" w:rsidRPr="00924044">
        <w:trPr>
          <w:trHeight w:val="420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730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Обслуживание муниципального долга</w:t>
            </w:r>
          </w:p>
        </w:tc>
      </w:tr>
      <w:tr w:rsidR="00F74130" w:rsidRPr="00924044">
        <w:trPr>
          <w:trHeight w:val="420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Иные бюджетные ассигнования</w:t>
            </w:r>
          </w:p>
        </w:tc>
      </w:tr>
      <w:tr w:rsidR="00F74130" w:rsidRPr="00924044">
        <w:trPr>
          <w:trHeight w:val="1215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</w:tr>
      <w:tr w:rsidR="00F74130" w:rsidRPr="00924044">
        <w:trPr>
          <w:trHeight w:val="990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811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</w:tr>
      <w:tr w:rsidR="00F74130" w:rsidRPr="00924044">
        <w:trPr>
          <w:trHeight w:val="1110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812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</w:tr>
      <w:tr w:rsidR="00F74130" w:rsidRPr="00924044">
        <w:trPr>
          <w:trHeight w:val="1020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813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</w:tr>
      <w:tr w:rsidR="00F74130" w:rsidRPr="00924044">
        <w:trPr>
          <w:trHeight w:val="885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814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</w:tr>
      <w:tr w:rsidR="00F74130" w:rsidRPr="00924044">
        <w:trPr>
          <w:trHeight w:val="705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815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юридическим лицам на осуществление капитальных вложений в объекты недвижимого имущества</w:t>
            </w:r>
          </w:p>
        </w:tc>
      </w:tr>
      <w:tr w:rsidR="00F74130" w:rsidRPr="00924044">
        <w:trPr>
          <w:trHeight w:val="420"/>
        </w:trPr>
        <w:tc>
          <w:tcPr>
            <w:tcW w:w="960" w:type="dxa"/>
            <w:gridSpan w:val="2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830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Исполнение судебных актов</w:t>
            </w:r>
          </w:p>
        </w:tc>
      </w:tr>
      <w:tr w:rsidR="00F74130" w:rsidRPr="00924044">
        <w:trPr>
          <w:gridBefore w:val="1"/>
          <w:trHeight w:val="630"/>
        </w:trPr>
        <w:tc>
          <w:tcPr>
            <w:tcW w:w="960" w:type="dxa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831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</w:tr>
      <w:tr w:rsidR="00F74130" w:rsidRPr="00924044">
        <w:trPr>
          <w:gridBefore w:val="1"/>
          <w:trHeight w:val="1095"/>
        </w:trPr>
        <w:tc>
          <w:tcPr>
            <w:tcW w:w="960" w:type="dxa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840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</w:tr>
      <w:tr w:rsidR="00F74130" w:rsidRPr="00924044">
        <w:trPr>
          <w:gridBefore w:val="1"/>
          <w:trHeight w:val="420"/>
        </w:trPr>
        <w:tc>
          <w:tcPr>
            <w:tcW w:w="960" w:type="dxa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843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Исполнение муниципальных гарантий</w:t>
            </w:r>
          </w:p>
        </w:tc>
      </w:tr>
      <w:tr w:rsidR="00F74130" w:rsidRPr="00924044">
        <w:trPr>
          <w:gridBefore w:val="1"/>
          <w:trHeight w:val="510"/>
        </w:trPr>
        <w:tc>
          <w:tcPr>
            <w:tcW w:w="960" w:type="dxa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Уплата налогов, сборов и иных платежей</w:t>
            </w:r>
          </w:p>
        </w:tc>
      </w:tr>
      <w:tr w:rsidR="00F74130" w:rsidRPr="00924044">
        <w:trPr>
          <w:gridBefore w:val="1"/>
          <w:trHeight w:val="420"/>
        </w:trPr>
        <w:tc>
          <w:tcPr>
            <w:tcW w:w="960" w:type="dxa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851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</w:tr>
      <w:tr w:rsidR="00F74130" w:rsidRPr="00924044">
        <w:trPr>
          <w:gridBefore w:val="1"/>
          <w:trHeight w:val="420"/>
        </w:trPr>
        <w:tc>
          <w:tcPr>
            <w:tcW w:w="960" w:type="dxa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852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Уплата прочих налогов, сборов</w:t>
            </w:r>
          </w:p>
        </w:tc>
      </w:tr>
      <w:tr w:rsidR="00F74130" w:rsidRPr="00924044">
        <w:trPr>
          <w:gridBefore w:val="1"/>
          <w:trHeight w:val="420"/>
        </w:trPr>
        <w:tc>
          <w:tcPr>
            <w:tcW w:w="960" w:type="dxa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853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Уплата иных платежей</w:t>
            </w:r>
          </w:p>
        </w:tc>
      </w:tr>
      <w:tr w:rsidR="00F74130" w:rsidRPr="00924044">
        <w:trPr>
          <w:gridBefore w:val="1"/>
          <w:trHeight w:val="420"/>
        </w:trPr>
        <w:tc>
          <w:tcPr>
            <w:tcW w:w="960" w:type="dxa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</w:tr>
      <w:tr w:rsidR="00F74130" w:rsidRPr="00924044">
        <w:trPr>
          <w:gridBefore w:val="1"/>
          <w:trHeight w:val="420"/>
        </w:trPr>
        <w:tc>
          <w:tcPr>
            <w:tcW w:w="960" w:type="dxa"/>
            <w:vAlign w:val="center"/>
          </w:tcPr>
          <w:p w:rsidR="00F74130" w:rsidRPr="00924044" w:rsidRDefault="00F7413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8978" w:type="dxa"/>
            <w:vAlign w:val="center"/>
          </w:tcPr>
          <w:p w:rsidR="00F74130" w:rsidRPr="00924044" w:rsidRDefault="00F7413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Специальные расходы</w:t>
            </w:r>
          </w:p>
        </w:tc>
      </w:tr>
      <w:tr w:rsidR="00F74130" w:rsidRPr="00924044">
        <w:trPr>
          <w:gridBefore w:val="1"/>
          <w:trHeight w:val="315"/>
        </w:trPr>
        <w:tc>
          <w:tcPr>
            <w:tcW w:w="960" w:type="dxa"/>
            <w:noWrap/>
            <w:vAlign w:val="center"/>
          </w:tcPr>
          <w:p w:rsidR="00F74130" w:rsidRPr="00924044" w:rsidRDefault="00F74130" w:rsidP="001C5B0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978" w:type="dxa"/>
            <w:noWrap/>
            <w:vAlign w:val="bottom"/>
          </w:tcPr>
          <w:p w:rsidR="00F74130" w:rsidRPr="00924044" w:rsidRDefault="00F74130" w:rsidP="001C5B0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</w:tbl>
    <w:p w:rsidR="00F74130" w:rsidRPr="00924044" w:rsidRDefault="00F74130" w:rsidP="00023A00">
      <w:pPr>
        <w:jc w:val="center"/>
        <w:rPr>
          <w:b/>
          <w:bCs/>
          <w:sz w:val="28"/>
          <w:szCs w:val="28"/>
        </w:rPr>
      </w:pPr>
    </w:p>
    <w:p w:rsidR="00F74130" w:rsidRPr="008A6B34" w:rsidRDefault="00F74130" w:rsidP="00257A6B">
      <w:pPr>
        <w:jc w:val="center"/>
        <w:rPr>
          <w:b/>
          <w:bCs/>
        </w:rPr>
      </w:pPr>
    </w:p>
    <w:sectPr w:rsidR="00F74130" w:rsidRPr="008A6B34" w:rsidSect="005A778E">
      <w:pgSz w:w="11906" w:h="16838"/>
      <w:pgMar w:top="426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817"/>
    <w:rsid w:val="00023A00"/>
    <w:rsid w:val="000C6978"/>
    <w:rsid w:val="000D0D91"/>
    <w:rsid w:val="000F2AB0"/>
    <w:rsid w:val="001165F5"/>
    <w:rsid w:val="00145D46"/>
    <w:rsid w:val="00162D7C"/>
    <w:rsid w:val="001C341F"/>
    <w:rsid w:val="001C5B02"/>
    <w:rsid w:val="001E71D7"/>
    <w:rsid w:val="00257A6B"/>
    <w:rsid w:val="002D3E1E"/>
    <w:rsid w:val="002E5817"/>
    <w:rsid w:val="002F3296"/>
    <w:rsid w:val="00314D95"/>
    <w:rsid w:val="003C279D"/>
    <w:rsid w:val="004B0D77"/>
    <w:rsid w:val="004B100B"/>
    <w:rsid w:val="004B2452"/>
    <w:rsid w:val="004B6F54"/>
    <w:rsid w:val="004D7822"/>
    <w:rsid w:val="00540B1C"/>
    <w:rsid w:val="00545096"/>
    <w:rsid w:val="00546FD1"/>
    <w:rsid w:val="005519F5"/>
    <w:rsid w:val="005A778E"/>
    <w:rsid w:val="005E6852"/>
    <w:rsid w:val="00636F1A"/>
    <w:rsid w:val="0065641B"/>
    <w:rsid w:val="00693087"/>
    <w:rsid w:val="00746BB2"/>
    <w:rsid w:val="007C7D1F"/>
    <w:rsid w:val="0080111D"/>
    <w:rsid w:val="00801B33"/>
    <w:rsid w:val="008A6B34"/>
    <w:rsid w:val="00924044"/>
    <w:rsid w:val="00945B2C"/>
    <w:rsid w:val="009A6E31"/>
    <w:rsid w:val="009C1F23"/>
    <w:rsid w:val="00A13851"/>
    <w:rsid w:val="00A15759"/>
    <w:rsid w:val="00A940EF"/>
    <w:rsid w:val="00BD2EAC"/>
    <w:rsid w:val="00BE149A"/>
    <w:rsid w:val="00C05635"/>
    <w:rsid w:val="00C533F6"/>
    <w:rsid w:val="00C537D8"/>
    <w:rsid w:val="00C62A5F"/>
    <w:rsid w:val="00CA1E04"/>
    <w:rsid w:val="00D01C30"/>
    <w:rsid w:val="00D809DC"/>
    <w:rsid w:val="00DB2777"/>
    <w:rsid w:val="00E34352"/>
    <w:rsid w:val="00ED6F6A"/>
    <w:rsid w:val="00F74130"/>
    <w:rsid w:val="00FF0053"/>
    <w:rsid w:val="00FF1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AB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519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519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93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5</Pages>
  <Words>1299</Words>
  <Characters>7410</Characters>
  <Application>Microsoft Office Outlook</Application>
  <DocSecurity>0</DocSecurity>
  <Lines>0</Lines>
  <Paragraphs>0</Paragraphs>
  <ScaleCrop>false</ScaleCrop>
  <Company>РайФУ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subject/>
  <dc:creator>Работник</dc:creator>
  <cp:keywords/>
  <dc:description/>
  <cp:lastModifiedBy>Трищ</cp:lastModifiedBy>
  <cp:revision>6</cp:revision>
  <cp:lastPrinted>2021-11-08T07:56:00Z</cp:lastPrinted>
  <dcterms:created xsi:type="dcterms:W3CDTF">2021-11-08T01:46:00Z</dcterms:created>
  <dcterms:modified xsi:type="dcterms:W3CDTF">2021-12-07T02:32:00Z</dcterms:modified>
</cp:coreProperties>
</file>