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4508" w:rsidRPr="00204508" w:rsidRDefault="00204508" w:rsidP="00204508">
      <w:pPr>
        <w:jc w:val="center"/>
        <w:rPr>
          <w:noProof/>
        </w:rPr>
      </w:pPr>
      <w:r w:rsidRPr="00204508">
        <w:rPr>
          <w:noProof/>
        </w:rPr>
        <w:drawing>
          <wp:inline distT="0" distB="0" distL="0" distR="0" wp14:anchorId="77C2B770" wp14:editId="04043129">
            <wp:extent cx="730250" cy="878013"/>
            <wp:effectExtent l="0" t="0" r="0" b="0"/>
            <wp:docPr id="1" name="Рисунок 3" descr="42_tashtagolskyr_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42_tashtagolskyr_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204" cy="939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4508" w:rsidRPr="00204508" w:rsidRDefault="00204508" w:rsidP="00204508">
      <w:pPr>
        <w:jc w:val="center"/>
        <w:rPr>
          <w:b/>
          <w:bCs/>
          <w:sz w:val="28"/>
          <w:szCs w:val="28"/>
        </w:rPr>
      </w:pPr>
      <w:r w:rsidRPr="00204508">
        <w:rPr>
          <w:b/>
          <w:bCs/>
          <w:sz w:val="28"/>
          <w:szCs w:val="28"/>
        </w:rPr>
        <w:t xml:space="preserve">КЕМЕРОВСКАЯ ОБЛАСТЬ </w:t>
      </w:r>
      <w:proofErr w:type="gramStart"/>
      <w:r w:rsidRPr="00204508">
        <w:rPr>
          <w:b/>
          <w:bCs/>
          <w:sz w:val="28"/>
          <w:szCs w:val="28"/>
        </w:rPr>
        <w:t>-К</w:t>
      </w:r>
      <w:proofErr w:type="gramEnd"/>
      <w:r w:rsidRPr="00204508">
        <w:rPr>
          <w:b/>
          <w:bCs/>
          <w:sz w:val="28"/>
          <w:szCs w:val="28"/>
        </w:rPr>
        <w:t>УЗБАСС</w:t>
      </w:r>
    </w:p>
    <w:p w:rsidR="00204508" w:rsidRPr="00204508" w:rsidRDefault="00204508" w:rsidP="00204508">
      <w:pPr>
        <w:jc w:val="center"/>
        <w:rPr>
          <w:b/>
          <w:bCs/>
          <w:sz w:val="28"/>
          <w:szCs w:val="28"/>
        </w:rPr>
      </w:pPr>
      <w:r w:rsidRPr="00204508">
        <w:rPr>
          <w:b/>
          <w:bCs/>
          <w:sz w:val="28"/>
          <w:szCs w:val="28"/>
        </w:rPr>
        <w:t>МУНИЦИПАЛЬНОЕ ОБРАЗОВАНИЕ</w:t>
      </w:r>
    </w:p>
    <w:p w:rsidR="00204508" w:rsidRPr="00204508" w:rsidRDefault="00204508" w:rsidP="00204508">
      <w:pPr>
        <w:jc w:val="center"/>
        <w:rPr>
          <w:b/>
          <w:bCs/>
          <w:sz w:val="28"/>
          <w:szCs w:val="28"/>
        </w:rPr>
      </w:pPr>
      <w:r w:rsidRPr="00204508">
        <w:rPr>
          <w:b/>
          <w:bCs/>
          <w:sz w:val="28"/>
          <w:szCs w:val="28"/>
        </w:rPr>
        <w:t xml:space="preserve"> «ТАШТАГОЛЬСКИЙ МУНИЦИПАЛЬНЫЙ ОКРУГ»</w:t>
      </w:r>
    </w:p>
    <w:p w:rsidR="00204508" w:rsidRPr="00204508" w:rsidRDefault="00204508" w:rsidP="00204508">
      <w:pPr>
        <w:jc w:val="center"/>
        <w:rPr>
          <w:b/>
          <w:bCs/>
          <w:sz w:val="28"/>
          <w:szCs w:val="28"/>
        </w:rPr>
      </w:pPr>
      <w:r w:rsidRPr="00204508">
        <w:rPr>
          <w:b/>
          <w:bCs/>
          <w:sz w:val="28"/>
          <w:szCs w:val="28"/>
        </w:rPr>
        <w:t>СОВЕТ НАРОДНЫХ ДЕПУТАТОВ</w:t>
      </w:r>
    </w:p>
    <w:p w:rsidR="00204508" w:rsidRPr="00204508" w:rsidRDefault="00204508" w:rsidP="00204508">
      <w:pPr>
        <w:jc w:val="center"/>
        <w:rPr>
          <w:b/>
          <w:bCs/>
          <w:sz w:val="28"/>
          <w:szCs w:val="28"/>
        </w:rPr>
      </w:pPr>
      <w:r w:rsidRPr="00204508">
        <w:rPr>
          <w:b/>
          <w:bCs/>
          <w:sz w:val="28"/>
          <w:szCs w:val="28"/>
        </w:rPr>
        <w:t>ТАШТАГОЛЬСКОГО МУНИЦИПАЛЬНОГО ОКРУГА</w:t>
      </w:r>
    </w:p>
    <w:p w:rsidR="00204508" w:rsidRPr="00204508" w:rsidRDefault="00204508" w:rsidP="00204508">
      <w:pPr>
        <w:jc w:val="center"/>
        <w:rPr>
          <w:b/>
          <w:bCs/>
          <w:sz w:val="28"/>
          <w:szCs w:val="28"/>
        </w:rPr>
      </w:pPr>
    </w:p>
    <w:p w:rsidR="00204508" w:rsidRPr="00204508" w:rsidRDefault="00204508" w:rsidP="00204508">
      <w:pPr>
        <w:jc w:val="center"/>
        <w:rPr>
          <w:b/>
          <w:bCs/>
          <w:sz w:val="28"/>
          <w:szCs w:val="28"/>
        </w:rPr>
      </w:pPr>
      <w:r w:rsidRPr="00204508">
        <w:rPr>
          <w:b/>
          <w:bCs/>
          <w:sz w:val="28"/>
          <w:szCs w:val="28"/>
        </w:rPr>
        <w:t>РЕШЕНИЕ</w:t>
      </w:r>
    </w:p>
    <w:p w:rsidR="00204508" w:rsidRPr="00204508" w:rsidRDefault="00204508" w:rsidP="00204508">
      <w:pPr>
        <w:jc w:val="center"/>
        <w:rPr>
          <w:noProof/>
        </w:rPr>
      </w:pPr>
    </w:p>
    <w:p w:rsidR="00204508" w:rsidRPr="00204508" w:rsidRDefault="00204508" w:rsidP="00204508">
      <w:pPr>
        <w:jc w:val="center"/>
        <w:rPr>
          <w:b/>
          <w:bCs/>
          <w:sz w:val="28"/>
          <w:szCs w:val="28"/>
        </w:rPr>
      </w:pPr>
      <w:r w:rsidRPr="00204508">
        <w:rPr>
          <w:b/>
          <w:bCs/>
          <w:sz w:val="28"/>
          <w:szCs w:val="28"/>
        </w:rPr>
        <w:t xml:space="preserve">от «28»  июля 2026 года № </w:t>
      </w:r>
      <w:r w:rsidR="00AD5CFA">
        <w:rPr>
          <w:b/>
          <w:bCs/>
          <w:sz w:val="28"/>
          <w:szCs w:val="28"/>
        </w:rPr>
        <w:t>200</w:t>
      </w:r>
      <w:bookmarkStart w:id="0" w:name="_GoBack"/>
      <w:bookmarkEnd w:id="0"/>
      <w:r w:rsidRPr="00204508">
        <w:rPr>
          <w:b/>
          <w:bCs/>
          <w:sz w:val="28"/>
          <w:szCs w:val="28"/>
        </w:rPr>
        <w:t>-рр</w:t>
      </w:r>
    </w:p>
    <w:p w:rsidR="00204508" w:rsidRPr="00204508" w:rsidRDefault="00204508" w:rsidP="00204508">
      <w:pPr>
        <w:spacing w:before="120"/>
        <w:ind w:left="-142" w:firstLine="142"/>
        <w:jc w:val="both"/>
        <w:rPr>
          <w:rFonts w:ascii="Arial" w:hAnsi="Arial" w:cs="Arial"/>
          <w:color w:val="000000"/>
        </w:rPr>
      </w:pPr>
    </w:p>
    <w:p w:rsidR="00204508" w:rsidRPr="00204508" w:rsidRDefault="00204508" w:rsidP="00204508">
      <w:pPr>
        <w:jc w:val="right"/>
        <w:rPr>
          <w:sz w:val="28"/>
          <w:szCs w:val="28"/>
        </w:rPr>
      </w:pPr>
      <w:r w:rsidRPr="00204508">
        <w:rPr>
          <w:sz w:val="28"/>
          <w:szCs w:val="28"/>
        </w:rPr>
        <w:t xml:space="preserve">Принято Советом народных депутатов </w:t>
      </w:r>
    </w:p>
    <w:p w:rsidR="00204508" w:rsidRPr="00204508" w:rsidRDefault="00204508" w:rsidP="00204508">
      <w:pPr>
        <w:jc w:val="right"/>
        <w:rPr>
          <w:sz w:val="28"/>
          <w:szCs w:val="28"/>
        </w:rPr>
      </w:pPr>
      <w:proofErr w:type="spellStart"/>
      <w:r w:rsidRPr="00204508">
        <w:rPr>
          <w:sz w:val="28"/>
          <w:szCs w:val="28"/>
        </w:rPr>
        <w:t>Таштагольского</w:t>
      </w:r>
      <w:proofErr w:type="spellEnd"/>
      <w:r w:rsidRPr="00204508">
        <w:rPr>
          <w:sz w:val="28"/>
          <w:szCs w:val="28"/>
        </w:rPr>
        <w:t xml:space="preserve"> муниципального округа</w:t>
      </w:r>
    </w:p>
    <w:p w:rsidR="00204508" w:rsidRPr="00204508" w:rsidRDefault="00204508" w:rsidP="00204508">
      <w:pPr>
        <w:jc w:val="right"/>
        <w:rPr>
          <w:b/>
          <w:bCs/>
          <w:sz w:val="28"/>
          <w:szCs w:val="28"/>
        </w:rPr>
      </w:pPr>
      <w:r w:rsidRPr="00204508">
        <w:rPr>
          <w:b/>
          <w:bCs/>
          <w:sz w:val="28"/>
          <w:szCs w:val="28"/>
        </w:rPr>
        <w:t>28 июля 2026 года</w:t>
      </w:r>
    </w:p>
    <w:p w:rsidR="00204508" w:rsidRPr="00204508" w:rsidRDefault="00204508" w:rsidP="00204508">
      <w:pPr>
        <w:jc w:val="center"/>
        <w:rPr>
          <w:b/>
          <w:bCs/>
          <w:noProof/>
        </w:rPr>
      </w:pPr>
      <w:r w:rsidRPr="00204508">
        <w:rPr>
          <w:b/>
          <w:bCs/>
          <w:noProof/>
        </w:rPr>
        <w:t xml:space="preserve"> </w:t>
      </w:r>
    </w:p>
    <w:p w:rsidR="00204508" w:rsidRPr="009F044F" w:rsidRDefault="00204508" w:rsidP="00204508">
      <w:pPr>
        <w:jc w:val="center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    </w:t>
      </w:r>
      <w:proofErr w:type="gramStart"/>
      <w:r w:rsidRPr="009F044F">
        <w:rPr>
          <w:rStyle w:val="af0"/>
          <w:color w:val="0F1115"/>
          <w:sz w:val="28"/>
          <w:szCs w:val="28"/>
          <w:shd w:val="clear" w:color="auto" w:fill="FFFFFF"/>
        </w:rPr>
        <w:t xml:space="preserve">О признании утратившим силу решения Совета народных депутатов </w:t>
      </w:r>
      <w:proofErr w:type="spellStart"/>
      <w:r w:rsidRPr="009F044F">
        <w:rPr>
          <w:rStyle w:val="af0"/>
          <w:color w:val="0F1115"/>
          <w:sz w:val="28"/>
          <w:szCs w:val="28"/>
          <w:shd w:val="clear" w:color="auto" w:fill="FFFFFF"/>
        </w:rPr>
        <w:t>Таштагольского</w:t>
      </w:r>
      <w:proofErr w:type="spellEnd"/>
      <w:r w:rsidRPr="009F044F">
        <w:rPr>
          <w:rStyle w:val="af0"/>
          <w:color w:val="0F1115"/>
          <w:sz w:val="28"/>
          <w:szCs w:val="28"/>
          <w:shd w:val="clear" w:color="auto" w:fill="FFFFFF"/>
        </w:rPr>
        <w:t xml:space="preserve"> муниципального района от 08.11.2016 № 227-рр «Об утверждении порядка формирования, ведения, </w:t>
      </w:r>
      <w:r>
        <w:rPr>
          <w:rStyle w:val="af0"/>
          <w:color w:val="0F1115"/>
          <w:sz w:val="28"/>
          <w:szCs w:val="28"/>
          <w:shd w:val="clear" w:color="auto" w:fill="FFFFFF"/>
        </w:rPr>
        <w:t>о</w:t>
      </w:r>
      <w:r w:rsidRPr="009F044F">
        <w:rPr>
          <w:rStyle w:val="af0"/>
          <w:color w:val="0F1115"/>
          <w:sz w:val="28"/>
          <w:szCs w:val="28"/>
          <w:shd w:val="clear" w:color="auto" w:fill="FFFFFF"/>
        </w:rPr>
        <w:t xml:space="preserve">бязательного опубликования перечней муниципального имущества </w:t>
      </w:r>
      <w:proofErr w:type="spellStart"/>
      <w:r w:rsidRPr="009F044F">
        <w:rPr>
          <w:rStyle w:val="af0"/>
          <w:color w:val="0F1115"/>
          <w:sz w:val="28"/>
          <w:szCs w:val="28"/>
          <w:shd w:val="clear" w:color="auto" w:fill="FFFFFF"/>
        </w:rPr>
        <w:t>Таштагольского</w:t>
      </w:r>
      <w:proofErr w:type="spellEnd"/>
      <w:r w:rsidRPr="009F044F">
        <w:rPr>
          <w:rStyle w:val="af0"/>
          <w:color w:val="0F1115"/>
          <w:sz w:val="28"/>
          <w:szCs w:val="28"/>
          <w:shd w:val="clear" w:color="auto" w:fill="FFFFFF"/>
        </w:rPr>
        <w:t xml:space="preserve"> муниципального района, свободного от прав третьих лиц (за исключением имущественных прав субъектов малого и среднего предпринимательства), предназначенного для </w:t>
      </w:r>
      <w:r>
        <w:rPr>
          <w:rStyle w:val="af0"/>
          <w:color w:val="0F1115"/>
          <w:sz w:val="28"/>
          <w:szCs w:val="28"/>
          <w:shd w:val="clear" w:color="auto" w:fill="FFFFFF"/>
        </w:rPr>
        <w:t>п</w:t>
      </w:r>
      <w:r w:rsidRPr="009F044F">
        <w:rPr>
          <w:rStyle w:val="af0"/>
          <w:color w:val="0F1115"/>
          <w:sz w:val="28"/>
          <w:szCs w:val="28"/>
          <w:shd w:val="clear" w:color="auto" w:fill="FFFFFF"/>
        </w:rPr>
        <w:t>редоставления его во владение и (или) в пользование на долгосрочной основе (в том числе по льготным ставкам</w:t>
      </w:r>
      <w:proofErr w:type="gramEnd"/>
      <w:r w:rsidRPr="009F044F">
        <w:rPr>
          <w:rStyle w:val="af0"/>
          <w:color w:val="0F1115"/>
          <w:sz w:val="28"/>
          <w:szCs w:val="28"/>
          <w:shd w:val="clear" w:color="auto" w:fill="FFFFFF"/>
        </w:rPr>
        <w:t xml:space="preserve"> арендной платы)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предпринимательства»</w:t>
      </w:r>
    </w:p>
    <w:p w:rsidR="00C500BC" w:rsidRPr="009F044F" w:rsidRDefault="00C500BC" w:rsidP="0020450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500BC" w:rsidRPr="009F044F" w:rsidRDefault="00A76331" w:rsidP="00204508">
      <w:pPr>
        <w:spacing w:before="100" w:beforeAutospacing="1" w:after="100" w:afterAutospacing="1"/>
        <w:ind w:firstLine="709"/>
        <w:jc w:val="both"/>
        <w:rPr>
          <w:bCs/>
          <w:sz w:val="28"/>
          <w:szCs w:val="28"/>
        </w:rPr>
      </w:pPr>
      <w:r w:rsidRPr="009F044F">
        <w:rPr>
          <w:color w:val="0F1115"/>
          <w:sz w:val="28"/>
          <w:szCs w:val="28"/>
          <w:shd w:val="clear" w:color="auto" w:fill="FFFFFF"/>
        </w:rPr>
        <w:t>В целях приведения нормативных правовых актов в соответствие с действующим законодательством, в соответствии с </w:t>
      </w:r>
      <w:r w:rsidRPr="009F044F">
        <w:rPr>
          <w:rStyle w:val="af0"/>
          <w:b w:val="0"/>
          <w:color w:val="0F1115"/>
          <w:sz w:val="28"/>
          <w:szCs w:val="28"/>
          <w:shd w:val="clear" w:color="auto" w:fill="FFFFFF"/>
        </w:rPr>
        <w:t>Федеральным законом от 20.03.2025 № 33-ФЗ</w:t>
      </w:r>
      <w:r w:rsidRPr="009F044F">
        <w:rPr>
          <w:color w:val="0F1115"/>
          <w:sz w:val="28"/>
          <w:szCs w:val="28"/>
          <w:shd w:val="clear" w:color="auto" w:fill="FFFFFF"/>
        </w:rPr>
        <w:t> «Об общих принципах организации местного самоуправления в единой системе публичной власти», руководствуясь Уставом муниципального образования «Таштагольский муниципальный округ Кемеровской области – Кузбасса», Совет народных депутатов Таштагольского муниципального округа</w:t>
      </w:r>
    </w:p>
    <w:p w:rsidR="00934383" w:rsidRPr="009F044F" w:rsidRDefault="00C500BC" w:rsidP="00204508">
      <w:pPr>
        <w:jc w:val="center"/>
        <w:rPr>
          <w:b/>
          <w:bCs/>
          <w:sz w:val="28"/>
          <w:szCs w:val="28"/>
        </w:rPr>
      </w:pPr>
      <w:r w:rsidRPr="009F044F">
        <w:rPr>
          <w:b/>
          <w:bCs/>
          <w:sz w:val="28"/>
          <w:szCs w:val="28"/>
        </w:rPr>
        <w:t>РЕШИЛ:</w:t>
      </w:r>
    </w:p>
    <w:p w:rsidR="00CA2CD1" w:rsidRPr="009F044F" w:rsidRDefault="00CA2CD1" w:rsidP="00204508">
      <w:pPr>
        <w:pStyle w:val="ds-markdown-paragraph"/>
        <w:numPr>
          <w:ilvl w:val="0"/>
          <w:numId w:val="5"/>
        </w:numPr>
        <w:shd w:val="clear" w:color="auto" w:fill="FFFFFF"/>
        <w:ind w:left="-357" w:firstLine="709"/>
        <w:jc w:val="both"/>
        <w:rPr>
          <w:color w:val="0F1115"/>
          <w:sz w:val="28"/>
          <w:szCs w:val="28"/>
        </w:rPr>
      </w:pPr>
      <w:proofErr w:type="gramStart"/>
      <w:r w:rsidRPr="009F044F">
        <w:rPr>
          <w:color w:val="0F1115"/>
          <w:sz w:val="28"/>
          <w:szCs w:val="28"/>
        </w:rPr>
        <w:t xml:space="preserve">Признать утратившим силу Решение Совета народных депутатов Таштагольского муниципального района от 08.11.2016 № 227-рр «Об утверждении порядка формирования, ведения, обязательного опубликования </w:t>
      </w:r>
      <w:r w:rsidRPr="009F044F">
        <w:rPr>
          <w:color w:val="0F1115"/>
          <w:sz w:val="28"/>
          <w:szCs w:val="28"/>
        </w:rPr>
        <w:lastRenderedPageBreak/>
        <w:t>перечней муниципального имущества Таштагольского муниципального района, свободного от прав третьих лиц (за исключением имущественных прав субъектов малого и среднего предпринимательства), предназначенного для предоставления его во владение и (или) в пользование на долгосрочной основе (в том числе по льготным ставкам арендной</w:t>
      </w:r>
      <w:proofErr w:type="gramEnd"/>
      <w:r w:rsidRPr="009F044F">
        <w:rPr>
          <w:color w:val="0F1115"/>
          <w:sz w:val="28"/>
          <w:szCs w:val="28"/>
        </w:rPr>
        <w:t xml:space="preserve"> платы)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предпринимательства».</w:t>
      </w:r>
    </w:p>
    <w:p w:rsidR="00CA2CD1" w:rsidRPr="009F044F" w:rsidRDefault="00CA2CD1" w:rsidP="00204508">
      <w:pPr>
        <w:pStyle w:val="ds-markdown-paragraph"/>
        <w:numPr>
          <w:ilvl w:val="0"/>
          <w:numId w:val="5"/>
        </w:numPr>
        <w:shd w:val="clear" w:color="auto" w:fill="FFFFFF"/>
        <w:ind w:left="-357" w:firstLine="709"/>
        <w:jc w:val="both"/>
        <w:rPr>
          <w:color w:val="0F1115"/>
          <w:sz w:val="28"/>
          <w:szCs w:val="28"/>
        </w:rPr>
      </w:pPr>
      <w:r w:rsidRPr="009F044F">
        <w:rPr>
          <w:color w:val="0F1115"/>
          <w:sz w:val="28"/>
          <w:szCs w:val="28"/>
        </w:rPr>
        <w:t xml:space="preserve">Настоящее решение опубликовать в газете «Красная </w:t>
      </w:r>
      <w:proofErr w:type="spellStart"/>
      <w:r w:rsidRPr="009F044F">
        <w:rPr>
          <w:color w:val="0F1115"/>
          <w:sz w:val="28"/>
          <w:szCs w:val="28"/>
        </w:rPr>
        <w:t>Шория</w:t>
      </w:r>
      <w:proofErr w:type="spellEnd"/>
      <w:r w:rsidRPr="009F044F">
        <w:rPr>
          <w:color w:val="0F1115"/>
          <w:sz w:val="28"/>
          <w:szCs w:val="28"/>
        </w:rPr>
        <w:t>» и разместить на официальном сайте Совета народных депутатов Таштагольского муниципального округа в информационно-телекоммуникационной сети «Интернет».</w:t>
      </w:r>
    </w:p>
    <w:p w:rsidR="00CA2CD1" w:rsidRPr="009F044F" w:rsidRDefault="00CA2CD1" w:rsidP="00204508">
      <w:pPr>
        <w:pStyle w:val="ds-markdown-paragraph"/>
        <w:numPr>
          <w:ilvl w:val="0"/>
          <w:numId w:val="5"/>
        </w:numPr>
        <w:shd w:val="clear" w:color="auto" w:fill="FFFFFF"/>
        <w:ind w:left="-357" w:firstLine="709"/>
        <w:jc w:val="both"/>
        <w:rPr>
          <w:color w:val="0F1115"/>
          <w:sz w:val="28"/>
          <w:szCs w:val="28"/>
        </w:rPr>
      </w:pPr>
      <w:r w:rsidRPr="009F044F">
        <w:rPr>
          <w:color w:val="0F1115"/>
          <w:sz w:val="28"/>
          <w:szCs w:val="28"/>
        </w:rPr>
        <w:t>Настоящее решение вступает в силу в день, следующий за днём его официального опубликования.</w:t>
      </w:r>
    </w:p>
    <w:p w:rsidR="004A57CC" w:rsidRPr="009F044F" w:rsidRDefault="004A57CC" w:rsidP="0020450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25E16" w:rsidRPr="009F044F" w:rsidRDefault="00B25E16" w:rsidP="00204508">
      <w:pPr>
        <w:ind w:left="-284"/>
        <w:rPr>
          <w:sz w:val="28"/>
          <w:szCs w:val="28"/>
        </w:rPr>
      </w:pPr>
      <w:r w:rsidRPr="009F044F">
        <w:rPr>
          <w:sz w:val="28"/>
          <w:szCs w:val="28"/>
        </w:rPr>
        <w:t>Председатель</w:t>
      </w:r>
    </w:p>
    <w:p w:rsidR="00B25E16" w:rsidRPr="009F044F" w:rsidRDefault="00B25E16" w:rsidP="00204508">
      <w:pPr>
        <w:ind w:left="-284"/>
        <w:rPr>
          <w:sz w:val="28"/>
          <w:szCs w:val="28"/>
        </w:rPr>
      </w:pPr>
      <w:r w:rsidRPr="009F044F">
        <w:rPr>
          <w:sz w:val="28"/>
          <w:szCs w:val="28"/>
        </w:rPr>
        <w:t>Совета народных депутатов</w:t>
      </w:r>
    </w:p>
    <w:p w:rsidR="00B25E16" w:rsidRPr="009F044F" w:rsidRDefault="00B25E16" w:rsidP="00204508">
      <w:pPr>
        <w:tabs>
          <w:tab w:val="left" w:pos="7590"/>
        </w:tabs>
        <w:ind w:left="-284"/>
        <w:rPr>
          <w:sz w:val="28"/>
          <w:szCs w:val="28"/>
        </w:rPr>
      </w:pPr>
      <w:r w:rsidRPr="009F044F">
        <w:rPr>
          <w:sz w:val="28"/>
          <w:szCs w:val="28"/>
        </w:rPr>
        <w:t xml:space="preserve">Таштагольского муниципального округа </w:t>
      </w:r>
      <w:r w:rsidR="009F044F">
        <w:rPr>
          <w:sz w:val="28"/>
          <w:szCs w:val="28"/>
        </w:rPr>
        <w:t xml:space="preserve">  </w:t>
      </w:r>
      <w:r w:rsidRPr="009F044F">
        <w:rPr>
          <w:sz w:val="28"/>
          <w:szCs w:val="28"/>
        </w:rPr>
        <w:t xml:space="preserve">                  </w:t>
      </w:r>
      <w:r w:rsidR="00204508">
        <w:rPr>
          <w:sz w:val="28"/>
          <w:szCs w:val="28"/>
        </w:rPr>
        <w:t xml:space="preserve">     </w:t>
      </w:r>
      <w:r w:rsidRPr="009F044F">
        <w:rPr>
          <w:sz w:val="28"/>
          <w:szCs w:val="28"/>
        </w:rPr>
        <w:t xml:space="preserve">           А. А. Путинцев</w:t>
      </w:r>
    </w:p>
    <w:p w:rsidR="00B25E16" w:rsidRPr="009F044F" w:rsidRDefault="00B25E16" w:rsidP="00204508">
      <w:pPr>
        <w:tabs>
          <w:tab w:val="left" w:pos="7590"/>
        </w:tabs>
        <w:ind w:left="-284"/>
        <w:rPr>
          <w:b/>
          <w:sz w:val="28"/>
          <w:szCs w:val="28"/>
        </w:rPr>
      </w:pPr>
    </w:p>
    <w:p w:rsidR="00B25E16" w:rsidRPr="009F044F" w:rsidRDefault="00B25E16" w:rsidP="00204508">
      <w:pPr>
        <w:tabs>
          <w:tab w:val="left" w:pos="7590"/>
        </w:tabs>
        <w:ind w:left="-284"/>
        <w:rPr>
          <w:b/>
          <w:sz w:val="28"/>
          <w:szCs w:val="28"/>
        </w:rPr>
      </w:pPr>
    </w:p>
    <w:p w:rsidR="00B25E16" w:rsidRPr="009F044F" w:rsidRDefault="00B25E16" w:rsidP="00204508">
      <w:pPr>
        <w:ind w:left="-284"/>
        <w:rPr>
          <w:sz w:val="28"/>
          <w:szCs w:val="28"/>
        </w:rPr>
      </w:pPr>
      <w:r w:rsidRPr="009F044F">
        <w:rPr>
          <w:sz w:val="28"/>
          <w:szCs w:val="28"/>
        </w:rPr>
        <w:t xml:space="preserve">Глава Таштагольского  </w:t>
      </w:r>
    </w:p>
    <w:p w:rsidR="00B25E16" w:rsidRDefault="00B25E16" w:rsidP="00204508">
      <w:pPr>
        <w:ind w:left="-284"/>
        <w:rPr>
          <w:sz w:val="28"/>
          <w:szCs w:val="28"/>
        </w:rPr>
      </w:pPr>
      <w:r w:rsidRPr="009F044F">
        <w:rPr>
          <w:sz w:val="28"/>
          <w:szCs w:val="28"/>
        </w:rPr>
        <w:t xml:space="preserve">муниципального округа                                                           </w:t>
      </w:r>
      <w:r w:rsidR="00204508">
        <w:rPr>
          <w:sz w:val="28"/>
          <w:szCs w:val="28"/>
        </w:rPr>
        <w:t xml:space="preserve">     </w:t>
      </w:r>
      <w:r w:rsidRPr="009F044F">
        <w:rPr>
          <w:sz w:val="28"/>
          <w:szCs w:val="28"/>
        </w:rPr>
        <w:t xml:space="preserve">      В. Н. </w:t>
      </w:r>
      <w:proofErr w:type="spellStart"/>
      <w:r w:rsidRPr="009F044F">
        <w:rPr>
          <w:sz w:val="28"/>
          <w:szCs w:val="28"/>
        </w:rPr>
        <w:t>Макута</w:t>
      </w:r>
      <w:proofErr w:type="spellEnd"/>
    </w:p>
    <w:p w:rsidR="00204508" w:rsidRDefault="00204508" w:rsidP="00204508">
      <w:pPr>
        <w:rPr>
          <w:sz w:val="28"/>
          <w:szCs w:val="28"/>
        </w:rPr>
      </w:pPr>
    </w:p>
    <w:p w:rsidR="00204508" w:rsidRDefault="00204508" w:rsidP="00204508">
      <w:pPr>
        <w:rPr>
          <w:sz w:val="28"/>
          <w:szCs w:val="28"/>
        </w:rPr>
      </w:pPr>
    </w:p>
    <w:p w:rsidR="00204508" w:rsidRDefault="00204508" w:rsidP="00204508">
      <w:pPr>
        <w:rPr>
          <w:sz w:val="28"/>
          <w:szCs w:val="28"/>
        </w:rPr>
      </w:pPr>
    </w:p>
    <w:p w:rsidR="00204508" w:rsidRDefault="00204508" w:rsidP="00204508">
      <w:pPr>
        <w:rPr>
          <w:sz w:val="28"/>
          <w:szCs w:val="28"/>
        </w:rPr>
      </w:pPr>
    </w:p>
    <w:p w:rsidR="00204508" w:rsidRPr="009F044F" w:rsidRDefault="00204508" w:rsidP="00204508">
      <w:pPr>
        <w:rPr>
          <w:sz w:val="28"/>
          <w:szCs w:val="28"/>
        </w:rPr>
      </w:pPr>
    </w:p>
    <w:p w:rsidR="00204508" w:rsidRPr="009F044F" w:rsidRDefault="00934383" w:rsidP="00204508">
      <w:pPr>
        <w:jc w:val="center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    </w:t>
      </w:r>
    </w:p>
    <w:p w:rsidR="00C500BC" w:rsidRPr="00824F28" w:rsidRDefault="00C500BC" w:rsidP="00204508">
      <w:pPr>
        <w:ind w:right="-6"/>
        <w:jc w:val="both"/>
        <w:rPr>
          <w:sz w:val="28"/>
          <w:szCs w:val="28"/>
        </w:rPr>
      </w:pPr>
    </w:p>
    <w:sectPr w:rsidR="00C500BC" w:rsidRPr="00824F28" w:rsidSect="00204508">
      <w:footerReference w:type="default" r:id="rId9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3E45" w:rsidRDefault="00DC3E45" w:rsidP="009F0E4A">
      <w:r>
        <w:separator/>
      </w:r>
    </w:p>
  </w:endnote>
  <w:endnote w:type="continuationSeparator" w:id="0">
    <w:p w:rsidR="00DC3E45" w:rsidRDefault="00DC3E45" w:rsidP="009F0E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92604899"/>
      <w:docPartObj>
        <w:docPartGallery w:val="Page Numbers (Bottom of Page)"/>
        <w:docPartUnique/>
      </w:docPartObj>
    </w:sdtPr>
    <w:sdtEndPr/>
    <w:sdtContent>
      <w:p w:rsidR="004A57CC" w:rsidRDefault="008B577B">
        <w:pPr>
          <w:pStyle w:val="a9"/>
          <w:jc w:val="center"/>
        </w:pPr>
        <w:r>
          <w:fldChar w:fldCharType="begin"/>
        </w:r>
        <w:r w:rsidR="004A57CC">
          <w:instrText>PAGE   \* MERGEFORMAT</w:instrText>
        </w:r>
        <w:r>
          <w:fldChar w:fldCharType="separate"/>
        </w:r>
        <w:r w:rsidR="00AD5CFA">
          <w:rPr>
            <w:noProof/>
          </w:rPr>
          <w:t>2</w:t>
        </w:r>
        <w:r>
          <w:fldChar w:fldCharType="end"/>
        </w:r>
      </w:p>
    </w:sdtContent>
  </w:sdt>
  <w:p w:rsidR="00C500BC" w:rsidRDefault="00C500BC" w:rsidP="00824F28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3E45" w:rsidRDefault="00DC3E45" w:rsidP="009F0E4A">
      <w:r>
        <w:separator/>
      </w:r>
    </w:p>
  </w:footnote>
  <w:footnote w:type="continuationSeparator" w:id="0">
    <w:p w:rsidR="00DC3E45" w:rsidRDefault="00DC3E45" w:rsidP="009F0E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E4606"/>
    <w:multiLevelType w:val="multilevel"/>
    <w:tmpl w:val="284A13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6908E4"/>
    <w:multiLevelType w:val="multilevel"/>
    <w:tmpl w:val="9948FC70"/>
    <w:lvl w:ilvl="0">
      <w:start w:val="1"/>
      <w:numFmt w:val="decimal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C6E760A"/>
    <w:multiLevelType w:val="multilevel"/>
    <w:tmpl w:val="4E02F230"/>
    <w:lvl w:ilvl="0">
      <w:start w:val="3"/>
      <w:numFmt w:val="decimal"/>
      <w:lvlText w:val="%1."/>
      <w:lvlJc w:val="left"/>
      <w:pPr>
        <w:ind w:left="876" w:hanging="450"/>
      </w:pPr>
      <w:rPr>
        <w:rFonts w:hint="default"/>
        <w:color w:val="000000"/>
        <w:sz w:val="28"/>
        <w:szCs w:val="28"/>
      </w:rPr>
    </w:lvl>
    <w:lvl w:ilvl="1">
      <w:start w:val="2"/>
      <w:numFmt w:val="decimal"/>
      <w:lvlText w:val="%1.%2."/>
      <w:lvlJc w:val="left"/>
      <w:pPr>
        <w:ind w:left="1290" w:hanging="450"/>
      </w:pPr>
      <w:rPr>
        <w:rFonts w:hint="default"/>
        <w:color w:val="000000"/>
        <w:sz w:val="28"/>
        <w:szCs w:val="28"/>
      </w:rPr>
    </w:lvl>
    <w:lvl w:ilvl="2">
      <w:start w:val="1"/>
      <w:numFmt w:val="decimal"/>
      <w:lvlText w:val="%1.%2.%3."/>
      <w:lvlJc w:val="left"/>
      <w:pPr>
        <w:ind w:left="2400" w:hanging="720"/>
      </w:pPr>
      <w:rPr>
        <w:rFonts w:hint="default"/>
        <w:color w:val="000000"/>
        <w:sz w:val="28"/>
        <w:szCs w:val="28"/>
      </w:rPr>
    </w:lvl>
    <w:lvl w:ilvl="3">
      <w:start w:val="1"/>
      <w:numFmt w:val="decimal"/>
      <w:lvlText w:val="%1.%2.%3.%4."/>
      <w:lvlJc w:val="left"/>
      <w:pPr>
        <w:ind w:left="3240" w:hanging="720"/>
      </w:pPr>
      <w:rPr>
        <w:rFonts w:hint="default"/>
        <w:color w:val="000000"/>
        <w:sz w:val="28"/>
        <w:szCs w:val="28"/>
      </w:rPr>
    </w:lvl>
    <w:lvl w:ilvl="4">
      <w:start w:val="1"/>
      <w:numFmt w:val="decimal"/>
      <w:lvlText w:val="%1.%2.%3.%4.%5."/>
      <w:lvlJc w:val="left"/>
      <w:pPr>
        <w:ind w:left="4440" w:hanging="1080"/>
      </w:pPr>
      <w:rPr>
        <w:rFonts w:hint="default"/>
        <w:color w:val="000000"/>
        <w:sz w:val="28"/>
        <w:szCs w:val="28"/>
      </w:rPr>
    </w:lvl>
    <w:lvl w:ilvl="5">
      <w:start w:val="1"/>
      <w:numFmt w:val="decimal"/>
      <w:lvlText w:val="%1.%2.%3.%4.%5.%6."/>
      <w:lvlJc w:val="left"/>
      <w:pPr>
        <w:ind w:left="5280" w:hanging="1080"/>
      </w:pPr>
      <w:rPr>
        <w:rFonts w:hint="default"/>
        <w:color w:val="000000"/>
        <w:sz w:val="28"/>
        <w:szCs w:val="28"/>
      </w:rPr>
    </w:lvl>
    <w:lvl w:ilvl="6">
      <w:start w:val="1"/>
      <w:numFmt w:val="decimal"/>
      <w:lvlText w:val="%1.%2.%3.%4.%5.%6.%7."/>
      <w:lvlJc w:val="left"/>
      <w:pPr>
        <w:ind w:left="6480" w:hanging="1440"/>
      </w:pPr>
      <w:rPr>
        <w:rFonts w:hint="default"/>
        <w:color w:val="000000"/>
        <w:sz w:val="28"/>
        <w:szCs w:val="28"/>
      </w:rPr>
    </w:lvl>
    <w:lvl w:ilvl="7">
      <w:start w:val="1"/>
      <w:numFmt w:val="decimal"/>
      <w:lvlText w:val="%1.%2.%3.%4.%5.%6.%7.%8."/>
      <w:lvlJc w:val="left"/>
      <w:pPr>
        <w:ind w:left="7320" w:hanging="1440"/>
      </w:pPr>
      <w:rPr>
        <w:rFonts w:hint="default"/>
        <w:color w:val="000000"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ind w:left="8520" w:hanging="1800"/>
      </w:pPr>
      <w:rPr>
        <w:rFonts w:hint="default"/>
        <w:color w:val="000000"/>
        <w:sz w:val="28"/>
        <w:szCs w:val="28"/>
      </w:rPr>
    </w:lvl>
  </w:abstractNum>
  <w:abstractNum w:abstractNumId="3">
    <w:nsid w:val="59EB631F"/>
    <w:multiLevelType w:val="multilevel"/>
    <w:tmpl w:val="ED14DEB8"/>
    <w:lvl w:ilvl="0">
      <w:start w:val="1"/>
      <w:numFmt w:val="decimal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22C43A6"/>
    <w:multiLevelType w:val="multilevel"/>
    <w:tmpl w:val="F8A6A256"/>
    <w:lvl w:ilvl="0">
      <w:start w:val="1"/>
      <w:numFmt w:val="decimal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57899"/>
    <w:rsid w:val="00021598"/>
    <w:rsid w:val="00027AEC"/>
    <w:rsid w:val="00031D3E"/>
    <w:rsid w:val="000367C1"/>
    <w:rsid w:val="0005061E"/>
    <w:rsid w:val="00056FBF"/>
    <w:rsid w:val="00057899"/>
    <w:rsid w:val="00057E1A"/>
    <w:rsid w:val="00062F3D"/>
    <w:rsid w:val="000A701D"/>
    <w:rsid w:val="000E4ABF"/>
    <w:rsid w:val="000F3066"/>
    <w:rsid w:val="000F4389"/>
    <w:rsid w:val="001024E9"/>
    <w:rsid w:val="00102B13"/>
    <w:rsid w:val="00110244"/>
    <w:rsid w:val="001145C8"/>
    <w:rsid w:val="00116696"/>
    <w:rsid w:val="001439E9"/>
    <w:rsid w:val="00144BFD"/>
    <w:rsid w:val="00150074"/>
    <w:rsid w:val="00152883"/>
    <w:rsid w:val="00156504"/>
    <w:rsid w:val="00174D44"/>
    <w:rsid w:val="001830F1"/>
    <w:rsid w:val="0018542D"/>
    <w:rsid w:val="001A0D0F"/>
    <w:rsid w:val="001A4631"/>
    <w:rsid w:val="001A57BF"/>
    <w:rsid w:val="001B0E9F"/>
    <w:rsid w:val="001B6998"/>
    <w:rsid w:val="001D280D"/>
    <w:rsid w:val="001F2BC2"/>
    <w:rsid w:val="00204508"/>
    <w:rsid w:val="002122CB"/>
    <w:rsid w:val="00212F8B"/>
    <w:rsid w:val="002161A2"/>
    <w:rsid w:val="0021794C"/>
    <w:rsid w:val="0022147F"/>
    <w:rsid w:val="002231E4"/>
    <w:rsid w:val="002421CA"/>
    <w:rsid w:val="0024749B"/>
    <w:rsid w:val="00252DFD"/>
    <w:rsid w:val="0025405E"/>
    <w:rsid w:val="00262838"/>
    <w:rsid w:val="0028185F"/>
    <w:rsid w:val="002853AB"/>
    <w:rsid w:val="00286AE4"/>
    <w:rsid w:val="002A4C46"/>
    <w:rsid w:val="002A53A1"/>
    <w:rsid w:val="002A57B7"/>
    <w:rsid w:val="002A7978"/>
    <w:rsid w:val="002B1B05"/>
    <w:rsid w:val="002B2E7C"/>
    <w:rsid w:val="002C284C"/>
    <w:rsid w:val="002C7C66"/>
    <w:rsid w:val="002D5F8F"/>
    <w:rsid w:val="002E2900"/>
    <w:rsid w:val="002E3B96"/>
    <w:rsid w:val="002E7F22"/>
    <w:rsid w:val="002F40A9"/>
    <w:rsid w:val="00304DCB"/>
    <w:rsid w:val="0030725F"/>
    <w:rsid w:val="003079BC"/>
    <w:rsid w:val="00310734"/>
    <w:rsid w:val="00312B23"/>
    <w:rsid w:val="003146C9"/>
    <w:rsid w:val="00322F45"/>
    <w:rsid w:val="00323F9D"/>
    <w:rsid w:val="003375B9"/>
    <w:rsid w:val="00340066"/>
    <w:rsid w:val="00342FCF"/>
    <w:rsid w:val="00347E30"/>
    <w:rsid w:val="00355FF2"/>
    <w:rsid w:val="003575A1"/>
    <w:rsid w:val="00395C44"/>
    <w:rsid w:val="003A3FC9"/>
    <w:rsid w:val="003B2AE4"/>
    <w:rsid w:val="003B52D1"/>
    <w:rsid w:val="003B6959"/>
    <w:rsid w:val="003D4790"/>
    <w:rsid w:val="003E2D1A"/>
    <w:rsid w:val="003E7FE2"/>
    <w:rsid w:val="003F3BB8"/>
    <w:rsid w:val="00407A7F"/>
    <w:rsid w:val="00413272"/>
    <w:rsid w:val="00423782"/>
    <w:rsid w:val="00443126"/>
    <w:rsid w:val="00446885"/>
    <w:rsid w:val="004603E1"/>
    <w:rsid w:val="00461B9C"/>
    <w:rsid w:val="004640A2"/>
    <w:rsid w:val="004702A1"/>
    <w:rsid w:val="0049049F"/>
    <w:rsid w:val="004A57CC"/>
    <w:rsid w:val="004A6CB7"/>
    <w:rsid w:val="004B4D2C"/>
    <w:rsid w:val="004D1499"/>
    <w:rsid w:val="004E651B"/>
    <w:rsid w:val="00511F61"/>
    <w:rsid w:val="00513AAE"/>
    <w:rsid w:val="005140D8"/>
    <w:rsid w:val="0051460E"/>
    <w:rsid w:val="00520D6B"/>
    <w:rsid w:val="00531934"/>
    <w:rsid w:val="00532BC6"/>
    <w:rsid w:val="00533C07"/>
    <w:rsid w:val="00544148"/>
    <w:rsid w:val="00550E7D"/>
    <w:rsid w:val="00552F3F"/>
    <w:rsid w:val="005560A7"/>
    <w:rsid w:val="00557043"/>
    <w:rsid w:val="0056043D"/>
    <w:rsid w:val="00565FBA"/>
    <w:rsid w:val="00574550"/>
    <w:rsid w:val="00580693"/>
    <w:rsid w:val="00583CEA"/>
    <w:rsid w:val="0058415F"/>
    <w:rsid w:val="0058438E"/>
    <w:rsid w:val="00590C14"/>
    <w:rsid w:val="005A4260"/>
    <w:rsid w:val="005B6167"/>
    <w:rsid w:val="005D4A18"/>
    <w:rsid w:val="005E2745"/>
    <w:rsid w:val="005F45BD"/>
    <w:rsid w:val="00617F5F"/>
    <w:rsid w:val="00625E2F"/>
    <w:rsid w:val="00626E33"/>
    <w:rsid w:val="006305DB"/>
    <w:rsid w:val="00640180"/>
    <w:rsid w:val="006467C7"/>
    <w:rsid w:val="0065401C"/>
    <w:rsid w:val="00662093"/>
    <w:rsid w:val="006718A6"/>
    <w:rsid w:val="00672DE8"/>
    <w:rsid w:val="00676FD3"/>
    <w:rsid w:val="00683E4F"/>
    <w:rsid w:val="0069637F"/>
    <w:rsid w:val="006A071C"/>
    <w:rsid w:val="006A141E"/>
    <w:rsid w:val="006A5382"/>
    <w:rsid w:val="006A5A0D"/>
    <w:rsid w:val="006B26B7"/>
    <w:rsid w:val="006B428C"/>
    <w:rsid w:val="006C00FA"/>
    <w:rsid w:val="006C32DE"/>
    <w:rsid w:val="006C78AA"/>
    <w:rsid w:val="006D3FA8"/>
    <w:rsid w:val="006E3E44"/>
    <w:rsid w:val="00706A64"/>
    <w:rsid w:val="007154E8"/>
    <w:rsid w:val="00720EC6"/>
    <w:rsid w:val="00732ECD"/>
    <w:rsid w:val="007335B7"/>
    <w:rsid w:val="0075177C"/>
    <w:rsid w:val="00752747"/>
    <w:rsid w:val="0075384D"/>
    <w:rsid w:val="007543F9"/>
    <w:rsid w:val="007547F7"/>
    <w:rsid w:val="00762AE8"/>
    <w:rsid w:val="00782FC5"/>
    <w:rsid w:val="00785903"/>
    <w:rsid w:val="00790660"/>
    <w:rsid w:val="007A2F38"/>
    <w:rsid w:val="007A65BC"/>
    <w:rsid w:val="007A77CE"/>
    <w:rsid w:val="007B373D"/>
    <w:rsid w:val="007C1CF4"/>
    <w:rsid w:val="007D36B4"/>
    <w:rsid w:val="007D7B8D"/>
    <w:rsid w:val="007E35C9"/>
    <w:rsid w:val="007E3A06"/>
    <w:rsid w:val="007F70E9"/>
    <w:rsid w:val="007F7D16"/>
    <w:rsid w:val="00824F28"/>
    <w:rsid w:val="0082588D"/>
    <w:rsid w:val="008333B1"/>
    <w:rsid w:val="00855E76"/>
    <w:rsid w:val="008635A9"/>
    <w:rsid w:val="00867201"/>
    <w:rsid w:val="00870112"/>
    <w:rsid w:val="0087308F"/>
    <w:rsid w:val="00873127"/>
    <w:rsid w:val="00876564"/>
    <w:rsid w:val="0089307E"/>
    <w:rsid w:val="008940D6"/>
    <w:rsid w:val="008966CC"/>
    <w:rsid w:val="008A48F1"/>
    <w:rsid w:val="008A721C"/>
    <w:rsid w:val="008B3AC4"/>
    <w:rsid w:val="008B460C"/>
    <w:rsid w:val="008B577B"/>
    <w:rsid w:val="008C7CE1"/>
    <w:rsid w:val="008D7447"/>
    <w:rsid w:val="008E56AD"/>
    <w:rsid w:val="008F6136"/>
    <w:rsid w:val="0090515B"/>
    <w:rsid w:val="009051ED"/>
    <w:rsid w:val="00934383"/>
    <w:rsid w:val="00944CDD"/>
    <w:rsid w:val="0094799E"/>
    <w:rsid w:val="009521D4"/>
    <w:rsid w:val="009533B5"/>
    <w:rsid w:val="00971B87"/>
    <w:rsid w:val="00996DC9"/>
    <w:rsid w:val="009A4628"/>
    <w:rsid w:val="009A7FC8"/>
    <w:rsid w:val="009B12F7"/>
    <w:rsid w:val="009B2C46"/>
    <w:rsid w:val="009C0F49"/>
    <w:rsid w:val="009E1977"/>
    <w:rsid w:val="009E1CCE"/>
    <w:rsid w:val="009F044F"/>
    <w:rsid w:val="009F0E4A"/>
    <w:rsid w:val="00A01B0D"/>
    <w:rsid w:val="00A101E8"/>
    <w:rsid w:val="00A20C17"/>
    <w:rsid w:val="00A21EC6"/>
    <w:rsid w:val="00A35315"/>
    <w:rsid w:val="00A37A0D"/>
    <w:rsid w:val="00A37C46"/>
    <w:rsid w:val="00A41373"/>
    <w:rsid w:val="00A47E54"/>
    <w:rsid w:val="00A56F99"/>
    <w:rsid w:val="00A6422C"/>
    <w:rsid w:val="00A7071E"/>
    <w:rsid w:val="00A7374A"/>
    <w:rsid w:val="00A76331"/>
    <w:rsid w:val="00A8046C"/>
    <w:rsid w:val="00A957D1"/>
    <w:rsid w:val="00AB609E"/>
    <w:rsid w:val="00AD5CFA"/>
    <w:rsid w:val="00AD7B81"/>
    <w:rsid w:val="00AE1120"/>
    <w:rsid w:val="00AE22A7"/>
    <w:rsid w:val="00AE6EA1"/>
    <w:rsid w:val="00B1219D"/>
    <w:rsid w:val="00B25E16"/>
    <w:rsid w:val="00B5090E"/>
    <w:rsid w:val="00B706D8"/>
    <w:rsid w:val="00B855FA"/>
    <w:rsid w:val="00B90F06"/>
    <w:rsid w:val="00BA094F"/>
    <w:rsid w:val="00BA3B50"/>
    <w:rsid w:val="00BA5CF3"/>
    <w:rsid w:val="00BA7295"/>
    <w:rsid w:val="00BB0AA1"/>
    <w:rsid w:val="00BD1E04"/>
    <w:rsid w:val="00BE3296"/>
    <w:rsid w:val="00BE4D75"/>
    <w:rsid w:val="00BE53B4"/>
    <w:rsid w:val="00BF0B81"/>
    <w:rsid w:val="00BF452D"/>
    <w:rsid w:val="00C129C4"/>
    <w:rsid w:val="00C12D7E"/>
    <w:rsid w:val="00C13474"/>
    <w:rsid w:val="00C229BF"/>
    <w:rsid w:val="00C2554E"/>
    <w:rsid w:val="00C30F9B"/>
    <w:rsid w:val="00C3149D"/>
    <w:rsid w:val="00C34E76"/>
    <w:rsid w:val="00C40CA3"/>
    <w:rsid w:val="00C500BC"/>
    <w:rsid w:val="00C509C9"/>
    <w:rsid w:val="00C52496"/>
    <w:rsid w:val="00C70728"/>
    <w:rsid w:val="00C71F19"/>
    <w:rsid w:val="00C85C41"/>
    <w:rsid w:val="00C918DB"/>
    <w:rsid w:val="00C95126"/>
    <w:rsid w:val="00CA21CE"/>
    <w:rsid w:val="00CA2CD1"/>
    <w:rsid w:val="00CB26E8"/>
    <w:rsid w:val="00CB71C5"/>
    <w:rsid w:val="00CC28F4"/>
    <w:rsid w:val="00CC3FFC"/>
    <w:rsid w:val="00CC55E3"/>
    <w:rsid w:val="00CE1B62"/>
    <w:rsid w:val="00CE5DD4"/>
    <w:rsid w:val="00CE709E"/>
    <w:rsid w:val="00CF42DB"/>
    <w:rsid w:val="00CF5A08"/>
    <w:rsid w:val="00D05337"/>
    <w:rsid w:val="00D20D06"/>
    <w:rsid w:val="00D258CF"/>
    <w:rsid w:val="00D25C41"/>
    <w:rsid w:val="00D36AF2"/>
    <w:rsid w:val="00D57A9B"/>
    <w:rsid w:val="00D67D3B"/>
    <w:rsid w:val="00D743C3"/>
    <w:rsid w:val="00D822F8"/>
    <w:rsid w:val="00DB0612"/>
    <w:rsid w:val="00DB6DF7"/>
    <w:rsid w:val="00DC1264"/>
    <w:rsid w:val="00DC25F9"/>
    <w:rsid w:val="00DC3ADA"/>
    <w:rsid w:val="00DC3E45"/>
    <w:rsid w:val="00DC4CFC"/>
    <w:rsid w:val="00E139E8"/>
    <w:rsid w:val="00E16B6C"/>
    <w:rsid w:val="00E24197"/>
    <w:rsid w:val="00E244E1"/>
    <w:rsid w:val="00E62743"/>
    <w:rsid w:val="00E7054F"/>
    <w:rsid w:val="00E824E4"/>
    <w:rsid w:val="00E847CF"/>
    <w:rsid w:val="00EB45A2"/>
    <w:rsid w:val="00EC4C71"/>
    <w:rsid w:val="00EC6049"/>
    <w:rsid w:val="00ED2F97"/>
    <w:rsid w:val="00ED36FE"/>
    <w:rsid w:val="00EF1B49"/>
    <w:rsid w:val="00F00A6C"/>
    <w:rsid w:val="00F15B85"/>
    <w:rsid w:val="00F23E17"/>
    <w:rsid w:val="00F34DB5"/>
    <w:rsid w:val="00F469E5"/>
    <w:rsid w:val="00F77C9F"/>
    <w:rsid w:val="00F86DF8"/>
    <w:rsid w:val="00FA26F9"/>
    <w:rsid w:val="00FB7E7C"/>
    <w:rsid w:val="00FF5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50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057899"/>
    <w:pPr>
      <w:widowControl w:val="0"/>
      <w:autoSpaceDE w:val="0"/>
      <w:autoSpaceDN w:val="0"/>
    </w:pPr>
    <w:rPr>
      <w:rFonts w:eastAsia="Times New Roman" w:cs="Calibri"/>
    </w:rPr>
  </w:style>
  <w:style w:type="paragraph" w:customStyle="1" w:styleId="ConsPlusTitle">
    <w:name w:val="ConsPlusTitle"/>
    <w:rsid w:val="00057899"/>
    <w:pPr>
      <w:widowControl w:val="0"/>
      <w:autoSpaceDE w:val="0"/>
      <w:autoSpaceDN w:val="0"/>
    </w:pPr>
    <w:rPr>
      <w:rFonts w:eastAsia="Times New Roman" w:cs="Calibri"/>
      <w:b/>
      <w:bCs/>
    </w:rPr>
  </w:style>
  <w:style w:type="paragraph" w:customStyle="1" w:styleId="ConsPlusTitlePage">
    <w:name w:val="ConsPlusTitlePage"/>
    <w:uiPriority w:val="99"/>
    <w:rsid w:val="00057899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</w:rPr>
  </w:style>
  <w:style w:type="paragraph" w:styleId="a3">
    <w:name w:val="Title"/>
    <w:basedOn w:val="a"/>
    <w:link w:val="a4"/>
    <w:uiPriority w:val="99"/>
    <w:qFormat/>
    <w:rsid w:val="0058438E"/>
    <w:pPr>
      <w:jc w:val="center"/>
    </w:pPr>
    <w:rPr>
      <w:rFonts w:eastAsia="Calibri"/>
      <w:b/>
      <w:bCs/>
      <w:sz w:val="56"/>
      <w:szCs w:val="56"/>
    </w:rPr>
  </w:style>
  <w:style w:type="character" w:customStyle="1" w:styleId="a4">
    <w:name w:val="Название Знак"/>
    <w:basedOn w:val="a0"/>
    <w:link w:val="a3"/>
    <w:uiPriority w:val="99"/>
    <w:rsid w:val="0058438E"/>
    <w:rPr>
      <w:rFonts w:ascii="Times New Roman" w:hAnsi="Times New Roman" w:cs="Times New Roman"/>
      <w:b/>
      <w:bCs/>
      <w:sz w:val="56"/>
      <w:szCs w:val="56"/>
      <w:lang w:eastAsia="ru-RU"/>
    </w:rPr>
  </w:style>
  <w:style w:type="character" w:customStyle="1" w:styleId="blk">
    <w:name w:val="blk"/>
    <w:basedOn w:val="a0"/>
    <w:uiPriority w:val="99"/>
    <w:rsid w:val="007154E8"/>
  </w:style>
  <w:style w:type="character" w:styleId="a5">
    <w:name w:val="Hyperlink"/>
    <w:basedOn w:val="a0"/>
    <w:uiPriority w:val="99"/>
    <w:semiHidden/>
    <w:rsid w:val="007154E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4E651B"/>
    <w:rPr>
      <w:rFonts w:ascii="Segoe UI" w:eastAsia="Calibr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E651B"/>
    <w:rPr>
      <w:rFonts w:ascii="Segoe UI" w:hAnsi="Segoe UI" w:cs="Segoe UI"/>
      <w:sz w:val="18"/>
      <w:szCs w:val="18"/>
      <w:lang w:eastAsia="ru-RU"/>
    </w:rPr>
  </w:style>
  <w:style w:type="paragraph" w:customStyle="1" w:styleId="a8">
    <w:name w:val="Знак Знак Знак Знак Знак"/>
    <w:basedOn w:val="a"/>
    <w:uiPriority w:val="99"/>
    <w:rsid w:val="0079066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eastAsia="Calibri" w:hAnsi="Verdana" w:cs="Verdana"/>
      <w:sz w:val="20"/>
      <w:szCs w:val="20"/>
      <w:lang w:val="en-US" w:eastAsia="en-US"/>
    </w:rPr>
  </w:style>
  <w:style w:type="paragraph" w:styleId="a9">
    <w:name w:val="footer"/>
    <w:basedOn w:val="a"/>
    <w:link w:val="aa"/>
    <w:uiPriority w:val="99"/>
    <w:rsid w:val="00824F28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a">
    <w:name w:val="Нижний колонтитул Знак"/>
    <w:basedOn w:val="a0"/>
    <w:link w:val="a9"/>
    <w:uiPriority w:val="99"/>
    <w:rsid w:val="00A47E54"/>
    <w:rPr>
      <w:rFonts w:ascii="Times New Roman" w:hAnsi="Times New Roman" w:cs="Times New Roman"/>
      <w:sz w:val="24"/>
      <w:szCs w:val="24"/>
    </w:rPr>
  </w:style>
  <w:style w:type="character" w:styleId="ab">
    <w:name w:val="page number"/>
    <w:basedOn w:val="a0"/>
    <w:uiPriority w:val="99"/>
    <w:rsid w:val="00824F28"/>
  </w:style>
  <w:style w:type="paragraph" w:styleId="ac">
    <w:name w:val="List Paragraph"/>
    <w:basedOn w:val="a"/>
    <w:uiPriority w:val="99"/>
    <w:qFormat/>
    <w:rsid w:val="00BA5CF3"/>
    <w:pPr>
      <w:ind w:left="720"/>
    </w:pPr>
  </w:style>
  <w:style w:type="character" w:customStyle="1" w:styleId="2">
    <w:name w:val="Основной текст (2)"/>
    <w:basedOn w:val="a0"/>
    <w:uiPriority w:val="99"/>
    <w:rsid w:val="00BA5CF3"/>
    <w:rPr>
      <w:rFonts w:ascii="Times New Roman" w:hAnsi="Times New Roman" w:cs="Times New Roman"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paragraph" w:styleId="ad">
    <w:name w:val="header"/>
    <w:basedOn w:val="a"/>
    <w:link w:val="ae"/>
    <w:uiPriority w:val="99"/>
    <w:unhideWhenUsed/>
    <w:rsid w:val="004A57CC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4A57CC"/>
    <w:rPr>
      <w:rFonts w:ascii="Times New Roman" w:eastAsia="Times New Roman" w:hAnsi="Times New Roman"/>
      <w:sz w:val="24"/>
      <w:szCs w:val="24"/>
    </w:rPr>
  </w:style>
  <w:style w:type="paragraph" w:styleId="af">
    <w:name w:val="Normal (Web)"/>
    <w:basedOn w:val="a"/>
    <w:uiPriority w:val="99"/>
    <w:semiHidden/>
    <w:unhideWhenUsed/>
    <w:rsid w:val="003079BC"/>
    <w:pPr>
      <w:spacing w:before="100" w:beforeAutospacing="1" w:after="100" w:afterAutospacing="1"/>
    </w:pPr>
  </w:style>
  <w:style w:type="character" w:customStyle="1" w:styleId="1">
    <w:name w:val="Гиперссылка1"/>
    <w:basedOn w:val="a0"/>
    <w:rsid w:val="003079BC"/>
  </w:style>
  <w:style w:type="character" w:styleId="af0">
    <w:name w:val="Strong"/>
    <w:basedOn w:val="a0"/>
    <w:uiPriority w:val="22"/>
    <w:qFormat/>
    <w:rsid w:val="00A76331"/>
    <w:rPr>
      <w:b/>
      <w:bCs/>
    </w:rPr>
  </w:style>
  <w:style w:type="paragraph" w:customStyle="1" w:styleId="ds-markdown-paragraph">
    <w:name w:val="ds-markdown-paragraph"/>
    <w:basedOn w:val="a"/>
    <w:rsid w:val="00CA2CD1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38E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057899"/>
    <w:pPr>
      <w:widowControl w:val="0"/>
      <w:autoSpaceDE w:val="0"/>
      <w:autoSpaceDN w:val="0"/>
    </w:pPr>
    <w:rPr>
      <w:rFonts w:eastAsia="Times New Roman" w:cs="Calibri"/>
    </w:rPr>
  </w:style>
  <w:style w:type="paragraph" w:customStyle="1" w:styleId="ConsPlusTitle">
    <w:name w:val="ConsPlusTitle"/>
    <w:rsid w:val="00057899"/>
    <w:pPr>
      <w:widowControl w:val="0"/>
      <w:autoSpaceDE w:val="0"/>
      <w:autoSpaceDN w:val="0"/>
    </w:pPr>
    <w:rPr>
      <w:rFonts w:eastAsia="Times New Roman" w:cs="Calibri"/>
      <w:b/>
      <w:bCs/>
    </w:rPr>
  </w:style>
  <w:style w:type="paragraph" w:customStyle="1" w:styleId="ConsPlusTitlePage">
    <w:name w:val="ConsPlusTitlePage"/>
    <w:uiPriority w:val="99"/>
    <w:rsid w:val="00057899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</w:rPr>
  </w:style>
  <w:style w:type="paragraph" w:styleId="a3">
    <w:name w:val="Title"/>
    <w:basedOn w:val="a"/>
    <w:link w:val="a4"/>
    <w:uiPriority w:val="99"/>
    <w:qFormat/>
    <w:rsid w:val="0058438E"/>
    <w:pPr>
      <w:jc w:val="center"/>
    </w:pPr>
    <w:rPr>
      <w:rFonts w:eastAsia="Calibri"/>
      <w:b/>
      <w:bCs/>
      <w:sz w:val="56"/>
      <w:szCs w:val="56"/>
    </w:rPr>
  </w:style>
  <w:style w:type="character" w:customStyle="1" w:styleId="a4">
    <w:name w:val="Название Знак"/>
    <w:basedOn w:val="a0"/>
    <w:link w:val="a3"/>
    <w:uiPriority w:val="99"/>
    <w:rsid w:val="0058438E"/>
    <w:rPr>
      <w:rFonts w:ascii="Times New Roman" w:hAnsi="Times New Roman" w:cs="Times New Roman"/>
      <w:b/>
      <w:bCs/>
      <w:sz w:val="56"/>
      <w:szCs w:val="56"/>
      <w:lang w:eastAsia="ru-RU"/>
    </w:rPr>
  </w:style>
  <w:style w:type="character" w:customStyle="1" w:styleId="blk">
    <w:name w:val="blk"/>
    <w:basedOn w:val="a0"/>
    <w:uiPriority w:val="99"/>
    <w:rsid w:val="007154E8"/>
  </w:style>
  <w:style w:type="character" w:styleId="a5">
    <w:name w:val="Hyperlink"/>
    <w:basedOn w:val="a0"/>
    <w:uiPriority w:val="99"/>
    <w:semiHidden/>
    <w:rsid w:val="007154E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4E651B"/>
    <w:rPr>
      <w:rFonts w:ascii="Segoe UI" w:eastAsia="Calibr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E651B"/>
    <w:rPr>
      <w:rFonts w:ascii="Segoe UI" w:hAnsi="Segoe UI" w:cs="Segoe UI"/>
      <w:sz w:val="18"/>
      <w:szCs w:val="18"/>
      <w:lang w:eastAsia="ru-RU"/>
    </w:rPr>
  </w:style>
  <w:style w:type="paragraph" w:customStyle="1" w:styleId="a8">
    <w:name w:val="Знак Знак Знак Знак Знак"/>
    <w:basedOn w:val="a"/>
    <w:uiPriority w:val="99"/>
    <w:rsid w:val="0079066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eastAsia="Calibri" w:hAnsi="Verdana" w:cs="Verdana"/>
      <w:sz w:val="20"/>
      <w:szCs w:val="20"/>
      <w:lang w:val="en-US" w:eastAsia="en-US"/>
    </w:rPr>
  </w:style>
  <w:style w:type="paragraph" w:styleId="a9">
    <w:name w:val="footer"/>
    <w:basedOn w:val="a"/>
    <w:link w:val="aa"/>
    <w:uiPriority w:val="99"/>
    <w:rsid w:val="00824F28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a">
    <w:name w:val="Нижний колонтитул Знак"/>
    <w:basedOn w:val="a0"/>
    <w:link w:val="a9"/>
    <w:uiPriority w:val="99"/>
    <w:rsid w:val="00A47E54"/>
    <w:rPr>
      <w:rFonts w:ascii="Times New Roman" w:hAnsi="Times New Roman" w:cs="Times New Roman"/>
      <w:sz w:val="24"/>
      <w:szCs w:val="24"/>
    </w:rPr>
  </w:style>
  <w:style w:type="character" w:styleId="ab">
    <w:name w:val="page number"/>
    <w:basedOn w:val="a0"/>
    <w:uiPriority w:val="99"/>
    <w:rsid w:val="00824F28"/>
  </w:style>
  <w:style w:type="paragraph" w:styleId="ac">
    <w:name w:val="List Paragraph"/>
    <w:basedOn w:val="a"/>
    <w:uiPriority w:val="99"/>
    <w:qFormat/>
    <w:rsid w:val="00BA5CF3"/>
    <w:pPr>
      <w:ind w:left="720"/>
    </w:pPr>
  </w:style>
  <w:style w:type="character" w:customStyle="1" w:styleId="2">
    <w:name w:val="Основной текст (2)"/>
    <w:basedOn w:val="a0"/>
    <w:uiPriority w:val="99"/>
    <w:rsid w:val="00BA5CF3"/>
    <w:rPr>
      <w:rFonts w:ascii="Times New Roman" w:hAnsi="Times New Roman" w:cs="Times New Roman"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paragraph" w:styleId="ad">
    <w:name w:val="header"/>
    <w:basedOn w:val="a"/>
    <w:link w:val="ae"/>
    <w:uiPriority w:val="99"/>
    <w:unhideWhenUsed/>
    <w:rsid w:val="004A57CC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4A57CC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8714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4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7140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40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40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40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40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40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40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40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41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41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71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397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Administration</Company>
  <LinksUpToDate>false</LinksUpToDate>
  <CharactersWithSpaces>2658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uli</dc:creator>
  <cp:keywords/>
  <cp:lastModifiedBy>sovet</cp:lastModifiedBy>
  <cp:revision>4</cp:revision>
  <cp:lastPrinted>2026-06-21T10:57:00Z</cp:lastPrinted>
  <dcterms:created xsi:type="dcterms:W3CDTF">2026-06-21T11:01:00Z</dcterms:created>
  <dcterms:modified xsi:type="dcterms:W3CDTF">2026-07-24T06:59:00Z</dcterms:modified>
</cp:coreProperties>
</file>