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91" w:rsidRDefault="0022221B" w:rsidP="00EA4FDC">
      <w:pPr>
        <w:spacing w:before="0"/>
        <w:ind w:firstLine="0"/>
        <w:jc w:val="center"/>
        <w:rPr>
          <w:rFonts w:ascii="Times New Roman" w:hAnsi="Times New Roman" w:cs="Times New Roman"/>
          <w:noProof/>
          <w:color w:val="auto"/>
        </w:rPr>
      </w:pPr>
      <w:r w:rsidRPr="0022221B"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730250" cy="878013"/>
            <wp:effectExtent l="0" t="0" r="0" b="0"/>
            <wp:docPr id="4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4" cy="9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КЕМЕРОВСКАЯ ОБЛАСТЬ</w:t>
      </w:r>
      <w:r w:rsidR="002222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-КУЗБАСС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МУНИЦИПАЛЬНОЕ ОБРАЗОВАНИЕ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«ТАШТАГОЛЬСКИЙ МУНИЦИПАЛЬНЫЙ </w:t>
      </w:r>
      <w:r w:rsidR="0022221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ОКРУГ</w:t>
      </w: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СОВЕТ НАРОДНЫХ ДЕПУТАТОВ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ТАШТАГОЛЬСКОГО МУНИЦИПАЛЬНОГО </w:t>
      </w:r>
      <w:r w:rsidR="0022221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ОКРУГА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РЕШЕНИЕ</w:t>
      </w:r>
    </w:p>
    <w:p w:rsidR="00B22C91" w:rsidRPr="00EA4FDC" w:rsidRDefault="00B22C91" w:rsidP="00EA4FDC">
      <w:pPr>
        <w:spacing w:before="0"/>
        <w:ind w:firstLine="0"/>
        <w:jc w:val="center"/>
        <w:rPr>
          <w:rFonts w:ascii="Times New Roman" w:hAnsi="Times New Roman" w:cs="Times New Roman"/>
          <w:noProof/>
          <w:color w:val="auto"/>
        </w:rPr>
      </w:pPr>
    </w:p>
    <w:p w:rsidR="00B22C91" w:rsidRDefault="00B22C91" w:rsidP="00EA4FDC">
      <w:pPr>
        <w:pStyle w:val="a9"/>
        <w:pBdr>
          <w:bottom w:val="none" w:sz="0" w:space="0" w:color="auto"/>
        </w:pBdr>
        <w:spacing w:after="0"/>
        <w:ind w:firstLine="0"/>
        <w:jc w:val="center"/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от «</w:t>
      </w:r>
      <w:r w:rsidR="00382EEF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28</w:t>
      </w:r>
      <w:r w:rsidRPr="00EA4FDC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 xml:space="preserve">»  </w:t>
      </w:r>
      <w:r w:rsidR="003C538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20</w:t>
      </w:r>
      <w:r w:rsidR="0022221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6 года №</w:t>
      </w:r>
      <w:r w:rsidR="0022221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 xml:space="preserve"> </w:t>
      </w:r>
      <w:r w:rsidR="00382EEF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198</w:t>
      </w:r>
      <w:r w:rsidRPr="00EA4FDC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-рр</w:t>
      </w:r>
    </w:p>
    <w:p w:rsidR="00B22C91" w:rsidRPr="00CA4A93" w:rsidRDefault="00B22C91" w:rsidP="003C538B">
      <w:pPr>
        <w:ind w:left="-142" w:firstLine="142"/>
      </w:pPr>
    </w:p>
    <w:p w:rsidR="00B22C91" w:rsidRPr="00EA4FDC" w:rsidRDefault="00B22C91" w:rsidP="00EA4FDC">
      <w:pPr>
        <w:pStyle w:val="a9"/>
        <w:pBdr>
          <w:bottom w:val="none" w:sz="0" w:space="0" w:color="auto"/>
        </w:pBdr>
        <w:spacing w:after="0"/>
        <w:ind w:firstLine="0"/>
        <w:jc w:val="right"/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</w:pPr>
      <w:r w:rsidRPr="00EA4FDC"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  <w:t xml:space="preserve">Принято Советом народных депутатов </w:t>
      </w:r>
    </w:p>
    <w:p w:rsidR="00B22C91" w:rsidRPr="00EA4FDC" w:rsidRDefault="00B22C91" w:rsidP="00EA4FDC">
      <w:pPr>
        <w:pStyle w:val="a9"/>
        <w:pBdr>
          <w:bottom w:val="none" w:sz="0" w:space="0" w:color="auto"/>
        </w:pBdr>
        <w:spacing w:after="0"/>
        <w:ind w:firstLine="0"/>
        <w:jc w:val="right"/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</w:pPr>
      <w:proofErr w:type="spellStart"/>
      <w:r w:rsidRPr="00EA4FDC"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  <w:t>Таштагольского</w:t>
      </w:r>
      <w:proofErr w:type="spellEnd"/>
      <w:r w:rsidRPr="00EA4FDC"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  <w:t xml:space="preserve"> муниципального </w:t>
      </w:r>
      <w:r w:rsidR="0022221B">
        <w:rPr>
          <w:rFonts w:ascii="Times New Roman" w:hAnsi="Times New Roman" w:cs="Times New Roman"/>
          <w:color w:val="auto"/>
          <w:spacing w:val="0"/>
          <w:kern w:val="0"/>
          <w:sz w:val="28"/>
          <w:szCs w:val="28"/>
        </w:rPr>
        <w:t>округа</w:t>
      </w:r>
    </w:p>
    <w:p w:rsidR="00B22C91" w:rsidRPr="00C704FC" w:rsidRDefault="00713C2D" w:rsidP="00EA4FDC">
      <w:pPr>
        <w:pStyle w:val="a9"/>
        <w:pBdr>
          <w:bottom w:val="none" w:sz="0" w:space="0" w:color="auto"/>
        </w:pBdr>
        <w:spacing w:after="0"/>
        <w:ind w:firstLine="0"/>
        <w:jc w:val="right"/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 xml:space="preserve">28 </w:t>
      </w:r>
      <w:r w:rsidR="0022221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ию</w:t>
      </w:r>
      <w:r w:rsidR="003C538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л</w:t>
      </w:r>
      <w:r w:rsidR="0022221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я</w:t>
      </w:r>
      <w:r w:rsidR="00B22C91" w:rsidRPr="00C704FC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 xml:space="preserve"> 20</w:t>
      </w:r>
      <w:r w:rsidR="0022221B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2</w:t>
      </w:r>
      <w:r w:rsidR="00B22C91" w:rsidRPr="00C704FC">
        <w:rPr>
          <w:rFonts w:ascii="Times New Roman" w:hAnsi="Times New Roman" w:cs="Times New Roman"/>
          <w:b/>
          <w:bCs/>
          <w:color w:val="auto"/>
          <w:spacing w:val="0"/>
          <w:kern w:val="0"/>
          <w:sz w:val="28"/>
          <w:szCs w:val="28"/>
        </w:rPr>
        <w:t>6 года</w:t>
      </w:r>
    </w:p>
    <w:p w:rsidR="00B22C91" w:rsidRPr="00C704FC" w:rsidRDefault="00B22C91" w:rsidP="00E926EE">
      <w:pPr>
        <w:spacing w:before="0"/>
        <w:ind w:firstLine="0"/>
        <w:jc w:val="center"/>
        <w:rPr>
          <w:rFonts w:ascii="Times New Roman" w:hAnsi="Times New Roman" w:cs="Times New Roman"/>
          <w:b/>
          <w:bCs/>
          <w:noProof/>
          <w:color w:val="auto"/>
        </w:rPr>
      </w:pPr>
      <w:r w:rsidRPr="00C704FC">
        <w:rPr>
          <w:rFonts w:ascii="Times New Roman" w:hAnsi="Times New Roman" w:cs="Times New Roman"/>
          <w:b/>
          <w:bCs/>
          <w:noProof/>
          <w:color w:val="auto"/>
        </w:rPr>
        <w:t xml:space="preserve"> </w:t>
      </w:r>
    </w:p>
    <w:p w:rsidR="003C538B" w:rsidRPr="003C538B" w:rsidRDefault="003C538B" w:rsidP="003C538B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38B">
        <w:rPr>
          <w:rFonts w:ascii="Times New Roman" w:hAnsi="Times New Roman" w:cs="Times New Roman"/>
          <w:b/>
          <w:bCs/>
          <w:sz w:val="28"/>
          <w:szCs w:val="28"/>
        </w:rPr>
        <w:t>О подготовке проекта о внесении изменений в Устав</w:t>
      </w:r>
    </w:p>
    <w:p w:rsidR="003C538B" w:rsidRPr="003C538B" w:rsidRDefault="003C538B" w:rsidP="003C538B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38B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Pr="003C538B">
        <w:rPr>
          <w:rFonts w:ascii="Times New Roman" w:hAnsi="Times New Roman" w:cs="Times New Roman"/>
          <w:b/>
          <w:bCs/>
          <w:sz w:val="28"/>
          <w:szCs w:val="28"/>
        </w:rPr>
        <w:t>Таштагольский</w:t>
      </w:r>
      <w:proofErr w:type="spellEnd"/>
      <w:r w:rsidRPr="003C538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округ</w:t>
      </w:r>
    </w:p>
    <w:p w:rsidR="00B22C91" w:rsidRDefault="003C538B" w:rsidP="003C538B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38B">
        <w:rPr>
          <w:rFonts w:ascii="Times New Roman" w:hAnsi="Times New Roman" w:cs="Times New Roman"/>
          <w:b/>
          <w:bCs/>
          <w:sz w:val="28"/>
          <w:szCs w:val="28"/>
        </w:rPr>
        <w:t>Кемеровской области - Кузбасса»</w:t>
      </w:r>
    </w:p>
    <w:p w:rsidR="003C538B" w:rsidRPr="005B1F75" w:rsidRDefault="003C538B" w:rsidP="003C538B">
      <w:pPr>
        <w:spacing w:before="0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22C91" w:rsidRDefault="003C538B" w:rsidP="003C538B">
      <w:pPr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proofErr w:type="gramStart"/>
      <w:r w:rsidRPr="003C538B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56 Феде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рального закона от 20.03.2025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№ 33-ФЗ «Об общих принципах орга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низации местного самоуправления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в единой системе публичной власти»</w:t>
      </w:r>
      <w:r w:rsidR="00713C2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читывая общественную значимость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муниципального правового акта – Ус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тава муниципального образования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3C538B">
        <w:rPr>
          <w:rFonts w:ascii="Times New Roman" w:hAnsi="Times New Roman" w:cs="Times New Roman"/>
          <w:color w:val="auto"/>
          <w:sz w:val="28"/>
          <w:szCs w:val="28"/>
        </w:rPr>
        <w:t>Таштагольский</w:t>
      </w:r>
      <w:proofErr w:type="spellEnd"/>
      <w:r w:rsidRPr="003C538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муниципальный округ Кемеровской области - 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узбасса», в целях реализации права членов </w:t>
      </w:r>
      <w:r w:rsidR="00713C2D">
        <w:rPr>
          <w:rFonts w:ascii="Times New Roman" w:hAnsi="Times New Roman" w:cs="Times New Roman"/>
          <w:color w:val="auto"/>
          <w:sz w:val="28"/>
          <w:szCs w:val="28"/>
        </w:rPr>
        <w:t xml:space="preserve">окружного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сообщества на 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непосредственное участие в обсу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ждении наиболее важных вопросов </w:t>
      </w:r>
      <w:r w:rsidR="00713C2D">
        <w:rPr>
          <w:rFonts w:ascii="Times New Roman" w:hAnsi="Times New Roman" w:cs="Times New Roman"/>
          <w:color w:val="auto"/>
          <w:sz w:val="28"/>
          <w:szCs w:val="28"/>
        </w:rPr>
        <w:t xml:space="preserve">общественной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>жизни, выявления и учета м</w:t>
      </w:r>
      <w:r>
        <w:rPr>
          <w:rFonts w:ascii="Times New Roman" w:hAnsi="Times New Roman" w:cs="Times New Roman"/>
          <w:color w:val="auto"/>
          <w:sz w:val="28"/>
          <w:szCs w:val="28"/>
        </w:rPr>
        <w:t>нения населения, Совет народных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color w:val="auto"/>
          <w:sz w:val="28"/>
          <w:szCs w:val="28"/>
        </w:rPr>
        <w:t xml:space="preserve">депутатов </w:t>
      </w:r>
      <w:proofErr w:type="spellStart"/>
      <w:r w:rsidRPr="003C538B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3C538B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</w:t>
      </w:r>
    </w:p>
    <w:p w:rsidR="003C538B" w:rsidRPr="003C538B" w:rsidRDefault="003C538B" w:rsidP="003C538B">
      <w:pPr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926EE" w:rsidRDefault="00B22C91" w:rsidP="00E926EE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A4FD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РЕШИЛ:</w:t>
      </w:r>
    </w:p>
    <w:p w:rsidR="003C538B" w:rsidRPr="00E926EE" w:rsidRDefault="003C538B" w:rsidP="00E926EE">
      <w:pPr>
        <w:spacing w:before="0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22C91" w:rsidRDefault="003C538B" w:rsidP="003C538B">
      <w:pPr>
        <w:pStyle w:val="a8"/>
        <w:numPr>
          <w:ilvl w:val="0"/>
          <w:numId w:val="4"/>
        </w:numPr>
        <w:tabs>
          <w:tab w:val="left" w:pos="709"/>
          <w:tab w:val="left" w:pos="1134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C538B">
        <w:rPr>
          <w:rFonts w:ascii="Times New Roman" w:hAnsi="Times New Roman" w:cs="Times New Roman"/>
          <w:sz w:val="28"/>
          <w:szCs w:val="28"/>
        </w:rPr>
        <w:t>Вынести проект решения о внесении изменений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538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3C538B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 xml:space="preserve">Кемеровской области - Кузбасса» на обсуждение жителей 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муниципального округа, путем опубликования его текста в газете «Красная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Pr="003C538B">
        <w:rPr>
          <w:rFonts w:ascii="Times New Roman" w:hAnsi="Times New Roman" w:cs="Times New Roman"/>
          <w:sz w:val="28"/>
          <w:szCs w:val="28"/>
        </w:rPr>
        <w:t>» и размещения на официальном сайте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C91" w:rsidRPr="003C5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телекоммуникационной сети «Интернет», в соответствии с приложением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№ 1 к настоящему решению.</w:t>
      </w:r>
      <w:proofErr w:type="gramEnd"/>
    </w:p>
    <w:p w:rsidR="003C538B" w:rsidRDefault="003C538B" w:rsidP="003C538B">
      <w:pPr>
        <w:pStyle w:val="a8"/>
        <w:numPr>
          <w:ilvl w:val="0"/>
          <w:numId w:val="4"/>
        </w:numPr>
        <w:tabs>
          <w:tab w:val="left" w:pos="709"/>
          <w:tab w:val="left" w:pos="1134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C538B">
        <w:rPr>
          <w:rFonts w:ascii="Times New Roman" w:hAnsi="Times New Roman" w:cs="Times New Roman"/>
          <w:sz w:val="28"/>
          <w:szCs w:val="28"/>
        </w:rPr>
        <w:t>Определить срок необходимый для обсуждения населением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3C538B">
        <w:rPr>
          <w:rFonts w:ascii="Times New Roman" w:hAnsi="Times New Roman" w:cs="Times New Roman"/>
          <w:sz w:val="28"/>
          <w:szCs w:val="28"/>
        </w:rPr>
        <w:t xml:space="preserve"> муниципального округа проекта внесения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Устав муниципального образования «</w:t>
      </w:r>
      <w:proofErr w:type="spellStart"/>
      <w:r w:rsidRPr="003C538B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3C538B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lastRenderedPageBreak/>
        <w:t>округ Кемеровской области - Кузбасса» и предоставления замечаний,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8B">
        <w:rPr>
          <w:rFonts w:ascii="Times New Roman" w:hAnsi="Times New Roman" w:cs="Times New Roman"/>
          <w:sz w:val="28"/>
          <w:szCs w:val="28"/>
        </w:rPr>
        <w:t>предложений по нему в течение 30 дней со дня его опубликования.</w:t>
      </w:r>
    </w:p>
    <w:p w:rsidR="003C538B" w:rsidRDefault="000B2FD4" w:rsidP="000B2FD4">
      <w:pPr>
        <w:pStyle w:val="a8"/>
        <w:numPr>
          <w:ilvl w:val="0"/>
          <w:numId w:val="4"/>
        </w:numPr>
        <w:tabs>
          <w:tab w:val="left" w:pos="709"/>
          <w:tab w:val="left" w:pos="993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Утвердить порядок участия граждан в обсуждении и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предложений по проекту внесения изменений в Устав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0B2FD4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0B2FD4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Кузбасса», разместить его текст на</w:t>
      </w:r>
      <w:r>
        <w:rPr>
          <w:rFonts w:ascii="Times New Roman" w:hAnsi="Times New Roman" w:cs="Times New Roman"/>
          <w:sz w:val="28"/>
          <w:szCs w:val="28"/>
        </w:rPr>
        <w:t xml:space="preserve"> сайте Совета народных депутатов </w:t>
      </w:r>
      <w:proofErr w:type="spellStart"/>
      <w:r w:rsidRPr="000B2FD4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телекоммуникационной сети «Интернет», согласно приложению № 2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настоящему решению.</w:t>
      </w:r>
    </w:p>
    <w:p w:rsidR="000B2FD4" w:rsidRDefault="000B2FD4" w:rsidP="000B2FD4">
      <w:pPr>
        <w:pStyle w:val="a8"/>
        <w:numPr>
          <w:ilvl w:val="0"/>
          <w:numId w:val="4"/>
        </w:numPr>
        <w:tabs>
          <w:tab w:val="left" w:pos="709"/>
          <w:tab w:val="left" w:pos="1134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2FD4">
        <w:rPr>
          <w:rFonts w:ascii="Times New Roman" w:hAnsi="Times New Roman" w:cs="Times New Roman"/>
          <w:sz w:val="28"/>
          <w:szCs w:val="28"/>
        </w:rPr>
        <w:t>Поручить рабочей группе по разработке проекта внесения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в Устав муниципального образования «</w:t>
      </w:r>
      <w:proofErr w:type="spellStart"/>
      <w:r w:rsidRPr="000B2FD4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0B2FD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округ Кемеровской области - Кузбасса»:</w:t>
      </w:r>
    </w:p>
    <w:p w:rsidR="000B2FD4" w:rsidRPr="00713C2D" w:rsidRDefault="000B2FD4" w:rsidP="00713C2D">
      <w:pPr>
        <w:pStyle w:val="a8"/>
        <w:numPr>
          <w:ilvl w:val="1"/>
          <w:numId w:val="4"/>
        </w:numPr>
        <w:tabs>
          <w:tab w:val="left" w:pos="709"/>
          <w:tab w:val="left" w:pos="1134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13C2D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замечания и предложения граждан</w:t>
      </w:r>
      <w:r w:rsidR="00713C2D" w:rsidRPr="00713C2D">
        <w:rPr>
          <w:rFonts w:ascii="Times New Roman" w:hAnsi="Times New Roman" w:cs="Times New Roman"/>
          <w:sz w:val="28"/>
          <w:szCs w:val="28"/>
        </w:rPr>
        <w:t xml:space="preserve"> </w:t>
      </w:r>
      <w:r w:rsidRPr="00713C2D">
        <w:rPr>
          <w:rFonts w:ascii="Times New Roman" w:hAnsi="Times New Roman" w:cs="Times New Roman"/>
          <w:sz w:val="28"/>
          <w:szCs w:val="28"/>
        </w:rPr>
        <w:t>по проекту внесения изменений в Устав муниципального образования «</w:t>
      </w:r>
      <w:proofErr w:type="spellStart"/>
      <w:r w:rsidRPr="00713C2D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713C2D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Кузбасса»;</w:t>
      </w:r>
    </w:p>
    <w:p w:rsidR="000B2FD4" w:rsidRDefault="000B2FD4" w:rsidP="000B2FD4">
      <w:pPr>
        <w:pStyle w:val="a8"/>
        <w:numPr>
          <w:ilvl w:val="1"/>
          <w:numId w:val="4"/>
        </w:numPr>
        <w:tabs>
          <w:tab w:val="left" w:pos="1134"/>
        </w:tabs>
        <w:spacing w:before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2FD4">
        <w:rPr>
          <w:rFonts w:ascii="Times New Roman" w:hAnsi="Times New Roman" w:cs="Times New Roman"/>
          <w:sz w:val="28"/>
          <w:szCs w:val="28"/>
        </w:rPr>
        <w:t>Организовать проведение публичных слушаний по проекту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Pr="000B2FD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2FD4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0B2FD4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 xml:space="preserve">и назначить их проведение </w:t>
      </w:r>
      <w:r w:rsidRPr="00C62009">
        <w:rPr>
          <w:rFonts w:ascii="Times New Roman" w:hAnsi="Times New Roman" w:cs="Times New Roman"/>
          <w:color w:val="auto"/>
          <w:sz w:val="28"/>
          <w:szCs w:val="28"/>
        </w:rPr>
        <w:t>на 2</w:t>
      </w:r>
      <w:r w:rsidR="00C62009" w:rsidRPr="00C6200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C620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009" w:rsidRPr="00C62009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Pr="00C62009">
        <w:rPr>
          <w:rFonts w:ascii="Times New Roman" w:hAnsi="Times New Roman" w:cs="Times New Roman"/>
          <w:color w:val="auto"/>
          <w:sz w:val="28"/>
          <w:szCs w:val="28"/>
        </w:rPr>
        <w:t xml:space="preserve"> 2026 года в 15 часов</w:t>
      </w:r>
      <w:r w:rsidRPr="000B2FD4">
        <w:rPr>
          <w:rFonts w:ascii="Times New Roman" w:hAnsi="Times New Roman" w:cs="Times New Roman"/>
          <w:sz w:val="28"/>
          <w:szCs w:val="28"/>
        </w:rPr>
        <w:t xml:space="preserve"> в малом зале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B2FD4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0B2FD4">
        <w:rPr>
          <w:rFonts w:ascii="Times New Roman" w:hAnsi="Times New Roman" w:cs="Times New Roman"/>
          <w:sz w:val="28"/>
          <w:szCs w:val="28"/>
        </w:rPr>
        <w:t xml:space="preserve"> муниципального округа,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FD4">
        <w:rPr>
          <w:rFonts w:ascii="Times New Roman" w:hAnsi="Times New Roman" w:cs="Times New Roman"/>
          <w:sz w:val="28"/>
          <w:szCs w:val="28"/>
        </w:rPr>
        <w:t>Россия, Кемеровская область – Кузбасс, г. Таштагол, ул. Ленина, дом №</w:t>
      </w:r>
      <w:r>
        <w:rPr>
          <w:rFonts w:ascii="Times New Roman" w:hAnsi="Times New Roman" w:cs="Times New Roman"/>
          <w:sz w:val="28"/>
          <w:szCs w:val="28"/>
        </w:rPr>
        <w:t xml:space="preserve"> 60.</w:t>
      </w:r>
    </w:p>
    <w:p w:rsidR="00C62009" w:rsidRPr="00713C2D" w:rsidRDefault="00C62009" w:rsidP="00713C2D">
      <w:pPr>
        <w:pStyle w:val="a8"/>
        <w:numPr>
          <w:ilvl w:val="1"/>
          <w:numId w:val="4"/>
        </w:numPr>
        <w:tabs>
          <w:tab w:val="left" w:pos="1134"/>
        </w:tabs>
        <w:spacing w:before="0" w:line="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13C2D">
        <w:rPr>
          <w:rFonts w:ascii="Times New Roman" w:hAnsi="Times New Roman" w:cs="Times New Roman"/>
          <w:sz w:val="28"/>
          <w:szCs w:val="28"/>
        </w:rPr>
        <w:t xml:space="preserve"> Проект внесения изменений в Устав муниципального образования</w:t>
      </w:r>
      <w:r w:rsidR="00713C2D">
        <w:rPr>
          <w:rFonts w:ascii="Times New Roman" w:hAnsi="Times New Roman" w:cs="Times New Roman"/>
          <w:sz w:val="28"/>
          <w:szCs w:val="28"/>
        </w:rPr>
        <w:t xml:space="preserve"> </w:t>
      </w:r>
      <w:r w:rsidRPr="00713C2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13C2D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713C2D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Кузбасса» и заключение по результатам проведенных публичных слушаний по обсуждению проекта Устава муниципального</w:t>
      </w:r>
      <w:r w:rsidR="006B52A6" w:rsidRPr="00713C2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713C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13C2D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713C2D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Кузбасса», вынести на очередное заседание Совета народных депутатов </w:t>
      </w:r>
      <w:proofErr w:type="spellStart"/>
      <w:r w:rsidRPr="00713C2D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713C2D">
        <w:rPr>
          <w:rFonts w:ascii="Times New Roman" w:hAnsi="Times New Roman" w:cs="Times New Roman"/>
          <w:sz w:val="28"/>
          <w:szCs w:val="28"/>
        </w:rPr>
        <w:t xml:space="preserve"> муниципального округа, для утверждения.</w:t>
      </w:r>
    </w:p>
    <w:p w:rsidR="00F0571F" w:rsidRPr="00F0571F" w:rsidRDefault="00882B0A" w:rsidP="00F0571F">
      <w:pPr>
        <w:pStyle w:val="a8"/>
        <w:numPr>
          <w:ilvl w:val="0"/>
          <w:numId w:val="4"/>
        </w:numPr>
        <w:tabs>
          <w:tab w:val="left" w:pos="709"/>
          <w:tab w:val="left" w:pos="993"/>
        </w:tabs>
        <w:spacing w:before="0" w:line="0" w:lineRule="atLeast"/>
        <w:ind w:left="0" w:firstLine="6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0571F">
        <w:rPr>
          <w:rFonts w:ascii="Times New Roman" w:hAnsi="Times New Roman" w:cs="Times New Roman"/>
          <w:sz w:val="28"/>
          <w:szCs w:val="28"/>
        </w:rPr>
        <w:t xml:space="preserve">ешение Совета народных депутатов </w:t>
      </w:r>
      <w:proofErr w:type="spellStart"/>
      <w:r w:rsidR="00F0571F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F0571F">
        <w:rPr>
          <w:rFonts w:ascii="Times New Roman" w:hAnsi="Times New Roman" w:cs="Times New Roman"/>
          <w:sz w:val="28"/>
          <w:szCs w:val="28"/>
        </w:rPr>
        <w:t xml:space="preserve"> муниципального округа от 27.05.2026 № 180-рр «</w:t>
      </w:r>
      <w:r w:rsidR="00F0571F" w:rsidRPr="00F0571F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</w:t>
      </w:r>
      <w:r w:rsidR="00F0571F">
        <w:rPr>
          <w:rFonts w:ascii="Times New Roman" w:hAnsi="Times New Roman" w:cs="Times New Roman"/>
          <w:sz w:val="28"/>
          <w:szCs w:val="28"/>
        </w:rPr>
        <w:t xml:space="preserve"> </w:t>
      </w:r>
      <w:r w:rsidR="00F0571F" w:rsidRPr="00F057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571F" w:rsidRPr="00F0571F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="00F0571F" w:rsidRPr="00F0571F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–</w:t>
      </w:r>
      <w:r w:rsidR="00F0571F">
        <w:rPr>
          <w:rFonts w:ascii="Times New Roman" w:hAnsi="Times New Roman" w:cs="Times New Roman"/>
          <w:sz w:val="28"/>
          <w:szCs w:val="28"/>
        </w:rPr>
        <w:t xml:space="preserve"> </w:t>
      </w:r>
      <w:r w:rsidR="00F0571F" w:rsidRPr="00F0571F">
        <w:rPr>
          <w:rFonts w:ascii="Times New Roman" w:hAnsi="Times New Roman" w:cs="Times New Roman"/>
          <w:sz w:val="28"/>
          <w:szCs w:val="28"/>
        </w:rPr>
        <w:t>Кузбасса»</w:t>
      </w:r>
      <w:r>
        <w:rPr>
          <w:rFonts w:ascii="Times New Roman" w:hAnsi="Times New Roman" w:cs="Times New Roman"/>
          <w:sz w:val="28"/>
          <w:szCs w:val="28"/>
        </w:rPr>
        <w:t xml:space="preserve"> отменить. </w:t>
      </w:r>
    </w:p>
    <w:p w:rsidR="006B52A6" w:rsidRDefault="006B52A6" w:rsidP="00713C2D">
      <w:pPr>
        <w:pStyle w:val="a8"/>
        <w:numPr>
          <w:ilvl w:val="0"/>
          <w:numId w:val="4"/>
        </w:numPr>
        <w:tabs>
          <w:tab w:val="left" w:pos="567"/>
          <w:tab w:val="left" w:pos="993"/>
        </w:tabs>
        <w:spacing w:before="0" w:line="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C2D" w:rsidRPr="00713C2D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E95DE6" w:rsidRDefault="006B52A6" w:rsidP="00E926EE">
      <w:pPr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C2D" w:rsidRPr="00713C2D" w:rsidRDefault="00713C2D" w:rsidP="00713C2D">
      <w:pPr>
        <w:autoSpaceDE w:val="0"/>
        <w:autoSpaceDN w:val="0"/>
        <w:adjustRightInd w:val="0"/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713C2D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</w:p>
    <w:p w:rsidR="00713C2D" w:rsidRPr="00713C2D" w:rsidRDefault="00713C2D" w:rsidP="00713C2D">
      <w:pPr>
        <w:autoSpaceDE w:val="0"/>
        <w:autoSpaceDN w:val="0"/>
        <w:adjustRightInd w:val="0"/>
        <w:spacing w:before="0"/>
        <w:ind w:firstLine="0"/>
        <w:jc w:val="lef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C2D">
        <w:rPr>
          <w:rFonts w:ascii="Times New Roman" w:hAnsi="Times New Roman" w:cs="Times New Roman"/>
          <w:color w:val="auto"/>
          <w:sz w:val="28"/>
          <w:szCs w:val="28"/>
        </w:rPr>
        <w:t>Совета народных депутатов</w:t>
      </w:r>
    </w:p>
    <w:p w:rsidR="00713C2D" w:rsidRPr="00713C2D" w:rsidRDefault="00713C2D" w:rsidP="00713C2D">
      <w:pPr>
        <w:spacing w:before="0"/>
        <w:ind w:right="-6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713C2D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713C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                              А.А. Путинцев</w:t>
      </w:r>
    </w:p>
    <w:p w:rsidR="00713C2D" w:rsidRDefault="00713C2D" w:rsidP="00713C2D">
      <w:pPr>
        <w:spacing w:before="0"/>
        <w:ind w:right="-6" w:firstLine="0"/>
        <w:rPr>
          <w:rFonts w:ascii="Times New Roman" w:hAnsi="Times New Roman" w:cs="Times New Roman"/>
          <w:color w:val="auto"/>
        </w:rPr>
      </w:pPr>
    </w:p>
    <w:p w:rsidR="00713C2D" w:rsidRPr="00713C2D" w:rsidRDefault="00713C2D" w:rsidP="00713C2D">
      <w:pPr>
        <w:autoSpaceDE w:val="0"/>
        <w:autoSpaceDN w:val="0"/>
        <w:adjustRightInd w:val="0"/>
        <w:spacing w:before="0"/>
        <w:ind w:firstLine="0"/>
        <w:jc w:val="lef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C2D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 w:rsidRPr="00713C2D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</w:p>
    <w:p w:rsidR="00713C2D" w:rsidRPr="00713C2D" w:rsidRDefault="00713C2D" w:rsidP="00713C2D">
      <w:pPr>
        <w:autoSpaceDE w:val="0"/>
        <w:autoSpaceDN w:val="0"/>
        <w:adjustRightInd w:val="0"/>
        <w:spacing w:before="0"/>
        <w:ind w:firstLine="0"/>
        <w:jc w:val="left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C2D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713C2D">
        <w:rPr>
          <w:rFonts w:ascii="Times New Roman" w:hAnsi="Times New Roman" w:cs="Times New Roman"/>
          <w:color w:val="auto"/>
          <w:sz w:val="28"/>
          <w:szCs w:val="28"/>
        </w:rPr>
        <w:t>Макута</w:t>
      </w:r>
      <w:proofErr w:type="spellEnd"/>
      <w:r w:rsidRPr="00713C2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22C91" w:rsidRDefault="00B22C91" w:rsidP="00F0571F">
      <w:pPr>
        <w:pStyle w:val="ab"/>
        <w:ind w:right="-6"/>
        <w:jc w:val="both"/>
        <w:rPr>
          <w:rFonts w:ascii="Times New Roman" w:hAnsi="Times New Roman" w:cs="Times New Roman"/>
          <w:sz w:val="28"/>
          <w:szCs w:val="28"/>
        </w:rPr>
        <w:sectPr w:rsidR="00B22C91" w:rsidSect="00713C2D">
          <w:foot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B22C91" w:rsidRPr="00E95DE6" w:rsidRDefault="00F0571F" w:rsidP="00F0571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B22C91" w:rsidRPr="00E95D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B52A6" w:rsidRPr="006B52A6">
        <w:rPr>
          <w:rFonts w:ascii="Times New Roman" w:hAnsi="Times New Roman" w:cs="Times New Roman"/>
          <w:sz w:val="24"/>
          <w:szCs w:val="24"/>
        </w:rPr>
        <w:t>№ 1</w:t>
      </w:r>
      <w:r w:rsidR="006B52A6">
        <w:rPr>
          <w:rFonts w:ascii="Times New Roman" w:hAnsi="Times New Roman" w:cs="Times New Roman"/>
          <w:sz w:val="24"/>
          <w:szCs w:val="24"/>
        </w:rPr>
        <w:t xml:space="preserve"> </w:t>
      </w:r>
      <w:r w:rsidR="00B22C91" w:rsidRPr="00E95DE6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B22C91" w:rsidRPr="00E95DE6" w:rsidRDefault="00B22C91" w:rsidP="00C704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5DE6">
        <w:rPr>
          <w:rFonts w:ascii="Times New Roman" w:hAnsi="Times New Roman" w:cs="Times New Roman"/>
          <w:sz w:val="24"/>
          <w:szCs w:val="24"/>
        </w:rPr>
        <w:t xml:space="preserve">народных депутатов </w:t>
      </w:r>
      <w:proofErr w:type="spellStart"/>
      <w:r w:rsidRPr="00E95DE6">
        <w:rPr>
          <w:rFonts w:ascii="Times New Roman" w:hAnsi="Times New Roman" w:cs="Times New Roman"/>
          <w:sz w:val="24"/>
          <w:szCs w:val="24"/>
        </w:rPr>
        <w:t>Таштагольского</w:t>
      </w:r>
      <w:proofErr w:type="spellEnd"/>
    </w:p>
    <w:p w:rsidR="00B22C91" w:rsidRPr="00E95DE6" w:rsidRDefault="00B22C91" w:rsidP="00C704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5DE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926EE" w:rsidRPr="00E95DE6">
        <w:rPr>
          <w:rFonts w:ascii="Times New Roman" w:hAnsi="Times New Roman" w:cs="Times New Roman"/>
          <w:sz w:val="24"/>
          <w:szCs w:val="24"/>
        </w:rPr>
        <w:t>округа</w:t>
      </w:r>
      <w:r w:rsidRPr="00E95DE6">
        <w:rPr>
          <w:rFonts w:ascii="Times New Roman" w:hAnsi="Times New Roman" w:cs="Times New Roman"/>
          <w:sz w:val="24"/>
          <w:szCs w:val="24"/>
        </w:rPr>
        <w:t xml:space="preserve"> № </w:t>
      </w:r>
      <w:r w:rsidR="0032642B">
        <w:rPr>
          <w:rFonts w:ascii="Times New Roman" w:hAnsi="Times New Roman" w:cs="Times New Roman"/>
          <w:sz w:val="24"/>
          <w:szCs w:val="24"/>
        </w:rPr>
        <w:t>198</w:t>
      </w:r>
      <w:r w:rsidRPr="00E95DE6">
        <w:rPr>
          <w:rFonts w:ascii="Times New Roman" w:hAnsi="Times New Roman" w:cs="Times New Roman"/>
          <w:sz w:val="24"/>
          <w:szCs w:val="24"/>
        </w:rPr>
        <w:t>-рр</w:t>
      </w:r>
    </w:p>
    <w:p w:rsidR="00B22C91" w:rsidRPr="00E95DE6" w:rsidRDefault="00B22C91" w:rsidP="003D0B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5DE6">
        <w:rPr>
          <w:rFonts w:ascii="Times New Roman" w:hAnsi="Times New Roman" w:cs="Times New Roman"/>
          <w:sz w:val="24"/>
          <w:szCs w:val="24"/>
        </w:rPr>
        <w:t xml:space="preserve">от </w:t>
      </w:r>
      <w:r w:rsidR="00E926EE" w:rsidRPr="00E95DE6">
        <w:rPr>
          <w:rFonts w:ascii="Times New Roman" w:hAnsi="Times New Roman" w:cs="Times New Roman"/>
          <w:sz w:val="24"/>
          <w:szCs w:val="24"/>
        </w:rPr>
        <w:t>«</w:t>
      </w:r>
      <w:r w:rsidR="00757EC0">
        <w:rPr>
          <w:rFonts w:ascii="Times New Roman" w:hAnsi="Times New Roman" w:cs="Times New Roman"/>
          <w:sz w:val="24"/>
          <w:szCs w:val="24"/>
        </w:rPr>
        <w:t>28</w:t>
      </w:r>
      <w:r w:rsidR="00E926EE" w:rsidRPr="00E95DE6">
        <w:rPr>
          <w:rFonts w:ascii="Times New Roman" w:hAnsi="Times New Roman" w:cs="Times New Roman"/>
          <w:sz w:val="24"/>
          <w:szCs w:val="24"/>
        </w:rPr>
        <w:t>»</w:t>
      </w:r>
      <w:r w:rsidRPr="00E95DE6">
        <w:rPr>
          <w:rFonts w:ascii="Times New Roman" w:hAnsi="Times New Roman" w:cs="Times New Roman"/>
          <w:sz w:val="24"/>
          <w:szCs w:val="24"/>
        </w:rPr>
        <w:t xml:space="preserve"> </w:t>
      </w:r>
      <w:r w:rsidR="00E926EE" w:rsidRPr="00E95DE6">
        <w:rPr>
          <w:rFonts w:ascii="Times New Roman" w:hAnsi="Times New Roman" w:cs="Times New Roman"/>
          <w:sz w:val="24"/>
          <w:szCs w:val="24"/>
        </w:rPr>
        <w:t>ию</w:t>
      </w:r>
      <w:r w:rsidR="006B52A6">
        <w:rPr>
          <w:rFonts w:ascii="Times New Roman" w:hAnsi="Times New Roman" w:cs="Times New Roman"/>
          <w:sz w:val="24"/>
          <w:szCs w:val="24"/>
        </w:rPr>
        <w:t>л</w:t>
      </w:r>
      <w:r w:rsidR="00E926EE" w:rsidRPr="00E95DE6">
        <w:rPr>
          <w:rFonts w:ascii="Times New Roman" w:hAnsi="Times New Roman" w:cs="Times New Roman"/>
          <w:sz w:val="24"/>
          <w:szCs w:val="24"/>
        </w:rPr>
        <w:t>я</w:t>
      </w:r>
      <w:r w:rsidR="0032642B">
        <w:rPr>
          <w:rFonts w:ascii="Times New Roman" w:hAnsi="Times New Roman" w:cs="Times New Roman"/>
          <w:sz w:val="24"/>
          <w:szCs w:val="24"/>
        </w:rPr>
        <w:t xml:space="preserve">» </w:t>
      </w:r>
      <w:r w:rsidRPr="00E95DE6">
        <w:rPr>
          <w:rFonts w:ascii="Times New Roman" w:hAnsi="Times New Roman" w:cs="Times New Roman"/>
          <w:sz w:val="24"/>
          <w:szCs w:val="24"/>
        </w:rPr>
        <w:t>20</w:t>
      </w:r>
      <w:r w:rsidR="00E926EE" w:rsidRPr="00E95DE6">
        <w:rPr>
          <w:rFonts w:ascii="Times New Roman" w:hAnsi="Times New Roman" w:cs="Times New Roman"/>
          <w:sz w:val="24"/>
          <w:szCs w:val="24"/>
        </w:rPr>
        <w:t>2</w:t>
      </w:r>
      <w:r w:rsidRPr="00E95DE6">
        <w:rPr>
          <w:rFonts w:ascii="Times New Roman" w:hAnsi="Times New Roman" w:cs="Times New Roman"/>
          <w:sz w:val="24"/>
          <w:szCs w:val="24"/>
        </w:rPr>
        <w:t>6 года</w:t>
      </w:r>
      <w:bookmarkStart w:id="1" w:name="P41"/>
      <w:bookmarkEnd w:id="1"/>
    </w:p>
    <w:p w:rsidR="00B22C91" w:rsidRDefault="00B22C91" w:rsidP="003D0B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B52A6" w:rsidRPr="006B52A6" w:rsidRDefault="006B52A6" w:rsidP="006B52A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2A6">
        <w:rPr>
          <w:rFonts w:ascii="Times New Roman" w:hAnsi="Times New Roman" w:cs="Times New Roman"/>
          <w:b/>
          <w:bCs/>
          <w:sz w:val="28"/>
          <w:szCs w:val="28"/>
        </w:rPr>
        <w:t>Проект решения о внесении изменений в Устав</w:t>
      </w:r>
    </w:p>
    <w:p w:rsidR="00B22C91" w:rsidRDefault="006B52A6" w:rsidP="006B52A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2A6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r w:rsidRPr="006B52A6">
        <w:rPr>
          <w:rFonts w:ascii="Times New Roman" w:hAnsi="Times New Roman" w:cs="Times New Roman"/>
          <w:b/>
          <w:bCs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sz w:val="28"/>
          <w:szCs w:val="28"/>
        </w:rPr>
        <w:t>штагольский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округ </w:t>
      </w:r>
      <w:r w:rsidRPr="006B52A6">
        <w:rPr>
          <w:rFonts w:ascii="Times New Roman" w:hAnsi="Times New Roman" w:cs="Times New Roman"/>
          <w:b/>
          <w:bCs/>
          <w:sz w:val="28"/>
          <w:szCs w:val="28"/>
        </w:rPr>
        <w:t>Кемеровской области - Кузбасса»</w:t>
      </w:r>
    </w:p>
    <w:p w:rsidR="006B52A6" w:rsidRPr="006B52A6" w:rsidRDefault="006B52A6" w:rsidP="006B52A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C91" w:rsidRDefault="006B52A6" w:rsidP="003D0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52A6" w:rsidRDefault="006B52A6" w:rsidP="006B52A6">
      <w:pPr>
        <w:pStyle w:val="ConsPlusNormal"/>
        <w:numPr>
          <w:ilvl w:val="0"/>
          <w:numId w:val="7"/>
        </w:numPr>
        <w:ind w:left="0" w:firstLine="9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Внести изменения в Устав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A6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6B52A6">
        <w:rPr>
          <w:rFonts w:ascii="Times New Roman" w:hAnsi="Times New Roman" w:cs="Times New Roman"/>
          <w:bCs/>
          <w:sz w:val="28"/>
          <w:szCs w:val="28"/>
        </w:rPr>
        <w:t>Таштагольский</w:t>
      </w:r>
      <w:proofErr w:type="spellEnd"/>
      <w:r w:rsidRPr="006B52A6"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 Кемеровской области – Кузбасса»:</w:t>
      </w:r>
    </w:p>
    <w:p w:rsidR="001E6869" w:rsidRPr="001E6869" w:rsidRDefault="001E6869" w:rsidP="001E6869">
      <w:pPr>
        <w:pStyle w:val="ConsPlusNormal"/>
        <w:numPr>
          <w:ilvl w:val="1"/>
          <w:numId w:val="7"/>
        </w:numPr>
        <w:ind w:left="0" w:firstLine="9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869">
        <w:rPr>
          <w:rFonts w:ascii="Times New Roman" w:hAnsi="Times New Roman" w:cs="Times New Roman"/>
          <w:bCs/>
          <w:sz w:val="28"/>
          <w:szCs w:val="28"/>
        </w:rPr>
        <w:t>Часть 2 статьи 23 Ус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тава дополнить пунктами 25 и 26 </w:t>
      </w:r>
      <w:r w:rsidRPr="001E6869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:rsidR="001E6869" w:rsidRPr="001E6869" w:rsidRDefault="001E6869" w:rsidP="001E6869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6869">
        <w:rPr>
          <w:rFonts w:ascii="Times New Roman" w:hAnsi="Times New Roman" w:cs="Times New Roman"/>
          <w:bCs/>
          <w:sz w:val="28"/>
          <w:szCs w:val="28"/>
        </w:rPr>
        <w:t>«25) установление размера платы за пользование жилым помещением (платы за наем) и определение порядка установления размера данной платы для нанимателей жилых помещений по договорам социально найма и договорам найма жилых помещений государственного или муниципального жилищного фонда, а также определение порядка установления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и размера платы за содержание жилого помещения для собственников жилых помещений в многоквартирном доме, которые на их общем собрании не приняли решение о выборе способа управления многоквартирным домом, решение об установлении  размера платы за содержание жилого помещения;</w:t>
      </w:r>
    </w:p>
    <w:p w:rsidR="001E6869" w:rsidRDefault="001E6869" w:rsidP="001E686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1E6869">
        <w:rPr>
          <w:rFonts w:ascii="Times New Roman" w:hAnsi="Times New Roman" w:cs="Times New Roman"/>
          <w:bCs/>
          <w:sz w:val="28"/>
          <w:szCs w:val="28"/>
        </w:rPr>
        <w:t xml:space="preserve"> 26) определение порядка дистанционного взаимодействия органов местного самоуправления муниципального округа с иными органами, входящими в единую систему публичной власти в Кемеровской области-Кузбассе, а также порядка дистанционного участия в заседаниях Совета народных депутатов </w:t>
      </w:r>
      <w:proofErr w:type="spellStart"/>
      <w:r w:rsidRPr="001E6869">
        <w:rPr>
          <w:rFonts w:ascii="Times New Roman" w:hAnsi="Times New Roman" w:cs="Times New Roman"/>
          <w:bCs/>
          <w:sz w:val="28"/>
          <w:szCs w:val="28"/>
        </w:rPr>
        <w:t>Таштагол</w:t>
      </w:r>
      <w:r>
        <w:rPr>
          <w:rFonts w:ascii="Times New Roman" w:hAnsi="Times New Roman" w:cs="Times New Roman"/>
          <w:bCs/>
          <w:sz w:val="28"/>
          <w:szCs w:val="28"/>
        </w:rPr>
        <w:t>ьского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округа.».</w:t>
      </w:r>
    </w:p>
    <w:p w:rsidR="001E6869" w:rsidRPr="001E6869" w:rsidRDefault="001E6869" w:rsidP="001E6869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1.2. </w:t>
      </w:r>
      <w:r w:rsidRPr="001E6869">
        <w:rPr>
          <w:rFonts w:ascii="Times New Roman" w:hAnsi="Times New Roman" w:cs="Times New Roman"/>
          <w:bCs/>
          <w:sz w:val="28"/>
          <w:szCs w:val="28"/>
        </w:rPr>
        <w:t>Статью 24 устава дополнить абзацем следующего содержания:</w:t>
      </w:r>
    </w:p>
    <w:p w:rsidR="001E6869" w:rsidRPr="006B52A6" w:rsidRDefault="001E6869" w:rsidP="001E686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1E6869">
        <w:rPr>
          <w:rFonts w:ascii="Times New Roman" w:hAnsi="Times New Roman" w:cs="Times New Roman"/>
          <w:bCs/>
          <w:sz w:val="28"/>
          <w:szCs w:val="28"/>
        </w:rPr>
        <w:t xml:space="preserve">«Порядок созыва, подготовки, проведения заседаний городского Совета народных депутатов и дистанционного участия в заседаниях, а также иные формы его работы устанавливаются Регламентом Совета народных депутатов </w:t>
      </w:r>
      <w:proofErr w:type="spellStart"/>
      <w:r w:rsidRPr="001E6869">
        <w:rPr>
          <w:rFonts w:ascii="Times New Roman" w:hAnsi="Times New Roman" w:cs="Times New Roman"/>
          <w:bCs/>
          <w:sz w:val="28"/>
          <w:szCs w:val="28"/>
        </w:rPr>
        <w:t>Таштагольского</w:t>
      </w:r>
      <w:proofErr w:type="spellEnd"/>
      <w:r w:rsidRPr="001E686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округа.».</w:t>
      </w:r>
    </w:p>
    <w:p w:rsidR="00B22C91" w:rsidRDefault="006B52A6" w:rsidP="001E6869">
      <w:pPr>
        <w:pStyle w:val="ConsPlusNormal"/>
        <w:numPr>
          <w:ilvl w:val="1"/>
          <w:numId w:val="13"/>
        </w:numPr>
        <w:ind w:left="1276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Статью 34 Устава изложить в следующей редакции:</w:t>
      </w:r>
    </w:p>
    <w:p w:rsidR="006B52A6" w:rsidRPr="006B52A6" w:rsidRDefault="006B52A6" w:rsidP="006B52A6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«Статья 34 Гарантии осуществл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ения полномочий лиц, замещающих </w:t>
      </w:r>
      <w:r w:rsidRPr="006B52A6">
        <w:rPr>
          <w:rFonts w:ascii="Times New Roman" w:hAnsi="Times New Roman" w:cs="Times New Roman"/>
          <w:bCs/>
          <w:sz w:val="28"/>
          <w:szCs w:val="28"/>
        </w:rPr>
        <w:t>муниципальные должности»</w:t>
      </w:r>
    </w:p>
    <w:p w:rsidR="006B52A6" w:rsidRPr="006B52A6" w:rsidRDefault="006B52A6" w:rsidP="001E6869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 xml:space="preserve"> Лицам, замещающим муниципальные должности на постоянной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A6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снове (далее - лица, замещающие </w:t>
      </w:r>
      <w:r w:rsidRPr="006B52A6">
        <w:rPr>
          <w:rFonts w:ascii="Times New Roman" w:hAnsi="Times New Roman" w:cs="Times New Roman"/>
          <w:bCs/>
          <w:sz w:val="28"/>
          <w:szCs w:val="28"/>
        </w:rPr>
        <w:t>муниципальные должности),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A6">
        <w:rPr>
          <w:rFonts w:ascii="Times New Roman" w:hAnsi="Times New Roman" w:cs="Times New Roman"/>
          <w:bCs/>
          <w:sz w:val="28"/>
          <w:szCs w:val="28"/>
        </w:rPr>
        <w:t>гарантируется своевременна</w:t>
      </w:r>
      <w:r>
        <w:rPr>
          <w:rFonts w:ascii="Times New Roman" w:hAnsi="Times New Roman" w:cs="Times New Roman"/>
          <w:bCs/>
          <w:sz w:val="28"/>
          <w:szCs w:val="28"/>
        </w:rPr>
        <w:t xml:space="preserve">я выплата ежемесячного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денежно</w:t>
      </w:r>
      <w:r w:rsidRPr="006B52A6">
        <w:rPr>
          <w:rFonts w:ascii="Times New Roman" w:hAnsi="Times New Roman" w:cs="Times New Roman"/>
          <w:bCs/>
          <w:sz w:val="28"/>
          <w:szCs w:val="28"/>
        </w:rPr>
        <w:t>вознаграждения</w:t>
      </w:r>
      <w:proofErr w:type="spellEnd"/>
      <w:r w:rsidRPr="006B52A6">
        <w:rPr>
          <w:rFonts w:ascii="Times New Roman" w:hAnsi="Times New Roman" w:cs="Times New Roman"/>
          <w:bCs/>
          <w:sz w:val="28"/>
          <w:szCs w:val="28"/>
        </w:rPr>
        <w:t xml:space="preserve"> за счет средств местного бюджета.</w:t>
      </w:r>
    </w:p>
    <w:p w:rsidR="006B52A6" w:rsidRPr="006B52A6" w:rsidRDefault="006B52A6" w:rsidP="001E686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Ежемесячное денежное вознаграждение лица, замещающего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муниципальную должность, </w:t>
      </w:r>
      <w:r w:rsidRPr="006B52A6">
        <w:rPr>
          <w:rFonts w:ascii="Times New Roman" w:hAnsi="Times New Roman" w:cs="Times New Roman"/>
          <w:bCs/>
          <w:sz w:val="28"/>
          <w:szCs w:val="28"/>
        </w:rPr>
        <w:t>нормативным правовым акт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ом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действующим федеральным законодательством </w:t>
      </w:r>
      <w:r w:rsidRPr="006B52A6">
        <w:rPr>
          <w:rFonts w:ascii="Times New Roman" w:hAnsi="Times New Roman" w:cs="Times New Roman"/>
          <w:bCs/>
          <w:sz w:val="28"/>
          <w:szCs w:val="28"/>
        </w:rPr>
        <w:t>и с уче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том положений пункта 3 статьи 2 </w:t>
      </w:r>
      <w:r w:rsidRPr="006B52A6">
        <w:rPr>
          <w:rFonts w:ascii="Times New Roman" w:hAnsi="Times New Roman" w:cs="Times New Roman"/>
          <w:bCs/>
          <w:sz w:val="28"/>
          <w:szCs w:val="28"/>
        </w:rPr>
        <w:t xml:space="preserve">Закона Кемеровской области 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25.04.2008 № 31-ОЗ «О гарантиях </w:t>
      </w:r>
      <w:r w:rsidRPr="006B52A6">
        <w:rPr>
          <w:rFonts w:ascii="Times New Roman" w:hAnsi="Times New Roman" w:cs="Times New Roman"/>
          <w:bCs/>
          <w:sz w:val="28"/>
          <w:szCs w:val="28"/>
        </w:rPr>
        <w:t>осуществления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полномочий </w:t>
      </w:r>
      <w:r w:rsidRPr="006B52A6">
        <w:rPr>
          <w:rFonts w:ascii="Times New Roman" w:hAnsi="Times New Roman" w:cs="Times New Roman"/>
          <w:bCs/>
          <w:sz w:val="28"/>
          <w:szCs w:val="28"/>
        </w:rPr>
        <w:t>должности» (далее – Закон № 31-ОЗ).</w:t>
      </w:r>
    </w:p>
    <w:p w:rsidR="006B52A6" w:rsidRPr="006B52A6" w:rsidRDefault="006B52A6" w:rsidP="001E686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В ежемесячное денежное вознаграждение лица, замещающего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A6">
        <w:rPr>
          <w:rFonts w:ascii="Times New Roman" w:hAnsi="Times New Roman" w:cs="Times New Roman"/>
          <w:bCs/>
          <w:sz w:val="28"/>
          <w:szCs w:val="28"/>
        </w:rPr>
        <w:t>муниципальную должность, включаютс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я процентные надбавки за ученую </w:t>
      </w:r>
      <w:r w:rsidRPr="006B52A6">
        <w:rPr>
          <w:rFonts w:ascii="Times New Roman" w:hAnsi="Times New Roman" w:cs="Times New Roman"/>
          <w:bCs/>
          <w:sz w:val="28"/>
          <w:szCs w:val="28"/>
        </w:rPr>
        <w:t>степень и почетное звание Рос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сийской Федерации, за работу со </w:t>
      </w:r>
      <w:r w:rsidRPr="006B52A6">
        <w:rPr>
          <w:rFonts w:ascii="Times New Roman" w:hAnsi="Times New Roman" w:cs="Times New Roman"/>
          <w:bCs/>
          <w:sz w:val="28"/>
          <w:szCs w:val="28"/>
        </w:rPr>
        <w:t>сведениями, составляющими государственную тайну, единовр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еменная </w:t>
      </w:r>
      <w:r w:rsidRPr="006B52A6">
        <w:rPr>
          <w:rFonts w:ascii="Times New Roman" w:hAnsi="Times New Roman" w:cs="Times New Roman"/>
          <w:bCs/>
          <w:sz w:val="28"/>
          <w:szCs w:val="28"/>
        </w:rPr>
        <w:t>выплата при предоставлении еже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годного оплачиваемого отпуска и </w:t>
      </w:r>
      <w:r w:rsidRPr="006B52A6">
        <w:rPr>
          <w:rFonts w:ascii="Times New Roman" w:hAnsi="Times New Roman" w:cs="Times New Roman"/>
          <w:bCs/>
          <w:sz w:val="28"/>
          <w:szCs w:val="28"/>
        </w:rPr>
        <w:t>материальная помощь.</w:t>
      </w:r>
    </w:p>
    <w:p w:rsidR="006B52A6" w:rsidRPr="006B52A6" w:rsidRDefault="006B52A6" w:rsidP="001E686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 xml:space="preserve">К денежному вознаграждению 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лица, замещающего муниципальную </w:t>
      </w:r>
      <w:r w:rsidRPr="006B52A6">
        <w:rPr>
          <w:rFonts w:ascii="Times New Roman" w:hAnsi="Times New Roman" w:cs="Times New Roman"/>
          <w:bCs/>
          <w:sz w:val="28"/>
          <w:szCs w:val="28"/>
        </w:rPr>
        <w:t>должность, устанавливается районный к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оэффициент в размере и порядке, </w:t>
      </w:r>
      <w:r w:rsidRPr="006B52A6">
        <w:rPr>
          <w:rFonts w:ascii="Times New Roman" w:hAnsi="Times New Roman" w:cs="Times New Roman"/>
          <w:bCs/>
          <w:sz w:val="28"/>
          <w:szCs w:val="28"/>
        </w:rPr>
        <w:t>определяемых федеральным законодательством.</w:t>
      </w:r>
    </w:p>
    <w:p w:rsidR="006B52A6" w:rsidRPr="006B52A6" w:rsidRDefault="006B52A6" w:rsidP="001E686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2A6">
        <w:rPr>
          <w:rFonts w:ascii="Times New Roman" w:hAnsi="Times New Roman" w:cs="Times New Roman"/>
          <w:bCs/>
          <w:sz w:val="28"/>
          <w:szCs w:val="28"/>
        </w:rPr>
        <w:t>2</w:t>
      </w:r>
      <w:r w:rsidR="00D43F33">
        <w:rPr>
          <w:rFonts w:ascii="Times New Roman" w:hAnsi="Times New Roman" w:cs="Times New Roman"/>
          <w:bCs/>
          <w:sz w:val="28"/>
          <w:szCs w:val="28"/>
        </w:rPr>
        <w:t>.</w:t>
      </w:r>
      <w:r w:rsidRPr="006B52A6">
        <w:rPr>
          <w:rFonts w:ascii="Times New Roman" w:hAnsi="Times New Roman" w:cs="Times New Roman"/>
          <w:bCs/>
          <w:sz w:val="28"/>
          <w:szCs w:val="28"/>
        </w:rPr>
        <w:t xml:space="preserve"> Лицу, замещающему муниципальную должность, один раз в год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2A6">
        <w:rPr>
          <w:rFonts w:ascii="Times New Roman" w:hAnsi="Times New Roman" w:cs="Times New Roman"/>
          <w:bCs/>
          <w:sz w:val="28"/>
          <w:szCs w:val="28"/>
        </w:rPr>
        <w:t>единовременно выплачивается матер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иальная помощь в размере одного </w:t>
      </w:r>
      <w:r w:rsidRPr="006B52A6">
        <w:rPr>
          <w:rFonts w:ascii="Times New Roman" w:hAnsi="Times New Roman" w:cs="Times New Roman"/>
          <w:bCs/>
          <w:sz w:val="28"/>
          <w:szCs w:val="28"/>
        </w:rPr>
        <w:t>ежемесячного денежного возн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аграждения. Материальная помощь </w:t>
      </w:r>
      <w:r w:rsidRPr="006B52A6">
        <w:rPr>
          <w:rFonts w:ascii="Times New Roman" w:hAnsi="Times New Roman" w:cs="Times New Roman"/>
          <w:bCs/>
          <w:sz w:val="28"/>
          <w:szCs w:val="28"/>
        </w:rPr>
        <w:t>выплачивается лицам, замещающим м</w:t>
      </w:r>
      <w:r w:rsidR="00D43F33">
        <w:rPr>
          <w:rFonts w:ascii="Times New Roman" w:hAnsi="Times New Roman" w:cs="Times New Roman"/>
          <w:bCs/>
          <w:sz w:val="28"/>
          <w:szCs w:val="28"/>
        </w:rPr>
        <w:t xml:space="preserve">униципальные должности, за счет </w:t>
      </w:r>
      <w:r w:rsidRPr="006B52A6">
        <w:rPr>
          <w:rFonts w:ascii="Times New Roman" w:hAnsi="Times New Roman" w:cs="Times New Roman"/>
          <w:bCs/>
          <w:sz w:val="28"/>
          <w:szCs w:val="28"/>
        </w:rPr>
        <w:t>средств местного бюджета.</w:t>
      </w:r>
    </w:p>
    <w:p w:rsidR="00B22C91" w:rsidRDefault="00D43F33" w:rsidP="001E6869">
      <w:pPr>
        <w:spacing w:before="0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3 Лицам, замещающим муницип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альные должности, гарантируется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ежегодный оплачиваемый отпус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к. Продолжительность ежегодного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оплачиваемого отпуска лица, замещ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ающего муниципальную должность,  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составляет 45 календарных дней.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4 Лицам, замещавшим муници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пальные должности на постоянной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основе, в случае замещения муниципальной должности не менее трех лет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устанавливается пенсия за выслугу лет.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Пенсия за выслугу лет устанавливается лицам, замещавшим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муниципальные должности и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период замещения муниципальных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должностей достигших пенс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ионного возраста или потерявших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 xml:space="preserve">трудоспособность, за исключением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лиц, замещавших должность главы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образования, и не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рименяется в случае прекращения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полномочий лиц, замещавших мун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иципальные должности, в связи с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несоблюдением ограничений, запрет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ов, неисполнением обязанностей, установленных законодательством Российской Федерации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противодействии коррупции, либо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основаниям, предусмотренным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 xml:space="preserve">пунктами 6, 7 и 10 части 1 и частью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 статьи 30 Федерального закона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«Об общих принципах организации 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естного самоуправления в единой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системе публичной власти».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Пенсия за выслугу лет выплачи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вается за счет средств местного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бюджета.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Размер, порядок и условия назначения пенсии за выслугу лет лицу,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замещавшему муниципальную должность, устанавливаются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муниципальным нормативным пр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авовым актом с учетом положений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статьи 5-1 Закона № 31-ОЗ.</w:t>
      </w:r>
    </w:p>
    <w:p w:rsidR="00D43F33" w:rsidRP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5 Лицу, замещающему муниципал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ьную должность, за счет средств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местного бюджета предоставляются следующие дополнительные гарантии:</w:t>
      </w:r>
    </w:p>
    <w:p w:rsidR="00D43F33" w:rsidRP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1) добровольное медицинское страхование;</w:t>
      </w:r>
    </w:p>
    <w:p w:rsidR="00D43F33" w:rsidRP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2) служебный автотранспорт для осуществления полномочий;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3) служебная мобильная (сотовая) связь.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Порядок предоставления гарантий устанавливается мун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иципальным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нормативным правовым актом.</w:t>
      </w:r>
    </w:p>
    <w:p w:rsidR="00D43F33" w:rsidRDefault="00D43F33" w:rsidP="00D43F33">
      <w:pPr>
        <w:spacing w:before="0"/>
        <w:ind w:firstLine="54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Лицу, замещающему муниципальную должность, может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предоставляться целевой жилищны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 заем в порядке и на условиях,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предусмотренных законами Кемеровской области - Кузбасса.</w:t>
      </w:r>
    </w:p>
    <w:p w:rsidR="00D43F33" w:rsidRDefault="00D43F33" w:rsidP="00D43F33">
      <w:pPr>
        <w:pStyle w:val="a8"/>
        <w:numPr>
          <w:ilvl w:val="0"/>
          <w:numId w:val="4"/>
        </w:numPr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 xml:space="preserve"> Лицу, замещающему должность главы муниципального образования,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в связи с одновременным замещением им государственной должности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Кемеровской области - Кузбасса за счет средств областного бюджета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предоставляются следующие дополнительные гарантии:</w:t>
      </w:r>
    </w:p>
    <w:p w:rsidR="00D43F33" w:rsidRPr="00D43F33" w:rsidRDefault="00D43F33" w:rsidP="00D43F33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1) право на получе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ние служебного жилого помещения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специализированного жилищного фонда Кемеровской области - Кузбасса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соответствии с Законом Кемеровской области «О порядке предоставления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жилых помещений специализированного жилищного фонда Кемеровской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области – Кузбасса»;</w:t>
      </w:r>
    </w:p>
    <w:p w:rsidR="00D43F33" w:rsidRPr="00D43F33" w:rsidRDefault="00D43F33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2) выплата единовременного пособия в связи с выходом на пенсию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размере 12 месячных окладов по замещаемой должности при условии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замещения должности главы муниципального образования в Кемеровской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3F33">
        <w:rPr>
          <w:rFonts w:ascii="Times New Roman" w:hAnsi="Times New Roman" w:cs="Times New Roman"/>
          <w:color w:val="auto"/>
          <w:sz w:val="28"/>
          <w:szCs w:val="28"/>
        </w:rPr>
        <w:t>области - Кузбассе не менее трех лет.</w:t>
      </w:r>
    </w:p>
    <w:p w:rsidR="00D43F33" w:rsidRPr="008D4156" w:rsidRDefault="00D43F33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К единовременному посо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бию в связи с выходом на пенсию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устанавливается районный коэффициент.</w:t>
      </w:r>
    </w:p>
    <w:p w:rsidR="00D43F33" w:rsidRPr="008D4156" w:rsidRDefault="00D43F33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Порядок выплаты единовременно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го пособия в связи с выходом на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пенсию устанавливается Губернатором Кемеровской области - Кузбасса;</w:t>
      </w:r>
    </w:p>
    <w:p w:rsidR="00D43F33" w:rsidRPr="00D43F33" w:rsidRDefault="00D43F33" w:rsidP="00D43F33">
      <w:pPr>
        <w:pStyle w:val="a8"/>
        <w:tabs>
          <w:tab w:val="left" w:pos="993"/>
        </w:tabs>
        <w:spacing w:before="0"/>
        <w:ind w:left="709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3) ежеквартальное денежное поощрение в размере до 100 процентов</w:t>
      </w:r>
    </w:p>
    <w:p w:rsidR="00D43F33" w:rsidRPr="008D4156" w:rsidRDefault="00D43F33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8D4156">
        <w:rPr>
          <w:rFonts w:ascii="Times New Roman" w:hAnsi="Times New Roman" w:cs="Times New Roman"/>
          <w:color w:val="auto"/>
          <w:sz w:val="28"/>
          <w:szCs w:val="28"/>
        </w:rPr>
        <w:t>ежемесячного денежного вознаграждения.</w:t>
      </w:r>
    </w:p>
    <w:p w:rsidR="00D43F33" w:rsidRPr="008D4156" w:rsidRDefault="008D4156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Порядок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выплаты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ежеквартального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денежного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поощрения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устанавливается Губернатором Кемеровской области - Кузбасса;</w:t>
      </w:r>
    </w:p>
    <w:p w:rsidR="00D43F33" w:rsidRPr="008D4156" w:rsidRDefault="00D43F33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 xml:space="preserve">4) выплата пенсии за выслугу 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лет лицу, замещавшему должность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главы муниципального образования в двух и более муниципальных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образованиях в Кемеровской области - Кузбассе.</w:t>
      </w:r>
    </w:p>
    <w:p w:rsidR="00D43F33" w:rsidRPr="008D4156" w:rsidRDefault="00D43F33" w:rsidP="008D4156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В период замещения лицом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 должности главы муниципального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образования, необходимый для назначения пенсии за выслугу лет,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включаются все периоды замещения лицом должности главы</w:t>
      </w:r>
      <w:r w:rsidR="008D41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в двух и б</w:t>
      </w:r>
      <w:r w:rsidR="008D4156" w:rsidRPr="008D4156">
        <w:rPr>
          <w:rFonts w:ascii="Times New Roman" w:hAnsi="Times New Roman" w:cs="Times New Roman"/>
          <w:color w:val="auto"/>
          <w:sz w:val="28"/>
          <w:szCs w:val="28"/>
        </w:rPr>
        <w:t xml:space="preserve">олее муниципальных образованиях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в Кемеровской области - Кузбассе.</w:t>
      </w:r>
    </w:p>
    <w:p w:rsidR="00D43F33" w:rsidRPr="008D4156" w:rsidRDefault="008D4156" w:rsidP="008D4156">
      <w:pPr>
        <w:pStyle w:val="a8"/>
        <w:tabs>
          <w:tab w:val="left" w:pos="993"/>
        </w:tabs>
        <w:spacing w:before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D43F33" w:rsidRPr="00D43F33">
        <w:rPr>
          <w:rFonts w:ascii="Times New Roman" w:hAnsi="Times New Roman" w:cs="Times New Roman"/>
          <w:color w:val="auto"/>
          <w:sz w:val="28"/>
          <w:szCs w:val="28"/>
        </w:rPr>
        <w:t>Размер, порядок и условия выпл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аты пенсии за выслугу лет лицу,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замещавшему должность главы муниципального образования в двух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3F33" w:rsidRPr="008D4156">
        <w:rPr>
          <w:rFonts w:ascii="Times New Roman" w:hAnsi="Times New Roman" w:cs="Times New Roman"/>
          <w:color w:val="auto"/>
          <w:sz w:val="28"/>
          <w:szCs w:val="28"/>
        </w:rPr>
        <w:t>более муниципальных образованиях в Кемеровской области - Кузбассе,</w:t>
      </w:r>
    </w:p>
    <w:p w:rsidR="00D43F33" w:rsidRDefault="00D43F33" w:rsidP="008D4156">
      <w:pPr>
        <w:pStyle w:val="a8"/>
        <w:tabs>
          <w:tab w:val="left" w:pos="993"/>
        </w:tabs>
        <w:spacing w:before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43F33">
        <w:rPr>
          <w:rFonts w:ascii="Times New Roman" w:hAnsi="Times New Roman" w:cs="Times New Roman"/>
          <w:color w:val="auto"/>
          <w:sz w:val="28"/>
          <w:szCs w:val="28"/>
        </w:rPr>
        <w:t>устанавливаются Губернатором Кемеровской области - Кузбасса».</w:t>
      </w:r>
    </w:p>
    <w:p w:rsidR="008D4156" w:rsidRPr="001E6869" w:rsidRDefault="008D4156" w:rsidP="001E6869">
      <w:pPr>
        <w:pStyle w:val="a8"/>
        <w:numPr>
          <w:ilvl w:val="1"/>
          <w:numId w:val="13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E6869">
        <w:rPr>
          <w:rFonts w:ascii="Times New Roman" w:hAnsi="Times New Roman" w:cs="Times New Roman"/>
          <w:color w:val="auto"/>
          <w:sz w:val="28"/>
          <w:szCs w:val="28"/>
        </w:rPr>
        <w:t xml:space="preserve"> Пункт 12 части 2.4. статьи 36 </w:t>
      </w:r>
      <w:r w:rsidR="00DE41BB" w:rsidRPr="001E6869">
        <w:rPr>
          <w:rFonts w:ascii="Times New Roman" w:hAnsi="Times New Roman" w:cs="Times New Roman"/>
          <w:color w:val="auto"/>
          <w:sz w:val="28"/>
          <w:szCs w:val="28"/>
        </w:rPr>
        <w:t xml:space="preserve">Устава </w:t>
      </w:r>
      <w:r w:rsidR="001E6869">
        <w:rPr>
          <w:rFonts w:ascii="Times New Roman" w:hAnsi="Times New Roman" w:cs="Times New Roman"/>
          <w:color w:val="auto"/>
          <w:sz w:val="28"/>
          <w:szCs w:val="28"/>
        </w:rPr>
        <w:t xml:space="preserve">изложить в следующей </w:t>
      </w:r>
      <w:r w:rsidRPr="001E6869">
        <w:rPr>
          <w:rFonts w:ascii="Times New Roman" w:hAnsi="Times New Roman" w:cs="Times New Roman"/>
          <w:color w:val="auto"/>
          <w:sz w:val="28"/>
          <w:szCs w:val="28"/>
        </w:rPr>
        <w:t>редакции:</w:t>
      </w:r>
    </w:p>
    <w:p w:rsidR="00ED7B4B" w:rsidRDefault="008D4156" w:rsidP="00DE41BB">
      <w:p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«12) ведет учет муниципального жилищного фонда; ведет учет граждан</w:t>
      </w:r>
      <w:r w:rsidR="00ED7B4B">
        <w:rPr>
          <w:rFonts w:ascii="Times New Roman" w:hAnsi="Times New Roman" w:cs="Times New Roman"/>
          <w:color w:val="auto"/>
          <w:sz w:val="28"/>
          <w:szCs w:val="28"/>
        </w:rPr>
        <w:t xml:space="preserve"> в качестве нуждающихся в жилых помещениях, предоставляемых по договорам социального найма; распределяет в установленном порядке муниципальный жилищный фонд; предоставляет в установленном порядке </w:t>
      </w:r>
      <w:r w:rsidR="00ED7B4B">
        <w:rPr>
          <w:rFonts w:ascii="Times New Roman" w:hAnsi="Times New Roman" w:cs="Times New Roman"/>
          <w:color w:val="auto"/>
          <w:sz w:val="28"/>
          <w:szCs w:val="28"/>
        </w:rPr>
        <w:lastRenderedPageBreak/>
        <w:t>малоимущим гражданам</w:t>
      </w:r>
      <w:r w:rsidR="00DE41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D7B4B">
        <w:rPr>
          <w:rFonts w:ascii="Times New Roman" w:hAnsi="Times New Roman" w:cs="Times New Roman"/>
          <w:color w:val="auto"/>
          <w:sz w:val="28"/>
          <w:szCs w:val="28"/>
        </w:rPr>
        <w:t>по догов</w:t>
      </w:r>
      <w:r w:rsidR="00DE41BB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D7B4B">
        <w:rPr>
          <w:rFonts w:ascii="Times New Roman" w:hAnsi="Times New Roman" w:cs="Times New Roman"/>
          <w:color w:val="auto"/>
          <w:sz w:val="28"/>
          <w:szCs w:val="28"/>
        </w:rPr>
        <w:t xml:space="preserve">рам социального найма жилые помещения муниципального жилищного фонда; решает вопросы продажи домов и квартир, </w:t>
      </w:r>
      <w:r w:rsidR="00DE41BB">
        <w:rPr>
          <w:rFonts w:ascii="Times New Roman" w:hAnsi="Times New Roman" w:cs="Times New Roman"/>
          <w:color w:val="auto"/>
          <w:sz w:val="28"/>
          <w:szCs w:val="28"/>
        </w:rPr>
        <w:t>использования нежилых помещений, аренды зданий и сооружений, находящихся в муниципальной собственности;».</w:t>
      </w:r>
    </w:p>
    <w:p w:rsidR="000B3DAC" w:rsidRDefault="000B3DAC" w:rsidP="00DE41BB">
      <w:p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1.5. Часть 2.4. статьи 36 устава дополнить пунктом 25 следующего содержания: </w:t>
      </w:r>
    </w:p>
    <w:p w:rsidR="000B3DAC" w:rsidRPr="008D4156" w:rsidRDefault="000B3DAC" w:rsidP="00DE41BB">
      <w:p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«25) устанавливает 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в многоквартирном доме, которые на их общем собрании приняли решение о выборе способа управления многоквартирным домом решение об установлении размера платы за содержание жилого помещения;».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0B3DAC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. часть 2 статьи 45 Устава изложить в следующей редакции: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«2. В систему муниципальных правовых актов входят: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- правовые акты, принятые на местном референдуме, сходе граждан;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- правовые акты представительного органа;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- правовые акты главы муниципального округа;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- правовые акты администрации муниципального округа;</w:t>
      </w:r>
    </w:p>
    <w:p w:rsidR="008D4156" w:rsidRPr="008D4156" w:rsidRDefault="008D4156" w:rsidP="008D4156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- правовые акты контрольно-счетного органа муниципального округа.</w:t>
      </w:r>
    </w:p>
    <w:p w:rsidR="008D4156" w:rsidRDefault="008D4156" w:rsidP="00DE41BB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 xml:space="preserve">- приказы финансового управления администрации </w:t>
      </w:r>
      <w:proofErr w:type="spellStart"/>
      <w:r w:rsidRPr="008D4156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="00DE41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D4156"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округа.</w:t>
      </w:r>
    </w:p>
    <w:p w:rsidR="00DE41BB" w:rsidRPr="000B3DAC" w:rsidRDefault="00DE41BB" w:rsidP="000B3DAC">
      <w:pPr>
        <w:pStyle w:val="a8"/>
        <w:numPr>
          <w:ilvl w:val="1"/>
          <w:numId w:val="15"/>
        </w:num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0B3DAC">
        <w:rPr>
          <w:rFonts w:ascii="Times New Roman" w:hAnsi="Times New Roman" w:cs="Times New Roman"/>
          <w:color w:val="auto"/>
          <w:sz w:val="28"/>
          <w:szCs w:val="28"/>
        </w:rPr>
        <w:t xml:space="preserve"> Дополнить Устав статьей 69-1 следующего содержания:</w:t>
      </w:r>
    </w:p>
    <w:p w:rsidR="00DE41BB" w:rsidRDefault="00DE41BB" w:rsidP="00DE41BB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«Статья 69-1. Взаимодействие органов местного самоуправления городского округа органами, входящими в единую систему публичной власти в Кемеровской области – Кузбасса.</w:t>
      </w:r>
    </w:p>
    <w:p w:rsidR="00DE41BB" w:rsidRDefault="00DE41BB" w:rsidP="00DE41BB">
      <w:pPr>
        <w:pStyle w:val="a8"/>
        <w:numPr>
          <w:ilvl w:val="0"/>
          <w:numId w:val="10"/>
        </w:numPr>
        <w:tabs>
          <w:tab w:val="left" w:pos="993"/>
        </w:tabs>
        <w:spacing w:before="0"/>
        <w:ind w:left="0" w:firstLine="555"/>
        <w:rPr>
          <w:rFonts w:ascii="Times New Roman" w:hAnsi="Times New Roman" w:cs="Times New Roman"/>
          <w:color w:val="auto"/>
          <w:sz w:val="28"/>
          <w:szCs w:val="28"/>
        </w:rPr>
      </w:pPr>
      <w:r w:rsidRPr="00DE41BB">
        <w:rPr>
          <w:rFonts w:ascii="Times New Roman" w:hAnsi="Times New Roman" w:cs="Times New Roman"/>
          <w:color w:val="auto"/>
          <w:sz w:val="28"/>
          <w:szCs w:val="28"/>
        </w:rPr>
        <w:t>Взаимодействие органов местного самоуправления городского округа органами, входящими в единую систему публичной власти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Кемеровской области – Кузбасса, может осуществляться дистанционно.</w:t>
      </w:r>
    </w:p>
    <w:p w:rsidR="00DE41BB" w:rsidRDefault="00DE41BB" w:rsidP="00DE41BB">
      <w:pPr>
        <w:pStyle w:val="a8"/>
        <w:numPr>
          <w:ilvl w:val="0"/>
          <w:numId w:val="10"/>
        </w:numPr>
        <w:tabs>
          <w:tab w:val="left" w:pos="993"/>
        </w:tabs>
        <w:spacing w:before="0"/>
        <w:ind w:left="0" w:firstLine="55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Дистанционное взаимодействие может осуществляться в том числе посредством использования: </w:t>
      </w:r>
    </w:p>
    <w:p w:rsidR="00DE41BB" w:rsidRDefault="00DE41BB" w:rsidP="00DE41BB">
      <w:pPr>
        <w:pStyle w:val="a8"/>
        <w:numPr>
          <w:ilvl w:val="0"/>
          <w:numId w:val="11"/>
        </w:num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единой системы электронного документооборота;</w:t>
      </w:r>
    </w:p>
    <w:p w:rsidR="00DE41BB" w:rsidRDefault="00DE41BB" w:rsidP="00DE41BB">
      <w:pPr>
        <w:pStyle w:val="a8"/>
        <w:numPr>
          <w:ilvl w:val="0"/>
          <w:numId w:val="11"/>
        </w:num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системы видео-конференц-связи;</w:t>
      </w:r>
    </w:p>
    <w:p w:rsidR="00DE41BB" w:rsidRDefault="002E4B13" w:rsidP="00DE41BB">
      <w:pPr>
        <w:pStyle w:val="a8"/>
        <w:numPr>
          <w:ilvl w:val="0"/>
          <w:numId w:val="11"/>
        </w:num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государственных информационных систем.</w:t>
      </w:r>
    </w:p>
    <w:p w:rsidR="002E4B13" w:rsidRDefault="002E4B13" w:rsidP="002E4B13">
      <w:pPr>
        <w:pStyle w:val="a8"/>
        <w:numPr>
          <w:ilvl w:val="0"/>
          <w:numId w:val="10"/>
        </w:numPr>
        <w:tabs>
          <w:tab w:val="left" w:pos="993"/>
        </w:tabs>
        <w:spacing w:before="0"/>
        <w:ind w:left="0" w:firstLine="55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Порядок дистанционного взаимодействия органов местного самоуправления муниципального округа с органами, входящими в единую систему публичной власти в Кемеровской области-Кузбасса, определяется советом народных депутатов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округа.».</w:t>
      </w:r>
    </w:p>
    <w:p w:rsidR="0023288F" w:rsidRPr="001E6869" w:rsidRDefault="0023288F" w:rsidP="001E6869">
      <w:p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23288F" w:rsidRDefault="0023288F" w:rsidP="0023288F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23288F" w:rsidRDefault="0023288F" w:rsidP="0023288F">
      <w:pPr>
        <w:pStyle w:val="a8"/>
        <w:tabs>
          <w:tab w:val="left" w:pos="993"/>
        </w:tabs>
        <w:spacing w:before="0"/>
        <w:ind w:left="2359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23288F" w:rsidRDefault="0023288F" w:rsidP="0023288F">
      <w:pPr>
        <w:pStyle w:val="a8"/>
        <w:tabs>
          <w:tab w:val="left" w:pos="993"/>
        </w:tabs>
        <w:spacing w:before="0"/>
        <w:ind w:left="567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23288F">
      <w:pPr>
        <w:pStyle w:val="a8"/>
        <w:tabs>
          <w:tab w:val="left" w:pos="993"/>
        </w:tabs>
        <w:spacing w:before="0"/>
        <w:ind w:left="567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23288F">
      <w:pPr>
        <w:pStyle w:val="a8"/>
        <w:tabs>
          <w:tab w:val="left" w:pos="993"/>
        </w:tabs>
        <w:spacing w:before="0"/>
        <w:ind w:left="567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23288F">
      <w:pPr>
        <w:pStyle w:val="a8"/>
        <w:tabs>
          <w:tab w:val="left" w:pos="993"/>
        </w:tabs>
        <w:spacing w:before="0"/>
        <w:ind w:left="567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23288F">
      <w:pPr>
        <w:pStyle w:val="a8"/>
        <w:tabs>
          <w:tab w:val="left" w:pos="993"/>
        </w:tabs>
        <w:spacing w:before="0"/>
        <w:ind w:left="567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Приложение № 2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к решению Совета народных депутатов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</w:t>
      </w:r>
    </w:p>
    <w:p w:rsid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от 2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.0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.2026 № </w:t>
      </w:r>
      <w:r w:rsidR="0032642B">
        <w:rPr>
          <w:rFonts w:ascii="Times New Roman" w:hAnsi="Times New Roman" w:cs="Times New Roman"/>
          <w:color w:val="auto"/>
          <w:sz w:val="28"/>
          <w:szCs w:val="28"/>
        </w:rPr>
        <w:t>198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-рр</w:t>
      </w:r>
    </w:p>
    <w:p w:rsidR="001235C0" w:rsidRPr="001235C0" w:rsidRDefault="001235C0" w:rsidP="001235C0">
      <w:pPr>
        <w:tabs>
          <w:tab w:val="left" w:pos="993"/>
        </w:tabs>
        <w:spacing w:before="0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>Порядок участия граждан в обсужде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нии проекта и учета предложений </w:t>
      </w:r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>по проекту внесения изменений в Устав муниципального образования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>Таштагольский</w:t>
      </w:r>
      <w:proofErr w:type="spellEnd"/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муниципальный округ Кемеровской области –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b/>
          <w:color w:val="auto"/>
          <w:sz w:val="28"/>
          <w:szCs w:val="28"/>
        </w:rPr>
        <w:t>Кузбасса» и проведения публичных слушаний</w:t>
      </w:r>
    </w:p>
    <w:p w:rsid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42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Обсуждение гражданами проекта внесения изменений в Устав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«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Таштагольский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муниципальный округ Кемеровской области - Кузбасса» (далее - проект) является одним из способов непосредственного участия граждан в местном самоуправлении.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Настоящий порядок регулирует вопросы участия граждан в обсуждении и приема замечаний и предложений граждан по проекту. Обсуждение проекта может осуществляться на собраниях (сходах) граждан по месту жительства, месту работы во внерабочее время, на заседаниях местных отделений политических партий и других общественных организаций.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Замечания, предложения, появившиеся как в результате коллективного обсуждения, так и от отдельных граждан, направляются в рабочую группу по разработке проекта (по адресу: 652992, Россия, Кемеровская область, г. Таштагол, ул. Ленина, 60,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каб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. № 218), в письменном виде, с указанием названия коллектива или фамилии, имени, отчества, адреса гражданина. Замечания, предложения принимаются в течение 30 дней с момента опубликования проекта в газете «Красная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Шория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» и размещения на сайте Совета народных депутатов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в информационно телекоммуникационной сети «Интернет».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Поступившие в рабочую группу замечания и предложения регистрируются в установленном порядке.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Рабочая группа рассматривае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 поступившие в письменном виде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замечания и предложения по проекту. По итогам изучения, анализа и обобщения внесенных замечаний, предложений, рабочая группа готовит заключение, которое содержит следующие сведения: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- общее количество поступивших предложений;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- предложения, рекомендуемые рабочей группой к внесению проект;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567"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- предложения, отклоненные рабочей группой.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По окончании срока, отведенного на обсуждение проекта, рабочая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группа организовывает и проводит публичные слушания время и дата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проведения, которых определяются решением Совета народных депутатов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округа.</w:t>
      </w:r>
    </w:p>
    <w:p w:rsidR="001235C0" w:rsidRDefault="001235C0" w:rsidP="001235C0">
      <w:pPr>
        <w:pStyle w:val="a8"/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>Заключение рабочей группы по результатам проведения публичных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слушаний и учета предложений граждан выносится на обсуждение Совета народных депутатов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и носит рекомендательный характер.</w:t>
      </w:r>
    </w:p>
    <w:p w:rsidR="001235C0" w:rsidRPr="001235C0" w:rsidRDefault="001235C0" w:rsidP="001235C0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Совет народных депутатов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</w:t>
      </w:r>
      <w:r>
        <w:rPr>
          <w:rFonts w:ascii="Times New Roman" w:hAnsi="Times New Roman" w:cs="Times New Roman"/>
          <w:color w:val="auto"/>
          <w:sz w:val="28"/>
          <w:szCs w:val="28"/>
        </w:rPr>
        <w:t>гольского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рассматривает заключение рабочей группы и принимает решение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235C0">
        <w:rPr>
          <w:rFonts w:ascii="Times New Roman" w:hAnsi="Times New Roman" w:cs="Times New Roman"/>
          <w:color w:val="auto"/>
          <w:sz w:val="28"/>
          <w:szCs w:val="28"/>
        </w:rPr>
        <w:t>внесении (невнесении) изменений в проект и последующим его принятием.</w:t>
      </w:r>
    </w:p>
    <w:p w:rsidR="001235C0" w:rsidRPr="00627897" w:rsidRDefault="001235C0" w:rsidP="0032642B">
      <w:pPr>
        <w:pStyle w:val="a8"/>
        <w:tabs>
          <w:tab w:val="left" w:pos="993"/>
        </w:tabs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235C0">
        <w:rPr>
          <w:rFonts w:ascii="Times New Roman" w:hAnsi="Times New Roman" w:cs="Times New Roman"/>
          <w:color w:val="auto"/>
          <w:sz w:val="28"/>
          <w:szCs w:val="28"/>
        </w:rPr>
        <w:t xml:space="preserve">Принятый Советом народных депутатов </w:t>
      </w:r>
      <w:proofErr w:type="spellStart"/>
      <w:r w:rsidRPr="001235C0">
        <w:rPr>
          <w:rFonts w:ascii="Times New Roman" w:hAnsi="Times New Roman" w:cs="Times New Roman"/>
          <w:color w:val="auto"/>
          <w:sz w:val="28"/>
          <w:szCs w:val="28"/>
        </w:rPr>
        <w:t>Таштагольского</w:t>
      </w:r>
      <w:proofErr w:type="spellEnd"/>
      <w:r w:rsidR="003264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 проект внесения изменений в Устав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«</w:t>
      </w:r>
      <w:proofErr w:type="spellStart"/>
      <w:r w:rsidRPr="00627897">
        <w:rPr>
          <w:rFonts w:ascii="Times New Roman" w:hAnsi="Times New Roman" w:cs="Times New Roman"/>
          <w:color w:val="auto"/>
          <w:sz w:val="28"/>
          <w:szCs w:val="28"/>
        </w:rPr>
        <w:t>Таштагольский</w:t>
      </w:r>
      <w:proofErr w:type="spellEnd"/>
      <w:r w:rsidRPr="00627897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муниципальный округ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Кемеровской области - Кузбасса», подлежит государственной регистрации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в территориальном органе уполномоченного федерального органа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исполнительной власти в сфере регистрации уставов муниципальных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образований, а также официальному опубликованию в газете «Красная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27897">
        <w:rPr>
          <w:rFonts w:ascii="Times New Roman" w:hAnsi="Times New Roman" w:cs="Times New Roman"/>
          <w:color w:val="auto"/>
          <w:sz w:val="28"/>
          <w:szCs w:val="28"/>
        </w:rPr>
        <w:t>Шория</w:t>
      </w:r>
      <w:proofErr w:type="spellEnd"/>
      <w:r w:rsidRPr="00627897">
        <w:rPr>
          <w:rFonts w:ascii="Times New Roman" w:hAnsi="Times New Roman" w:cs="Times New Roman"/>
          <w:color w:val="auto"/>
          <w:sz w:val="28"/>
          <w:szCs w:val="28"/>
        </w:rPr>
        <w:t>» в течение 7 дней со дня поступления уведомления о включении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сведений о муниципальном правовом акте</w:t>
      </w:r>
      <w:proofErr w:type="gramEnd"/>
      <w:r w:rsidRPr="00627897">
        <w:rPr>
          <w:rFonts w:ascii="Times New Roman" w:hAnsi="Times New Roman" w:cs="Times New Roman"/>
          <w:color w:val="auto"/>
          <w:sz w:val="28"/>
          <w:szCs w:val="28"/>
        </w:rPr>
        <w:t>, о внесении изменений в устав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в государственный реестр уставов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муниципальных образований Кемеровской области-Кузбасса, и вступает в</w:t>
      </w:r>
      <w:r w:rsidR="0062789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27897">
        <w:rPr>
          <w:rFonts w:ascii="Times New Roman" w:hAnsi="Times New Roman" w:cs="Times New Roman"/>
          <w:color w:val="auto"/>
          <w:sz w:val="28"/>
          <w:szCs w:val="28"/>
        </w:rPr>
        <w:t>силу после его опубликования.</w:t>
      </w:r>
    </w:p>
    <w:p w:rsidR="001235C0" w:rsidRPr="002E4B13" w:rsidRDefault="001235C0" w:rsidP="001235C0">
      <w:pPr>
        <w:pStyle w:val="a8"/>
        <w:tabs>
          <w:tab w:val="left" w:pos="993"/>
        </w:tabs>
        <w:spacing w:before="0"/>
        <w:ind w:left="567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DE41BB" w:rsidRPr="00DE41BB" w:rsidRDefault="00DE41BB" w:rsidP="00DE41BB">
      <w:pPr>
        <w:tabs>
          <w:tab w:val="left" w:pos="99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8D4156" w:rsidRPr="00D43F33" w:rsidRDefault="008D4156" w:rsidP="008D4156">
      <w:pPr>
        <w:pStyle w:val="a8"/>
        <w:tabs>
          <w:tab w:val="left" w:pos="993"/>
        </w:tabs>
        <w:spacing w:before="0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</w:p>
    <w:sectPr w:rsidR="008D4156" w:rsidRPr="00D43F33" w:rsidSect="0032642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96F" w:rsidRDefault="0025496F" w:rsidP="004E7E73">
      <w:pPr>
        <w:spacing w:before="0"/>
      </w:pPr>
      <w:r>
        <w:separator/>
      </w:r>
    </w:p>
  </w:endnote>
  <w:endnote w:type="continuationSeparator" w:id="0">
    <w:p w:rsidR="0025496F" w:rsidRDefault="0025496F" w:rsidP="004E7E7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183282"/>
      <w:docPartObj>
        <w:docPartGallery w:val="Page Numbers (Bottom of Page)"/>
        <w:docPartUnique/>
      </w:docPartObj>
    </w:sdtPr>
    <w:sdtEndPr/>
    <w:sdtContent>
      <w:p w:rsidR="0032642B" w:rsidRDefault="0032642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72A">
          <w:rPr>
            <w:noProof/>
          </w:rPr>
          <w:t>2</w:t>
        </w:r>
        <w:r>
          <w:fldChar w:fldCharType="end"/>
        </w:r>
      </w:p>
    </w:sdtContent>
  </w:sdt>
  <w:p w:rsidR="00082DB9" w:rsidRDefault="00082DB9" w:rsidP="00C36D1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96F" w:rsidRDefault="0025496F" w:rsidP="004E7E73">
      <w:pPr>
        <w:spacing w:before="0"/>
      </w:pPr>
      <w:r>
        <w:separator/>
      </w:r>
    </w:p>
  </w:footnote>
  <w:footnote w:type="continuationSeparator" w:id="0">
    <w:p w:rsidR="0025496F" w:rsidRDefault="0025496F" w:rsidP="004E7E7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3E1D"/>
    <w:multiLevelType w:val="multilevel"/>
    <w:tmpl w:val="4B7C613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5051AB4"/>
    <w:multiLevelType w:val="multilevel"/>
    <w:tmpl w:val="61D22A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hint="default"/>
      </w:rPr>
    </w:lvl>
  </w:abstractNum>
  <w:abstractNum w:abstractNumId="2">
    <w:nsid w:val="1A642632"/>
    <w:multiLevelType w:val="hybridMultilevel"/>
    <w:tmpl w:val="7B3C24F2"/>
    <w:lvl w:ilvl="0" w:tplc="1CE629C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D520089"/>
    <w:multiLevelType w:val="multilevel"/>
    <w:tmpl w:val="88BCF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72" w:hanging="2160"/>
      </w:pPr>
      <w:rPr>
        <w:rFonts w:hint="default"/>
      </w:rPr>
    </w:lvl>
  </w:abstractNum>
  <w:abstractNum w:abstractNumId="4">
    <w:nsid w:val="21736C07"/>
    <w:multiLevelType w:val="hybridMultilevel"/>
    <w:tmpl w:val="75CE05B8"/>
    <w:lvl w:ilvl="0" w:tplc="2D36C97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45D3112"/>
    <w:multiLevelType w:val="multilevel"/>
    <w:tmpl w:val="91E2ED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hint="default"/>
      </w:rPr>
    </w:lvl>
  </w:abstractNum>
  <w:abstractNum w:abstractNumId="6">
    <w:nsid w:val="301D0FFD"/>
    <w:multiLevelType w:val="multilevel"/>
    <w:tmpl w:val="3AD20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hint="default"/>
      </w:rPr>
    </w:lvl>
  </w:abstractNum>
  <w:abstractNum w:abstractNumId="7">
    <w:nsid w:val="39454745"/>
    <w:multiLevelType w:val="hybridMultilevel"/>
    <w:tmpl w:val="41386774"/>
    <w:lvl w:ilvl="0" w:tplc="C00E5054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9D7AAD"/>
    <w:multiLevelType w:val="hybridMultilevel"/>
    <w:tmpl w:val="689EF8F6"/>
    <w:lvl w:ilvl="0" w:tplc="186EA37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4DEA4B9A"/>
    <w:multiLevelType w:val="multilevel"/>
    <w:tmpl w:val="D2DC0214"/>
    <w:lvl w:ilvl="0">
      <w:start w:val="1"/>
      <w:numFmt w:val="decimal"/>
      <w:lvlText w:val="%1."/>
      <w:lvlJc w:val="left"/>
      <w:pPr>
        <w:ind w:left="127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2160"/>
      </w:pPr>
      <w:rPr>
        <w:rFonts w:hint="default"/>
      </w:rPr>
    </w:lvl>
  </w:abstractNum>
  <w:abstractNum w:abstractNumId="10">
    <w:nsid w:val="63CC491F"/>
    <w:multiLevelType w:val="hybridMultilevel"/>
    <w:tmpl w:val="238AC7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C60A98"/>
    <w:multiLevelType w:val="multilevel"/>
    <w:tmpl w:val="68CE1234"/>
    <w:lvl w:ilvl="0">
      <w:start w:val="1"/>
      <w:numFmt w:val="decimal"/>
      <w:lvlText w:val="%1."/>
      <w:lvlJc w:val="left"/>
      <w:pPr>
        <w:ind w:left="19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9" w:hanging="2160"/>
      </w:pPr>
      <w:rPr>
        <w:rFonts w:hint="default"/>
      </w:rPr>
    </w:lvl>
  </w:abstractNum>
  <w:abstractNum w:abstractNumId="12">
    <w:nsid w:val="6B1E2BF2"/>
    <w:multiLevelType w:val="multilevel"/>
    <w:tmpl w:val="1F6E3D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12" w:hanging="2160"/>
      </w:pPr>
      <w:rPr>
        <w:rFonts w:hint="default"/>
      </w:rPr>
    </w:lvl>
  </w:abstractNum>
  <w:abstractNum w:abstractNumId="13">
    <w:nsid w:val="6BCF34EA"/>
    <w:multiLevelType w:val="hybridMultilevel"/>
    <w:tmpl w:val="A3C2C214"/>
    <w:lvl w:ilvl="0" w:tplc="95241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BE56DD7"/>
    <w:multiLevelType w:val="hybridMultilevel"/>
    <w:tmpl w:val="9E96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0"/>
  </w:num>
  <w:num w:numId="5">
    <w:abstractNumId w:val="13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12"/>
  </w:num>
  <w:num w:numId="13">
    <w:abstractNumId w:val="6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B6"/>
    <w:rsid w:val="000065D0"/>
    <w:rsid w:val="00006AF0"/>
    <w:rsid w:val="0001396F"/>
    <w:rsid w:val="00021AEF"/>
    <w:rsid w:val="00022166"/>
    <w:rsid w:val="00024D0E"/>
    <w:rsid w:val="00030BC1"/>
    <w:rsid w:val="000376F0"/>
    <w:rsid w:val="00047915"/>
    <w:rsid w:val="0005174E"/>
    <w:rsid w:val="00057941"/>
    <w:rsid w:val="00061F0B"/>
    <w:rsid w:val="00064EB5"/>
    <w:rsid w:val="00070F71"/>
    <w:rsid w:val="00073242"/>
    <w:rsid w:val="00077211"/>
    <w:rsid w:val="000778B4"/>
    <w:rsid w:val="00082DB9"/>
    <w:rsid w:val="0008319A"/>
    <w:rsid w:val="00085F8D"/>
    <w:rsid w:val="000A1972"/>
    <w:rsid w:val="000A36AD"/>
    <w:rsid w:val="000A6082"/>
    <w:rsid w:val="000B24B9"/>
    <w:rsid w:val="000B2FD4"/>
    <w:rsid w:val="000B34F3"/>
    <w:rsid w:val="000B3DAC"/>
    <w:rsid w:val="000C6555"/>
    <w:rsid w:val="000D13B0"/>
    <w:rsid w:val="000F1582"/>
    <w:rsid w:val="000F2988"/>
    <w:rsid w:val="000F50CA"/>
    <w:rsid w:val="001039B4"/>
    <w:rsid w:val="001057D6"/>
    <w:rsid w:val="0010671B"/>
    <w:rsid w:val="001235C0"/>
    <w:rsid w:val="00131F4A"/>
    <w:rsid w:val="001431BA"/>
    <w:rsid w:val="001456D6"/>
    <w:rsid w:val="0017199F"/>
    <w:rsid w:val="00172B4C"/>
    <w:rsid w:val="00175915"/>
    <w:rsid w:val="00196C80"/>
    <w:rsid w:val="001A14D8"/>
    <w:rsid w:val="001A5E4F"/>
    <w:rsid w:val="001A5E8B"/>
    <w:rsid w:val="001B0440"/>
    <w:rsid w:val="001B38EA"/>
    <w:rsid w:val="001B76C3"/>
    <w:rsid w:val="001D31BA"/>
    <w:rsid w:val="001E0DCF"/>
    <w:rsid w:val="001E6869"/>
    <w:rsid w:val="001E7248"/>
    <w:rsid w:val="001F6EF5"/>
    <w:rsid w:val="002032A7"/>
    <w:rsid w:val="00205C81"/>
    <w:rsid w:val="0022221B"/>
    <w:rsid w:val="00222935"/>
    <w:rsid w:val="00225C9F"/>
    <w:rsid w:val="00232133"/>
    <w:rsid w:val="0023288F"/>
    <w:rsid w:val="002370F8"/>
    <w:rsid w:val="0025006A"/>
    <w:rsid w:val="0025496F"/>
    <w:rsid w:val="002603D2"/>
    <w:rsid w:val="0026144D"/>
    <w:rsid w:val="00263469"/>
    <w:rsid w:val="00266236"/>
    <w:rsid w:val="00271D07"/>
    <w:rsid w:val="00284976"/>
    <w:rsid w:val="00287FBD"/>
    <w:rsid w:val="00295B82"/>
    <w:rsid w:val="002A037F"/>
    <w:rsid w:val="002B42AF"/>
    <w:rsid w:val="002C2A62"/>
    <w:rsid w:val="002C37A7"/>
    <w:rsid w:val="002D098B"/>
    <w:rsid w:val="002D5BEF"/>
    <w:rsid w:val="002E14C3"/>
    <w:rsid w:val="002E16EB"/>
    <w:rsid w:val="002E4B13"/>
    <w:rsid w:val="002E5D75"/>
    <w:rsid w:val="002E6A2E"/>
    <w:rsid w:val="002E790D"/>
    <w:rsid w:val="003033E1"/>
    <w:rsid w:val="00305BDD"/>
    <w:rsid w:val="00313324"/>
    <w:rsid w:val="00315C2F"/>
    <w:rsid w:val="0032642B"/>
    <w:rsid w:val="00336822"/>
    <w:rsid w:val="00336DD4"/>
    <w:rsid w:val="00357592"/>
    <w:rsid w:val="003651D2"/>
    <w:rsid w:val="003665FD"/>
    <w:rsid w:val="003670F7"/>
    <w:rsid w:val="00381076"/>
    <w:rsid w:val="00382EEF"/>
    <w:rsid w:val="00393528"/>
    <w:rsid w:val="003A2D42"/>
    <w:rsid w:val="003B5F95"/>
    <w:rsid w:val="003B6B72"/>
    <w:rsid w:val="003C03EC"/>
    <w:rsid w:val="003C538B"/>
    <w:rsid w:val="003C7828"/>
    <w:rsid w:val="003D0B2E"/>
    <w:rsid w:val="003D5BD5"/>
    <w:rsid w:val="003E58A8"/>
    <w:rsid w:val="003F505B"/>
    <w:rsid w:val="004019AC"/>
    <w:rsid w:val="004114E8"/>
    <w:rsid w:val="00413448"/>
    <w:rsid w:val="00415210"/>
    <w:rsid w:val="004154AE"/>
    <w:rsid w:val="00416077"/>
    <w:rsid w:val="004320B6"/>
    <w:rsid w:val="004349F3"/>
    <w:rsid w:val="0043508B"/>
    <w:rsid w:val="00461309"/>
    <w:rsid w:val="00467FBE"/>
    <w:rsid w:val="00471FDC"/>
    <w:rsid w:val="004A1E20"/>
    <w:rsid w:val="004A669D"/>
    <w:rsid w:val="004A7127"/>
    <w:rsid w:val="004B18A4"/>
    <w:rsid w:val="004C1CD4"/>
    <w:rsid w:val="004E198C"/>
    <w:rsid w:val="004E79E4"/>
    <w:rsid w:val="004E7E73"/>
    <w:rsid w:val="004F3E09"/>
    <w:rsid w:val="005066AC"/>
    <w:rsid w:val="00511E40"/>
    <w:rsid w:val="0051619F"/>
    <w:rsid w:val="00523D71"/>
    <w:rsid w:val="00537B3E"/>
    <w:rsid w:val="005438A9"/>
    <w:rsid w:val="00545B54"/>
    <w:rsid w:val="00550B37"/>
    <w:rsid w:val="00552F36"/>
    <w:rsid w:val="0055733A"/>
    <w:rsid w:val="00563221"/>
    <w:rsid w:val="00574EC6"/>
    <w:rsid w:val="00577988"/>
    <w:rsid w:val="005858BA"/>
    <w:rsid w:val="00593B1F"/>
    <w:rsid w:val="00594F56"/>
    <w:rsid w:val="005A3556"/>
    <w:rsid w:val="005A3B3D"/>
    <w:rsid w:val="005B1F75"/>
    <w:rsid w:val="005C3CA3"/>
    <w:rsid w:val="005C5951"/>
    <w:rsid w:val="005D042F"/>
    <w:rsid w:val="005F43EE"/>
    <w:rsid w:val="0060216B"/>
    <w:rsid w:val="00604C9E"/>
    <w:rsid w:val="00607872"/>
    <w:rsid w:val="00627897"/>
    <w:rsid w:val="0063492C"/>
    <w:rsid w:val="006376ED"/>
    <w:rsid w:val="00651067"/>
    <w:rsid w:val="006525EB"/>
    <w:rsid w:val="006533B2"/>
    <w:rsid w:val="00660628"/>
    <w:rsid w:val="00662092"/>
    <w:rsid w:val="00680B11"/>
    <w:rsid w:val="00695B78"/>
    <w:rsid w:val="006A4A4B"/>
    <w:rsid w:val="006B10A0"/>
    <w:rsid w:val="006B228A"/>
    <w:rsid w:val="006B52A6"/>
    <w:rsid w:val="006B6A2C"/>
    <w:rsid w:val="006B7E89"/>
    <w:rsid w:val="006C0534"/>
    <w:rsid w:val="006E00BB"/>
    <w:rsid w:val="006E2369"/>
    <w:rsid w:val="006E26F3"/>
    <w:rsid w:val="006E48E8"/>
    <w:rsid w:val="006F0493"/>
    <w:rsid w:val="006F08CA"/>
    <w:rsid w:val="006F279F"/>
    <w:rsid w:val="006F63B4"/>
    <w:rsid w:val="00711D52"/>
    <w:rsid w:val="00713C2D"/>
    <w:rsid w:val="007279D1"/>
    <w:rsid w:val="00740F75"/>
    <w:rsid w:val="00752553"/>
    <w:rsid w:val="00752DD6"/>
    <w:rsid w:val="00757EC0"/>
    <w:rsid w:val="0077272A"/>
    <w:rsid w:val="00775EC2"/>
    <w:rsid w:val="007775AA"/>
    <w:rsid w:val="00781874"/>
    <w:rsid w:val="00782C24"/>
    <w:rsid w:val="007C25A5"/>
    <w:rsid w:val="007C3106"/>
    <w:rsid w:val="007C3826"/>
    <w:rsid w:val="007D5A42"/>
    <w:rsid w:val="007E3035"/>
    <w:rsid w:val="007E31F6"/>
    <w:rsid w:val="007E3D5B"/>
    <w:rsid w:val="007E4B53"/>
    <w:rsid w:val="007E7116"/>
    <w:rsid w:val="007F51A7"/>
    <w:rsid w:val="008055C1"/>
    <w:rsid w:val="00834750"/>
    <w:rsid w:val="00835302"/>
    <w:rsid w:val="00840150"/>
    <w:rsid w:val="00847800"/>
    <w:rsid w:val="00850E5C"/>
    <w:rsid w:val="00864F04"/>
    <w:rsid w:val="0086552E"/>
    <w:rsid w:val="0087169F"/>
    <w:rsid w:val="00872CDF"/>
    <w:rsid w:val="00881551"/>
    <w:rsid w:val="00882B0A"/>
    <w:rsid w:val="00883C51"/>
    <w:rsid w:val="00886D50"/>
    <w:rsid w:val="008872E4"/>
    <w:rsid w:val="00892BC0"/>
    <w:rsid w:val="008961D2"/>
    <w:rsid w:val="008970AD"/>
    <w:rsid w:val="008A5964"/>
    <w:rsid w:val="008A7B71"/>
    <w:rsid w:val="008B3A6A"/>
    <w:rsid w:val="008D4156"/>
    <w:rsid w:val="008E1321"/>
    <w:rsid w:val="008F0EB1"/>
    <w:rsid w:val="008F2279"/>
    <w:rsid w:val="008F7E7C"/>
    <w:rsid w:val="00901E29"/>
    <w:rsid w:val="00906049"/>
    <w:rsid w:val="00906C53"/>
    <w:rsid w:val="009138D7"/>
    <w:rsid w:val="00920574"/>
    <w:rsid w:val="00922479"/>
    <w:rsid w:val="00934028"/>
    <w:rsid w:val="00966EDB"/>
    <w:rsid w:val="0097035A"/>
    <w:rsid w:val="009716F4"/>
    <w:rsid w:val="00976581"/>
    <w:rsid w:val="00976779"/>
    <w:rsid w:val="0098279A"/>
    <w:rsid w:val="009835A3"/>
    <w:rsid w:val="009842C3"/>
    <w:rsid w:val="00984CBF"/>
    <w:rsid w:val="00994069"/>
    <w:rsid w:val="009B2682"/>
    <w:rsid w:val="009B59A0"/>
    <w:rsid w:val="009B7652"/>
    <w:rsid w:val="009C6793"/>
    <w:rsid w:val="009D16B0"/>
    <w:rsid w:val="009D5A32"/>
    <w:rsid w:val="009E07DA"/>
    <w:rsid w:val="009E3827"/>
    <w:rsid w:val="009E554A"/>
    <w:rsid w:val="00A0292E"/>
    <w:rsid w:val="00A10104"/>
    <w:rsid w:val="00A11516"/>
    <w:rsid w:val="00A15422"/>
    <w:rsid w:val="00A24031"/>
    <w:rsid w:val="00A30E19"/>
    <w:rsid w:val="00A37B86"/>
    <w:rsid w:val="00A43D78"/>
    <w:rsid w:val="00A44221"/>
    <w:rsid w:val="00A46FBD"/>
    <w:rsid w:val="00A50847"/>
    <w:rsid w:val="00A5261D"/>
    <w:rsid w:val="00A66C64"/>
    <w:rsid w:val="00A74BA4"/>
    <w:rsid w:val="00A936E3"/>
    <w:rsid w:val="00A93F56"/>
    <w:rsid w:val="00A97DD7"/>
    <w:rsid w:val="00AA1CA4"/>
    <w:rsid w:val="00AD541B"/>
    <w:rsid w:val="00AE4AF5"/>
    <w:rsid w:val="00AE56D2"/>
    <w:rsid w:val="00AF2696"/>
    <w:rsid w:val="00AF3AA6"/>
    <w:rsid w:val="00B06EFC"/>
    <w:rsid w:val="00B14A16"/>
    <w:rsid w:val="00B212B6"/>
    <w:rsid w:val="00B22A26"/>
    <w:rsid w:val="00B22C91"/>
    <w:rsid w:val="00B24C29"/>
    <w:rsid w:val="00B3391E"/>
    <w:rsid w:val="00B3504E"/>
    <w:rsid w:val="00B412EB"/>
    <w:rsid w:val="00B47532"/>
    <w:rsid w:val="00B52D5F"/>
    <w:rsid w:val="00B544D0"/>
    <w:rsid w:val="00B561AB"/>
    <w:rsid w:val="00B65735"/>
    <w:rsid w:val="00B670C6"/>
    <w:rsid w:val="00B674B0"/>
    <w:rsid w:val="00B759A4"/>
    <w:rsid w:val="00B95314"/>
    <w:rsid w:val="00B97B79"/>
    <w:rsid w:val="00BA2754"/>
    <w:rsid w:val="00BA3C43"/>
    <w:rsid w:val="00BA6598"/>
    <w:rsid w:val="00BA73DE"/>
    <w:rsid w:val="00BB7E9B"/>
    <w:rsid w:val="00BC31A4"/>
    <w:rsid w:val="00BC33C1"/>
    <w:rsid w:val="00BC3C2E"/>
    <w:rsid w:val="00BC4AAF"/>
    <w:rsid w:val="00BD09B5"/>
    <w:rsid w:val="00BD6800"/>
    <w:rsid w:val="00BF6D22"/>
    <w:rsid w:val="00C06BE5"/>
    <w:rsid w:val="00C10406"/>
    <w:rsid w:val="00C13496"/>
    <w:rsid w:val="00C15A5B"/>
    <w:rsid w:val="00C2041D"/>
    <w:rsid w:val="00C261A6"/>
    <w:rsid w:val="00C27F75"/>
    <w:rsid w:val="00C364B1"/>
    <w:rsid w:val="00C36D17"/>
    <w:rsid w:val="00C41683"/>
    <w:rsid w:val="00C4451E"/>
    <w:rsid w:val="00C62009"/>
    <w:rsid w:val="00C63A53"/>
    <w:rsid w:val="00C704FC"/>
    <w:rsid w:val="00C81E9B"/>
    <w:rsid w:val="00C83C7C"/>
    <w:rsid w:val="00C9150C"/>
    <w:rsid w:val="00CA4A93"/>
    <w:rsid w:val="00CA71AC"/>
    <w:rsid w:val="00CB2036"/>
    <w:rsid w:val="00CB4F6F"/>
    <w:rsid w:val="00CB6BDA"/>
    <w:rsid w:val="00CB73CA"/>
    <w:rsid w:val="00CC0721"/>
    <w:rsid w:val="00CD55B9"/>
    <w:rsid w:val="00CE3905"/>
    <w:rsid w:val="00CE4B5E"/>
    <w:rsid w:val="00CE70F5"/>
    <w:rsid w:val="00D10ECB"/>
    <w:rsid w:val="00D11BF3"/>
    <w:rsid w:val="00D20EE2"/>
    <w:rsid w:val="00D22BF5"/>
    <w:rsid w:val="00D3231C"/>
    <w:rsid w:val="00D34D00"/>
    <w:rsid w:val="00D412E7"/>
    <w:rsid w:val="00D43F33"/>
    <w:rsid w:val="00D63F1E"/>
    <w:rsid w:val="00D80D8D"/>
    <w:rsid w:val="00D93430"/>
    <w:rsid w:val="00DA0FB2"/>
    <w:rsid w:val="00DB162C"/>
    <w:rsid w:val="00DB3217"/>
    <w:rsid w:val="00DC208E"/>
    <w:rsid w:val="00DD2B97"/>
    <w:rsid w:val="00DD7F5C"/>
    <w:rsid w:val="00DE3575"/>
    <w:rsid w:val="00DE41BB"/>
    <w:rsid w:val="00DF3E02"/>
    <w:rsid w:val="00DF4B25"/>
    <w:rsid w:val="00DF6A20"/>
    <w:rsid w:val="00E26379"/>
    <w:rsid w:val="00E306E0"/>
    <w:rsid w:val="00E32D14"/>
    <w:rsid w:val="00E3377C"/>
    <w:rsid w:val="00E37D7F"/>
    <w:rsid w:val="00E47213"/>
    <w:rsid w:val="00E53AD9"/>
    <w:rsid w:val="00E5698E"/>
    <w:rsid w:val="00E66BC9"/>
    <w:rsid w:val="00E72B44"/>
    <w:rsid w:val="00E73F6F"/>
    <w:rsid w:val="00E76F22"/>
    <w:rsid w:val="00E834FE"/>
    <w:rsid w:val="00E84F4C"/>
    <w:rsid w:val="00E8703A"/>
    <w:rsid w:val="00E926EE"/>
    <w:rsid w:val="00E95657"/>
    <w:rsid w:val="00E95DE6"/>
    <w:rsid w:val="00EA4FDC"/>
    <w:rsid w:val="00EB39DA"/>
    <w:rsid w:val="00EB5FD3"/>
    <w:rsid w:val="00EC4C55"/>
    <w:rsid w:val="00ED7B4B"/>
    <w:rsid w:val="00EE1711"/>
    <w:rsid w:val="00EE403F"/>
    <w:rsid w:val="00EF3827"/>
    <w:rsid w:val="00F030A8"/>
    <w:rsid w:val="00F0571F"/>
    <w:rsid w:val="00F1052C"/>
    <w:rsid w:val="00F116FC"/>
    <w:rsid w:val="00F12DEF"/>
    <w:rsid w:val="00F132B6"/>
    <w:rsid w:val="00F14B39"/>
    <w:rsid w:val="00F20889"/>
    <w:rsid w:val="00F3128B"/>
    <w:rsid w:val="00F36BD7"/>
    <w:rsid w:val="00F44660"/>
    <w:rsid w:val="00F460E6"/>
    <w:rsid w:val="00F6065D"/>
    <w:rsid w:val="00F71C78"/>
    <w:rsid w:val="00F7317A"/>
    <w:rsid w:val="00F74B6C"/>
    <w:rsid w:val="00F9500A"/>
    <w:rsid w:val="00FB0339"/>
    <w:rsid w:val="00FB21F9"/>
    <w:rsid w:val="00FB7828"/>
    <w:rsid w:val="00FB79D8"/>
    <w:rsid w:val="00FB7A72"/>
    <w:rsid w:val="00FC4352"/>
    <w:rsid w:val="00FE1EF9"/>
    <w:rsid w:val="00FE26F6"/>
    <w:rsid w:val="00FE4D1C"/>
    <w:rsid w:val="00FE5C55"/>
    <w:rsid w:val="00FF0126"/>
    <w:rsid w:val="00FF140E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B6"/>
    <w:pPr>
      <w:spacing w:before="120"/>
      <w:ind w:firstLine="397"/>
      <w:jc w:val="both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59A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212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12B6"/>
    <w:pPr>
      <w:keepNext/>
      <w:ind w:firstLine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59A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rsid w:val="0097035A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97035A"/>
    <w:rPr>
      <w:rFonts w:ascii="Calibri" w:hAnsi="Calibri" w:cs="Calibri"/>
      <w:b/>
      <w:bCs/>
      <w:i/>
      <w:iCs/>
      <w:color w:val="000000"/>
      <w:sz w:val="26"/>
      <w:szCs w:val="26"/>
    </w:rPr>
  </w:style>
  <w:style w:type="paragraph" w:customStyle="1" w:styleId="a3">
    <w:name w:val="Знак"/>
    <w:basedOn w:val="a"/>
    <w:uiPriority w:val="99"/>
    <w:rsid w:val="00B212B6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0F298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4">
    <w:name w:val="Hyperlink"/>
    <w:basedOn w:val="a0"/>
    <w:uiPriority w:val="99"/>
    <w:rsid w:val="000F298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047915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47915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DA0FB2"/>
    <w:pPr>
      <w:widowControl w:val="0"/>
      <w:autoSpaceDE w:val="0"/>
      <w:autoSpaceDN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DA0FB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7">
    <w:name w:val="Emphasis"/>
    <w:basedOn w:val="a0"/>
    <w:uiPriority w:val="99"/>
    <w:qFormat/>
    <w:rsid w:val="00B759A4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B3504E"/>
    <w:pPr>
      <w:ind w:left="720"/>
    </w:pPr>
  </w:style>
  <w:style w:type="paragraph" w:styleId="a9">
    <w:name w:val="Title"/>
    <w:basedOn w:val="a"/>
    <w:next w:val="a"/>
    <w:link w:val="aa"/>
    <w:uiPriority w:val="99"/>
    <w:qFormat/>
    <w:rsid w:val="00B3504E"/>
    <w:pPr>
      <w:pBdr>
        <w:bottom w:val="single" w:sz="8" w:space="4" w:color="4F81BD"/>
      </w:pBdr>
      <w:spacing w:before="0"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99"/>
    <w:rsid w:val="00B3504E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b">
    <w:name w:val="Body Text"/>
    <w:basedOn w:val="a"/>
    <w:link w:val="ac"/>
    <w:uiPriority w:val="99"/>
    <w:rsid w:val="00574EC6"/>
    <w:pPr>
      <w:spacing w:before="0"/>
      <w:ind w:right="-108" w:firstLine="0"/>
      <w:jc w:val="center"/>
    </w:pPr>
    <w:rPr>
      <w:b/>
      <w:bCs/>
      <w:color w:val="auto"/>
      <w:sz w:val="23"/>
      <w:szCs w:val="23"/>
    </w:rPr>
  </w:style>
  <w:style w:type="character" w:customStyle="1" w:styleId="ac">
    <w:name w:val="Основной текст Знак"/>
    <w:basedOn w:val="a0"/>
    <w:link w:val="ab"/>
    <w:uiPriority w:val="99"/>
    <w:rsid w:val="00574EC6"/>
    <w:rPr>
      <w:rFonts w:cs="Times New Roman"/>
      <w:b/>
      <w:bCs/>
      <w:sz w:val="23"/>
      <w:szCs w:val="23"/>
    </w:rPr>
  </w:style>
  <w:style w:type="paragraph" w:styleId="ad">
    <w:name w:val="footer"/>
    <w:basedOn w:val="a"/>
    <w:link w:val="ae"/>
    <w:uiPriority w:val="99"/>
    <w:rsid w:val="00C36D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61D"/>
    <w:rPr>
      <w:rFonts w:ascii="Arial" w:hAnsi="Arial" w:cs="Arial"/>
      <w:color w:val="000000"/>
      <w:sz w:val="24"/>
      <w:szCs w:val="24"/>
    </w:rPr>
  </w:style>
  <w:style w:type="character" w:styleId="af">
    <w:name w:val="page number"/>
    <w:basedOn w:val="a0"/>
    <w:uiPriority w:val="99"/>
    <w:rsid w:val="00C36D17"/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F0571F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F0571F"/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B6"/>
    <w:pPr>
      <w:spacing w:before="120"/>
      <w:ind w:firstLine="397"/>
      <w:jc w:val="both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59A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212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12B6"/>
    <w:pPr>
      <w:keepNext/>
      <w:ind w:firstLine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59A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rsid w:val="0097035A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97035A"/>
    <w:rPr>
      <w:rFonts w:ascii="Calibri" w:hAnsi="Calibri" w:cs="Calibri"/>
      <w:b/>
      <w:bCs/>
      <w:i/>
      <w:iCs/>
      <w:color w:val="000000"/>
      <w:sz w:val="26"/>
      <w:szCs w:val="26"/>
    </w:rPr>
  </w:style>
  <w:style w:type="paragraph" w:customStyle="1" w:styleId="a3">
    <w:name w:val="Знак"/>
    <w:basedOn w:val="a"/>
    <w:uiPriority w:val="99"/>
    <w:rsid w:val="00B212B6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0F298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4">
    <w:name w:val="Hyperlink"/>
    <w:basedOn w:val="a0"/>
    <w:uiPriority w:val="99"/>
    <w:rsid w:val="000F298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047915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47915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DA0FB2"/>
    <w:pPr>
      <w:widowControl w:val="0"/>
      <w:autoSpaceDE w:val="0"/>
      <w:autoSpaceDN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DA0FB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7">
    <w:name w:val="Emphasis"/>
    <w:basedOn w:val="a0"/>
    <w:uiPriority w:val="99"/>
    <w:qFormat/>
    <w:rsid w:val="00B759A4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B3504E"/>
    <w:pPr>
      <w:ind w:left="720"/>
    </w:pPr>
  </w:style>
  <w:style w:type="paragraph" w:styleId="a9">
    <w:name w:val="Title"/>
    <w:basedOn w:val="a"/>
    <w:next w:val="a"/>
    <w:link w:val="aa"/>
    <w:uiPriority w:val="99"/>
    <w:qFormat/>
    <w:rsid w:val="00B3504E"/>
    <w:pPr>
      <w:pBdr>
        <w:bottom w:val="single" w:sz="8" w:space="4" w:color="4F81BD"/>
      </w:pBdr>
      <w:spacing w:before="0"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99"/>
    <w:rsid w:val="00B3504E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b">
    <w:name w:val="Body Text"/>
    <w:basedOn w:val="a"/>
    <w:link w:val="ac"/>
    <w:uiPriority w:val="99"/>
    <w:rsid w:val="00574EC6"/>
    <w:pPr>
      <w:spacing w:before="0"/>
      <w:ind w:right="-108" w:firstLine="0"/>
      <w:jc w:val="center"/>
    </w:pPr>
    <w:rPr>
      <w:b/>
      <w:bCs/>
      <w:color w:val="auto"/>
      <w:sz w:val="23"/>
      <w:szCs w:val="23"/>
    </w:rPr>
  </w:style>
  <w:style w:type="character" w:customStyle="1" w:styleId="ac">
    <w:name w:val="Основной текст Знак"/>
    <w:basedOn w:val="a0"/>
    <w:link w:val="ab"/>
    <w:uiPriority w:val="99"/>
    <w:rsid w:val="00574EC6"/>
    <w:rPr>
      <w:rFonts w:cs="Times New Roman"/>
      <w:b/>
      <w:bCs/>
      <w:sz w:val="23"/>
      <w:szCs w:val="23"/>
    </w:rPr>
  </w:style>
  <w:style w:type="paragraph" w:styleId="ad">
    <w:name w:val="footer"/>
    <w:basedOn w:val="a"/>
    <w:link w:val="ae"/>
    <w:uiPriority w:val="99"/>
    <w:rsid w:val="00C36D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61D"/>
    <w:rPr>
      <w:rFonts w:ascii="Arial" w:hAnsi="Arial" w:cs="Arial"/>
      <w:color w:val="000000"/>
      <w:sz w:val="24"/>
      <w:szCs w:val="24"/>
    </w:rPr>
  </w:style>
  <w:style w:type="character" w:styleId="af">
    <w:name w:val="page number"/>
    <w:basedOn w:val="a0"/>
    <w:uiPriority w:val="99"/>
    <w:rsid w:val="00C36D17"/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F0571F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F0571F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44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4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7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0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5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8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7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8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8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8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5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3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7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5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3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6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45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89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9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3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86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93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32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3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93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5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41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6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7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78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984">
              <w:marLeft w:val="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Суставова</dc:creator>
  <cp:keywords/>
  <cp:lastModifiedBy>sovet</cp:lastModifiedBy>
  <cp:revision>11</cp:revision>
  <cp:lastPrinted>2016-11-11T06:37:00Z</cp:lastPrinted>
  <dcterms:created xsi:type="dcterms:W3CDTF">2026-06-30T06:50:00Z</dcterms:created>
  <dcterms:modified xsi:type="dcterms:W3CDTF">2026-07-24T06:33:00Z</dcterms:modified>
</cp:coreProperties>
</file>