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E83989F" w14:textId="77777777" w:rsidR="00F9471A" w:rsidRPr="00056AC0" w:rsidRDefault="00F9471A" w:rsidP="004C623A">
      <w:pPr>
        <w:pStyle w:val="a3"/>
        <w:jc w:val="right"/>
        <w:rPr>
          <w:sz w:val="28"/>
          <w:szCs w:val="28"/>
        </w:rPr>
      </w:pPr>
    </w:p>
    <w:p w14:paraId="223AECA6" w14:textId="77777777" w:rsidR="0002092B" w:rsidRPr="00507692" w:rsidRDefault="0002092B" w:rsidP="0002092B">
      <w:pPr>
        <w:jc w:val="center"/>
        <w:rPr>
          <w:sz w:val="28"/>
          <w:szCs w:val="28"/>
        </w:rPr>
      </w:pPr>
      <w:r w:rsidRPr="00507692">
        <w:rPr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 wp14:anchorId="7672D89A" wp14:editId="2EEC89E7">
            <wp:simplePos x="0" y="0"/>
            <wp:positionH relativeFrom="column">
              <wp:posOffset>2499360</wp:posOffset>
            </wp:positionH>
            <wp:positionV relativeFrom="paragraph">
              <wp:posOffset>-215265</wp:posOffset>
            </wp:positionV>
            <wp:extent cx="756285" cy="945515"/>
            <wp:effectExtent l="0" t="0" r="0" b="0"/>
            <wp:wrapNone/>
            <wp:docPr id="1" name="Рисунок 3" descr="Таштагольский МР-ПП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Таштагольский МР-ПП-0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85" cy="9455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9956895" w14:textId="77777777" w:rsidR="0002092B" w:rsidRPr="00507692" w:rsidRDefault="0002092B" w:rsidP="0002092B">
      <w:pPr>
        <w:jc w:val="center"/>
        <w:rPr>
          <w:b/>
          <w:bCs/>
          <w:sz w:val="28"/>
          <w:szCs w:val="28"/>
        </w:rPr>
      </w:pPr>
    </w:p>
    <w:p w14:paraId="03D9F286" w14:textId="77777777" w:rsidR="0002092B" w:rsidRPr="00507692" w:rsidRDefault="0002092B" w:rsidP="0002092B">
      <w:pPr>
        <w:jc w:val="center"/>
        <w:rPr>
          <w:b/>
          <w:bCs/>
          <w:sz w:val="28"/>
          <w:szCs w:val="28"/>
        </w:rPr>
      </w:pPr>
    </w:p>
    <w:p w14:paraId="5B39C2B7" w14:textId="77777777" w:rsidR="0002092B" w:rsidRPr="00507692" w:rsidRDefault="0002092B" w:rsidP="0002092B">
      <w:pPr>
        <w:jc w:val="center"/>
        <w:rPr>
          <w:b/>
          <w:bCs/>
          <w:sz w:val="28"/>
          <w:szCs w:val="28"/>
        </w:rPr>
      </w:pPr>
    </w:p>
    <w:p w14:paraId="51EFBD9F" w14:textId="77777777" w:rsidR="0002092B" w:rsidRPr="00507692" w:rsidRDefault="0002092B" w:rsidP="0002092B">
      <w:pPr>
        <w:jc w:val="center"/>
        <w:rPr>
          <w:b/>
          <w:sz w:val="28"/>
          <w:szCs w:val="28"/>
        </w:rPr>
      </w:pPr>
      <w:r w:rsidRPr="00507692">
        <w:rPr>
          <w:b/>
          <w:sz w:val="28"/>
          <w:szCs w:val="28"/>
        </w:rPr>
        <w:t>КЕМЕРОВСКАЯ ОБЛАСТЬ - КУЗБАСС</w:t>
      </w:r>
    </w:p>
    <w:p w14:paraId="754A601D" w14:textId="77777777" w:rsidR="0002092B" w:rsidRPr="00507692" w:rsidRDefault="0002092B" w:rsidP="0002092B">
      <w:pPr>
        <w:jc w:val="center"/>
        <w:rPr>
          <w:b/>
          <w:sz w:val="28"/>
          <w:szCs w:val="28"/>
        </w:rPr>
      </w:pPr>
      <w:r w:rsidRPr="00507692">
        <w:rPr>
          <w:b/>
          <w:sz w:val="28"/>
          <w:szCs w:val="28"/>
        </w:rPr>
        <w:t>МУНИЦИПАЛЬНОЕ ОБРАЗОВАНИЕ</w:t>
      </w:r>
    </w:p>
    <w:p w14:paraId="41563331" w14:textId="77777777" w:rsidR="0002092B" w:rsidRPr="00507692" w:rsidRDefault="0002092B" w:rsidP="0002092B">
      <w:pPr>
        <w:jc w:val="center"/>
        <w:rPr>
          <w:b/>
          <w:sz w:val="28"/>
          <w:szCs w:val="28"/>
        </w:rPr>
      </w:pPr>
      <w:r w:rsidRPr="00507692">
        <w:rPr>
          <w:b/>
          <w:sz w:val="28"/>
          <w:szCs w:val="28"/>
        </w:rPr>
        <w:t xml:space="preserve"> «ТАШТАГОЛЬСКИЙ МУНИЦИПАЛЬНЫЙ ОКРУГ"</w:t>
      </w:r>
    </w:p>
    <w:p w14:paraId="22F6C5FB" w14:textId="77777777" w:rsidR="0002092B" w:rsidRPr="00507692" w:rsidRDefault="0002092B" w:rsidP="0002092B">
      <w:pPr>
        <w:jc w:val="center"/>
        <w:rPr>
          <w:b/>
          <w:sz w:val="28"/>
          <w:szCs w:val="28"/>
        </w:rPr>
      </w:pPr>
      <w:r w:rsidRPr="00507692">
        <w:rPr>
          <w:b/>
          <w:sz w:val="28"/>
          <w:szCs w:val="28"/>
        </w:rPr>
        <w:t xml:space="preserve">СОВЕТ НАРОДНЫХ ДЕПУТАТОВ </w:t>
      </w:r>
    </w:p>
    <w:p w14:paraId="7015E63A" w14:textId="77777777" w:rsidR="0002092B" w:rsidRPr="00507692" w:rsidRDefault="0002092B" w:rsidP="0002092B">
      <w:pPr>
        <w:jc w:val="center"/>
        <w:rPr>
          <w:b/>
          <w:sz w:val="28"/>
          <w:szCs w:val="28"/>
        </w:rPr>
      </w:pPr>
      <w:r w:rsidRPr="00507692">
        <w:rPr>
          <w:b/>
          <w:sz w:val="28"/>
          <w:szCs w:val="28"/>
        </w:rPr>
        <w:t>ТАШТАГОЛЬСКОГО МУНИЦИПАЛЬНОГО ОКРУГА</w:t>
      </w:r>
    </w:p>
    <w:p w14:paraId="132E3A2E" w14:textId="77777777" w:rsidR="0002092B" w:rsidRPr="00507692" w:rsidRDefault="0002092B" w:rsidP="0002092B">
      <w:pPr>
        <w:rPr>
          <w:b/>
          <w:bCs/>
          <w:sz w:val="28"/>
          <w:szCs w:val="28"/>
        </w:rPr>
      </w:pPr>
    </w:p>
    <w:p w14:paraId="6F7ABAF8" w14:textId="77777777" w:rsidR="0002092B" w:rsidRDefault="0002092B" w:rsidP="0002092B">
      <w:pPr>
        <w:jc w:val="center"/>
        <w:rPr>
          <w:b/>
          <w:bCs/>
          <w:sz w:val="28"/>
          <w:szCs w:val="28"/>
        </w:rPr>
      </w:pPr>
      <w:r w:rsidRPr="00507692">
        <w:rPr>
          <w:b/>
          <w:bCs/>
          <w:sz w:val="28"/>
          <w:szCs w:val="28"/>
        </w:rPr>
        <w:t>РЕШЕНИЕ</w:t>
      </w:r>
    </w:p>
    <w:p w14:paraId="47DDDDE9" w14:textId="77777777" w:rsidR="001B30D5" w:rsidRPr="00507692" w:rsidRDefault="001B30D5" w:rsidP="0002092B">
      <w:pPr>
        <w:jc w:val="center"/>
        <w:rPr>
          <w:b/>
          <w:bCs/>
          <w:sz w:val="28"/>
          <w:szCs w:val="28"/>
        </w:rPr>
      </w:pPr>
    </w:p>
    <w:p w14:paraId="54364412" w14:textId="767B49B3" w:rsidR="0002092B" w:rsidRPr="00507692" w:rsidRDefault="0002092B" w:rsidP="0002092B">
      <w:pPr>
        <w:jc w:val="center"/>
        <w:rPr>
          <w:b/>
          <w:bCs/>
          <w:sz w:val="28"/>
          <w:szCs w:val="28"/>
        </w:rPr>
      </w:pPr>
      <w:r w:rsidRPr="00507692">
        <w:rPr>
          <w:b/>
          <w:bCs/>
          <w:sz w:val="28"/>
          <w:szCs w:val="28"/>
        </w:rPr>
        <w:t>от «</w:t>
      </w:r>
      <w:r w:rsidR="001B30D5">
        <w:rPr>
          <w:b/>
          <w:bCs/>
          <w:sz w:val="28"/>
          <w:szCs w:val="28"/>
        </w:rPr>
        <w:t>27</w:t>
      </w:r>
      <w:r w:rsidRPr="00507692">
        <w:rPr>
          <w:b/>
          <w:bCs/>
          <w:sz w:val="28"/>
          <w:szCs w:val="28"/>
        </w:rPr>
        <w:t xml:space="preserve">» </w:t>
      </w:r>
      <w:r>
        <w:rPr>
          <w:b/>
          <w:bCs/>
          <w:sz w:val="28"/>
          <w:szCs w:val="28"/>
        </w:rPr>
        <w:t>мая 20</w:t>
      </w:r>
      <w:r w:rsidRPr="00507692">
        <w:rPr>
          <w:b/>
          <w:bCs/>
          <w:sz w:val="28"/>
          <w:szCs w:val="28"/>
        </w:rPr>
        <w:t>2</w:t>
      </w:r>
      <w:r>
        <w:rPr>
          <w:b/>
          <w:bCs/>
          <w:sz w:val="28"/>
          <w:szCs w:val="28"/>
        </w:rPr>
        <w:t>6</w:t>
      </w:r>
      <w:r w:rsidRPr="00507692">
        <w:rPr>
          <w:b/>
          <w:bCs/>
          <w:sz w:val="28"/>
          <w:szCs w:val="28"/>
        </w:rPr>
        <w:t xml:space="preserve"> года № </w:t>
      </w:r>
      <w:r w:rsidR="001B30D5">
        <w:rPr>
          <w:b/>
          <w:bCs/>
          <w:sz w:val="28"/>
          <w:szCs w:val="28"/>
        </w:rPr>
        <w:t>185</w:t>
      </w:r>
      <w:r w:rsidRPr="00507692">
        <w:rPr>
          <w:b/>
          <w:bCs/>
          <w:sz w:val="28"/>
          <w:szCs w:val="28"/>
        </w:rPr>
        <w:t>-рр</w:t>
      </w:r>
    </w:p>
    <w:p w14:paraId="40DE3BF5" w14:textId="77777777" w:rsidR="0002092B" w:rsidRDefault="0002092B" w:rsidP="0002092B">
      <w:pPr>
        <w:jc w:val="center"/>
        <w:rPr>
          <w:b/>
          <w:bCs/>
          <w:sz w:val="28"/>
          <w:szCs w:val="28"/>
        </w:rPr>
      </w:pPr>
    </w:p>
    <w:p w14:paraId="0BA0B799" w14:textId="77777777" w:rsidR="00D9606D" w:rsidRPr="00E84BF4" w:rsidRDefault="00D9606D" w:rsidP="00D9606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внесении изменений в решение Совета народных депутатов </w:t>
      </w:r>
      <w:proofErr w:type="spellStart"/>
      <w:r>
        <w:rPr>
          <w:b/>
          <w:sz w:val="28"/>
          <w:szCs w:val="28"/>
        </w:rPr>
        <w:t>Таштагольского</w:t>
      </w:r>
      <w:proofErr w:type="spellEnd"/>
      <w:r>
        <w:rPr>
          <w:b/>
          <w:sz w:val="28"/>
          <w:szCs w:val="28"/>
        </w:rPr>
        <w:t xml:space="preserve"> муниципального округа от 27.01.2026 № 110-рр «</w:t>
      </w:r>
      <w:r w:rsidRPr="00E84BF4">
        <w:rPr>
          <w:b/>
          <w:sz w:val="28"/>
          <w:szCs w:val="28"/>
        </w:rPr>
        <w:t xml:space="preserve">Об утверждении Положения о денежном вознаграждении лиц, замещающих </w:t>
      </w:r>
      <w:r>
        <w:rPr>
          <w:b/>
          <w:sz w:val="28"/>
          <w:szCs w:val="28"/>
        </w:rPr>
        <w:t>выборные муниципальные</w:t>
      </w:r>
      <w:r w:rsidRPr="00E84BF4">
        <w:rPr>
          <w:b/>
          <w:sz w:val="28"/>
          <w:szCs w:val="28"/>
        </w:rPr>
        <w:t xml:space="preserve"> должности в органах местного самоуправления муниципального образования «</w:t>
      </w:r>
      <w:proofErr w:type="spellStart"/>
      <w:r w:rsidRPr="00E84BF4">
        <w:rPr>
          <w:b/>
          <w:sz w:val="28"/>
          <w:szCs w:val="28"/>
        </w:rPr>
        <w:t>Таштагольский</w:t>
      </w:r>
      <w:proofErr w:type="spellEnd"/>
      <w:r w:rsidRPr="00E84BF4">
        <w:rPr>
          <w:b/>
          <w:sz w:val="28"/>
          <w:szCs w:val="28"/>
        </w:rPr>
        <w:t xml:space="preserve"> муниципальный округ» </w:t>
      </w:r>
    </w:p>
    <w:p w14:paraId="5D014E7C" w14:textId="77777777" w:rsidR="0002092B" w:rsidRDefault="0002092B" w:rsidP="0002092B">
      <w:pPr>
        <w:suppressAutoHyphens/>
        <w:jc w:val="right"/>
        <w:rPr>
          <w:sz w:val="28"/>
          <w:szCs w:val="28"/>
        </w:rPr>
      </w:pPr>
    </w:p>
    <w:p w14:paraId="162CC989" w14:textId="77777777" w:rsidR="0002092B" w:rsidRPr="00507692" w:rsidRDefault="0002092B" w:rsidP="0002092B">
      <w:pPr>
        <w:suppressAutoHyphens/>
        <w:jc w:val="right"/>
        <w:rPr>
          <w:sz w:val="28"/>
          <w:szCs w:val="28"/>
        </w:rPr>
      </w:pPr>
      <w:r w:rsidRPr="00507692">
        <w:rPr>
          <w:sz w:val="28"/>
          <w:szCs w:val="28"/>
        </w:rPr>
        <w:t>Принято Советом  народных депутатов</w:t>
      </w:r>
    </w:p>
    <w:p w14:paraId="4F3C421E" w14:textId="77777777" w:rsidR="0002092B" w:rsidRPr="00507692" w:rsidRDefault="0002092B" w:rsidP="0002092B">
      <w:pPr>
        <w:suppressAutoHyphens/>
        <w:jc w:val="right"/>
        <w:rPr>
          <w:sz w:val="28"/>
          <w:szCs w:val="28"/>
        </w:rPr>
      </w:pPr>
      <w:proofErr w:type="spellStart"/>
      <w:r w:rsidRPr="00507692">
        <w:rPr>
          <w:sz w:val="28"/>
          <w:szCs w:val="28"/>
        </w:rPr>
        <w:t>Таштагольского</w:t>
      </w:r>
      <w:proofErr w:type="spellEnd"/>
      <w:r w:rsidRPr="00507692">
        <w:rPr>
          <w:sz w:val="28"/>
          <w:szCs w:val="28"/>
        </w:rPr>
        <w:t xml:space="preserve"> муниципального округа</w:t>
      </w:r>
    </w:p>
    <w:p w14:paraId="55C15F53" w14:textId="72C74199" w:rsidR="0002092B" w:rsidRPr="00507692" w:rsidRDefault="0002092B" w:rsidP="0002092B">
      <w:pPr>
        <w:jc w:val="right"/>
        <w:rPr>
          <w:b/>
          <w:bCs/>
          <w:sz w:val="28"/>
          <w:szCs w:val="28"/>
        </w:rPr>
      </w:pPr>
      <w:bookmarkStart w:id="0" w:name="_GoBack"/>
      <w:bookmarkEnd w:id="0"/>
      <w:r w:rsidRPr="00507692">
        <w:rPr>
          <w:b/>
          <w:bCs/>
          <w:sz w:val="28"/>
          <w:szCs w:val="28"/>
        </w:rPr>
        <w:t xml:space="preserve">  </w:t>
      </w:r>
      <w:r w:rsidR="001B30D5">
        <w:rPr>
          <w:b/>
          <w:bCs/>
          <w:sz w:val="28"/>
          <w:szCs w:val="28"/>
        </w:rPr>
        <w:t xml:space="preserve">27 </w:t>
      </w:r>
      <w:r>
        <w:rPr>
          <w:b/>
          <w:bCs/>
          <w:sz w:val="28"/>
          <w:szCs w:val="28"/>
        </w:rPr>
        <w:t>мая 2</w:t>
      </w:r>
      <w:r w:rsidRPr="00507692">
        <w:rPr>
          <w:b/>
          <w:bCs/>
          <w:sz w:val="28"/>
          <w:szCs w:val="28"/>
        </w:rPr>
        <w:t>026 года</w:t>
      </w:r>
    </w:p>
    <w:p w14:paraId="7982FDB9" w14:textId="77777777" w:rsidR="004C623A" w:rsidRPr="00056AC0" w:rsidRDefault="00DD30F3" w:rsidP="00DD30F3">
      <w:pPr>
        <w:pStyle w:val="a3"/>
        <w:tabs>
          <w:tab w:val="left" w:pos="4275"/>
        </w:tabs>
        <w:jc w:val="left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ab/>
      </w:r>
    </w:p>
    <w:p w14:paraId="02A8C7FE" w14:textId="77777777" w:rsidR="00D9606D" w:rsidRDefault="00D9606D" w:rsidP="00D9606D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proofErr w:type="gramStart"/>
      <w:r>
        <w:rPr>
          <w:sz w:val="28"/>
          <w:szCs w:val="28"/>
        </w:rPr>
        <w:t>В</w:t>
      </w:r>
      <w:r w:rsidRPr="00CD586A">
        <w:rPr>
          <w:sz w:val="28"/>
          <w:szCs w:val="28"/>
        </w:rPr>
        <w:t xml:space="preserve"> соо</w:t>
      </w:r>
      <w:r>
        <w:rPr>
          <w:sz w:val="28"/>
          <w:szCs w:val="28"/>
        </w:rPr>
        <w:t xml:space="preserve">тветствии с </w:t>
      </w:r>
      <w:r>
        <w:rPr>
          <w:bCs/>
          <w:sz w:val="28"/>
          <w:szCs w:val="28"/>
        </w:rPr>
        <w:t>Федеральным законом</w:t>
      </w:r>
      <w:r w:rsidRPr="00AB4D68">
        <w:rPr>
          <w:bCs/>
          <w:sz w:val="28"/>
          <w:szCs w:val="28"/>
        </w:rPr>
        <w:t xml:space="preserve"> от </w:t>
      </w:r>
      <w:r w:rsidRPr="005714D2">
        <w:rPr>
          <w:rFonts w:eastAsia="Calibri"/>
          <w:sz w:val="28"/>
          <w:szCs w:val="28"/>
          <w:lang w:eastAsia="en-US"/>
        </w:rPr>
        <w:t>20.03.2025 № 33-ФЗ «Об общих принципах организации местного самоуправления в единой системе публичной власти</w:t>
      </w:r>
      <w:r w:rsidRPr="00AB4D68">
        <w:rPr>
          <w:bCs/>
          <w:sz w:val="28"/>
          <w:szCs w:val="28"/>
        </w:rPr>
        <w:t>»</w:t>
      </w:r>
      <w:r>
        <w:rPr>
          <w:sz w:val="28"/>
          <w:szCs w:val="28"/>
        </w:rPr>
        <w:t xml:space="preserve">, </w:t>
      </w:r>
      <w:r w:rsidRPr="00CD586A">
        <w:rPr>
          <w:sz w:val="28"/>
          <w:szCs w:val="28"/>
        </w:rPr>
        <w:t>Фед</w:t>
      </w:r>
      <w:r>
        <w:rPr>
          <w:sz w:val="28"/>
          <w:szCs w:val="28"/>
        </w:rPr>
        <w:t>еральным законом от 02.03.2007 №</w:t>
      </w:r>
      <w:r w:rsidRPr="00CD586A">
        <w:rPr>
          <w:sz w:val="28"/>
          <w:szCs w:val="28"/>
        </w:rPr>
        <w:t xml:space="preserve"> 25-ФЗ </w:t>
      </w:r>
      <w:r>
        <w:rPr>
          <w:sz w:val="28"/>
          <w:szCs w:val="28"/>
        </w:rPr>
        <w:t>«</w:t>
      </w:r>
      <w:r w:rsidRPr="00CD586A">
        <w:rPr>
          <w:sz w:val="28"/>
          <w:szCs w:val="28"/>
        </w:rPr>
        <w:t>О муниципально</w:t>
      </w:r>
      <w:r>
        <w:rPr>
          <w:sz w:val="28"/>
          <w:szCs w:val="28"/>
        </w:rPr>
        <w:t>й службе в Российской Федерации»</w:t>
      </w:r>
      <w:r w:rsidRPr="00CD586A">
        <w:rPr>
          <w:sz w:val="28"/>
          <w:szCs w:val="28"/>
        </w:rPr>
        <w:t>, Законом Кем</w:t>
      </w:r>
      <w:r>
        <w:rPr>
          <w:sz w:val="28"/>
          <w:szCs w:val="28"/>
        </w:rPr>
        <w:t>еровской области от 30.06.2007 № 103-ОЗ «</w:t>
      </w:r>
      <w:r w:rsidRPr="00CD586A">
        <w:rPr>
          <w:sz w:val="28"/>
          <w:szCs w:val="28"/>
        </w:rPr>
        <w:t>О некоторых вопросах п</w:t>
      </w:r>
      <w:r>
        <w:rPr>
          <w:sz w:val="28"/>
          <w:szCs w:val="28"/>
        </w:rPr>
        <w:t>рохождения муниципальной службы»</w:t>
      </w:r>
      <w:r w:rsidRPr="00CD586A">
        <w:rPr>
          <w:sz w:val="28"/>
          <w:szCs w:val="28"/>
        </w:rPr>
        <w:t xml:space="preserve">, </w:t>
      </w:r>
      <w:r>
        <w:rPr>
          <w:sz w:val="28"/>
          <w:szCs w:val="28"/>
        </w:rPr>
        <w:t>Постановлением Правительства Кемеровской области - Кузбасса</w:t>
      </w:r>
      <w:r w:rsidRPr="00CB606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от 22.12.2021 г. № 767</w:t>
      </w:r>
      <w:r w:rsidRPr="00CD586A">
        <w:rPr>
          <w:sz w:val="28"/>
          <w:szCs w:val="28"/>
        </w:rPr>
        <w:t xml:space="preserve"> «Об установлении нормативов формирования расходов на оплату труда депутатов</w:t>
      </w:r>
      <w:proofErr w:type="gramEnd"/>
      <w:r w:rsidRPr="00CD586A">
        <w:rPr>
          <w:sz w:val="28"/>
          <w:szCs w:val="28"/>
        </w:rPr>
        <w:t>, выборных должностных лиц местного самоуправления, осуществляющих свои полномочия на постоянной основе</w:t>
      </w:r>
      <w:r>
        <w:rPr>
          <w:sz w:val="28"/>
          <w:szCs w:val="28"/>
        </w:rPr>
        <w:t>,</w:t>
      </w:r>
      <w:r w:rsidRPr="00CD586A">
        <w:rPr>
          <w:sz w:val="28"/>
          <w:szCs w:val="28"/>
        </w:rPr>
        <w:t xml:space="preserve"> и муниципальных служащих»</w:t>
      </w:r>
      <w:r>
        <w:rPr>
          <w:sz w:val="28"/>
          <w:szCs w:val="28"/>
        </w:rPr>
        <w:t xml:space="preserve">, </w:t>
      </w:r>
      <w:r w:rsidRPr="003E28BF">
        <w:rPr>
          <w:sz w:val="28"/>
          <w:szCs w:val="28"/>
        </w:rPr>
        <w:t>Совет народных депутатов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Таштагольского</w:t>
      </w:r>
      <w:proofErr w:type="spellEnd"/>
      <w:r>
        <w:rPr>
          <w:sz w:val="28"/>
          <w:szCs w:val="28"/>
        </w:rPr>
        <w:t xml:space="preserve"> муниципального округа</w:t>
      </w:r>
    </w:p>
    <w:p w14:paraId="200CFF51" w14:textId="77777777" w:rsidR="00D9606D" w:rsidRPr="00F0397F" w:rsidRDefault="00D9606D" w:rsidP="00D9606D">
      <w:pPr>
        <w:pStyle w:val="ConsPlusNormal"/>
        <w:ind w:firstLine="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288FC327" w14:textId="77777777" w:rsidR="00D9606D" w:rsidRDefault="00D9606D" w:rsidP="00D9606D">
      <w:pPr>
        <w:autoSpaceDE w:val="0"/>
        <w:autoSpaceDN w:val="0"/>
        <w:adjustRightInd w:val="0"/>
        <w:jc w:val="center"/>
        <w:outlineLvl w:val="0"/>
        <w:rPr>
          <w:b/>
          <w:sz w:val="28"/>
          <w:szCs w:val="28"/>
        </w:rPr>
      </w:pPr>
      <w:r w:rsidRPr="003E28BF">
        <w:rPr>
          <w:b/>
          <w:sz w:val="28"/>
          <w:szCs w:val="28"/>
        </w:rPr>
        <w:t>РЕШИЛ:</w:t>
      </w:r>
    </w:p>
    <w:p w14:paraId="2E3E73E1" w14:textId="77777777" w:rsidR="00D9606D" w:rsidRPr="007D27C9" w:rsidRDefault="00D9606D" w:rsidP="00D9606D">
      <w:pPr>
        <w:autoSpaceDE w:val="0"/>
        <w:autoSpaceDN w:val="0"/>
        <w:adjustRightInd w:val="0"/>
        <w:jc w:val="center"/>
        <w:outlineLvl w:val="0"/>
        <w:rPr>
          <w:b/>
          <w:sz w:val="28"/>
          <w:szCs w:val="28"/>
        </w:rPr>
      </w:pPr>
    </w:p>
    <w:p w14:paraId="2CF047DF" w14:textId="77777777" w:rsidR="00D9606D" w:rsidRPr="00B03895" w:rsidRDefault="00D9606D" w:rsidP="00D9606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Pr="003E28BF">
        <w:rPr>
          <w:sz w:val="28"/>
          <w:szCs w:val="28"/>
        </w:rPr>
        <w:t xml:space="preserve">1. </w:t>
      </w:r>
      <w:r>
        <w:rPr>
          <w:sz w:val="28"/>
          <w:szCs w:val="28"/>
        </w:rPr>
        <w:t>Внести изменения в</w:t>
      </w:r>
      <w:r w:rsidRPr="00CD586A">
        <w:rPr>
          <w:sz w:val="28"/>
          <w:szCs w:val="28"/>
        </w:rPr>
        <w:t xml:space="preserve"> Полож</w:t>
      </w:r>
      <w:r>
        <w:rPr>
          <w:sz w:val="28"/>
          <w:szCs w:val="28"/>
        </w:rPr>
        <w:t>ение</w:t>
      </w:r>
      <w:r w:rsidRPr="00CD586A">
        <w:rPr>
          <w:sz w:val="28"/>
          <w:szCs w:val="28"/>
        </w:rPr>
        <w:t xml:space="preserve"> о денежном вознаграждении лиц</w:t>
      </w:r>
      <w:r w:rsidRPr="00622ABC">
        <w:rPr>
          <w:sz w:val="28"/>
          <w:szCs w:val="28"/>
        </w:rPr>
        <w:t>,</w:t>
      </w:r>
      <w:r w:rsidRPr="00CD586A">
        <w:rPr>
          <w:b/>
          <w:sz w:val="28"/>
          <w:szCs w:val="28"/>
        </w:rPr>
        <w:t xml:space="preserve"> </w:t>
      </w:r>
      <w:r w:rsidRPr="00CD586A">
        <w:rPr>
          <w:sz w:val="28"/>
          <w:szCs w:val="28"/>
        </w:rPr>
        <w:t xml:space="preserve">замещающих выборные </w:t>
      </w:r>
      <w:r>
        <w:rPr>
          <w:sz w:val="28"/>
          <w:szCs w:val="28"/>
        </w:rPr>
        <w:t xml:space="preserve">муниципальные  </w:t>
      </w:r>
      <w:r w:rsidRPr="00CD586A">
        <w:rPr>
          <w:sz w:val="28"/>
          <w:szCs w:val="28"/>
        </w:rPr>
        <w:t>д</w:t>
      </w:r>
      <w:r>
        <w:rPr>
          <w:sz w:val="28"/>
          <w:szCs w:val="28"/>
        </w:rPr>
        <w:t>олжности в органах местного самоуправления муниципального</w:t>
      </w:r>
      <w:r w:rsidRPr="003D6292">
        <w:rPr>
          <w:sz w:val="28"/>
          <w:szCs w:val="28"/>
        </w:rPr>
        <w:t xml:space="preserve"> образования «</w:t>
      </w:r>
      <w:proofErr w:type="spellStart"/>
      <w:r w:rsidRPr="003D6292">
        <w:rPr>
          <w:sz w:val="28"/>
          <w:szCs w:val="28"/>
        </w:rPr>
        <w:t>Т</w:t>
      </w:r>
      <w:r>
        <w:rPr>
          <w:sz w:val="28"/>
          <w:szCs w:val="28"/>
        </w:rPr>
        <w:t>аштагольский</w:t>
      </w:r>
      <w:proofErr w:type="spellEnd"/>
      <w:r>
        <w:rPr>
          <w:sz w:val="28"/>
          <w:szCs w:val="28"/>
        </w:rPr>
        <w:t xml:space="preserve"> муниципальный округ</w:t>
      </w:r>
      <w:r w:rsidRPr="003D6292">
        <w:rPr>
          <w:sz w:val="28"/>
          <w:szCs w:val="28"/>
        </w:rPr>
        <w:t>»</w:t>
      </w:r>
      <w:r>
        <w:rPr>
          <w:sz w:val="28"/>
          <w:szCs w:val="28"/>
        </w:rPr>
        <w:t xml:space="preserve">, утвержденное решением Совета народных </w:t>
      </w:r>
      <w:r>
        <w:rPr>
          <w:sz w:val="28"/>
          <w:szCs w:val="28"/>
        </w:rPr>
        <w:lastRenderedPageBreak/>
        <w:t xml:space="preserve">депутатов </w:t>
      </w:r>
      <w:proofErr w:type="spellStart"/>
      <w:r>
        <w:rPr>
          <w:sz w:val="28"/>
          <w:szCs w:val="28"/>
        </w:rPr>
        <w:t>Таштагольского</w:t>
      </w:r>
      <w:proofErr w:type="spellEnd"/>
      <w:r>
        <w:rPr>
          <w:sz w:val="28"/>
          <w:szCs w:val="28"/>
        </w:rPr>
        <w:t xml:space="preserve"> муниципального округа от 27.01.2026 № 110-рр следующего содержания:</w:t>
      </w:r>
    </w:p>
    <w:p w14:paraId="1901F448" w14:textId="77777777" w:rsidR="00D9606D" w:rsidRDefault="00D9606D" w:rsidP="00D9606D">
      <w:pPr>
        <w:jc w:val="both"/>
        <w:rPr>
          <w:sz w:val="28"/>
          <w:szCs w:val="28"/>
        </w:rPr>
      </w:pPr>
      <w:r w:rsidRPr="00FD2E81">
        <w:rPr>
          <w:sz w:val="28"/>
          <w:szCs w:val="28"/>
        </w:rPr>
        <w:tab/>
      </w:r>
      <w:r w:rsidRPr="00B03895">
        <w:rPr>
          <w:sz w:val="28"/>
          <w:szCs w:val="28"/>
        </w:rPr>
        <w:t>1</w:t>
      </w:r>
      <w:r>
        <w:rPr>
          <w:sz w:val="28"/>
          <w:szCs w:val="28"/>
        </w:rPr>
        <w:t>.1. пункт 5 Положения изложить в новой редакции:</w:t>
      </w:r>
    </w:p>
    <w:p w14:paraId="7B051F75" w14:textId="77777777" w:rsidR="00D9606D" w:rsidRPr="00B03895" w:rsidRDefault="00D9606D" w:rsidP="00D9606D">
      <w:pPr>
        <w:autoSpaceDE w:val="0"/>
        <w:autoSpaceDN w:val="0"/>
        <w:adjustRightInd w:val="0"/>
        <w:ind w:firstLine="540"/>
        <w:jc w:val="both"/>
        <w:outlineLvl w:val="2"/>
        <w:rPr>
          <w:sz w:val="28"/>
          <w:szCs w:val="28"/>
        </w:rPr>
      </w:pPr>
      <w:r>
        <w:rPr>
          <w:sz w:val="28"/>
          <w:szCs w:val="28"/>
        </w:rPr>
        <w:t xml:space="preserve">«5. </w:t>
      </w:r>
      <w:r w:rsidRPr="00CB6064">
        <w:rPr>
          <w:sz w:val="28"/>
          <w:szCs w:val="28"/>
        </w:rPr>
        <w:t>По заявлению лица, замещающего выборную должность местно</w:t>
      </w:r>
      <w:r>
        <w:rPr>
          <w:sz w:val="28"/>
          <w:szCs w:val="28"/>
        </w:rPr>
        <w:t xml:space="preserve">го самоуправления, </w:t>
      </w:r>
      <w:r w:rsidRPr="00405187">
        <w:rPr>
          <w:sz w:val="28"/>
          <w:szCs w:val="28"/>
        </w:rPr>
        <w:t xml:space="preserve">один раз в год выплачивается единовременная выплата </w:t>
      </w:r>
      <w:r>
        <w:rPr>
          <w:sz w:val="28"/>
          <w:szCs w:val="28"/>
        </w:rPr>
        <w:t xml:space="preserve">и материальная помощь </w:t>
      </w:r>
      <w:r w:rsidRPr="00405187">
        <w:rPr>
          <w:sz w:val="28"/>
          <w:szCs w:val="28"/>
        </w:rPr>
        <w:t xml:space="preserve">в размере </w:t>
      </w:r>
      <w:r>
        <w:rPr>
          <w:sz w:val="28"/>
          <w:szCs w:val="28"/>
        </w:rPr>
        <w:t>ежемесячного денежного содержания</w:t>
      </w:r>
      <w:proofErr w:type="gramStart"/>
      <w:r>
        <w:rPr>
          <w:sz w:val="28"/>
          <w:szCs w:val="28"/>
        </w:rPr>
        <w:t>.».</w:t>
      </w:r>
      <w:proofErr w:type="gramEnd"/>
    </w:p>
    <w:p w14:paraId="0E94B947" w14:textId="77777777" w:rsidR="00D9606D" w:rsidRPr="008319DB" w:rsidRDefault="00D9606D" w:rsidP="00D9606D">
      <w:pPr>
        <w:autoSpaceDE w:val="0"/>
        <w:autoSpaceDN w:val="0"/>
        <w:adjustRightInd w:val="0"/>
        <w:ind w:firstLine="540"/>
        <w:jc w:val="both"/>
        <w:outlineLvl w:val="2"/>
      </w:pPr>
      <w:r>
        <w:rPr>
          <w:sz w:val="28"/>
          <w:szCs w:val="28"/>
        </w:rPr>
        <w:t>1.2. В Приложении</w:t>
      </w:r>
      <w:r w:rsidRPr="004B7A5A">
        <w:rPr>
          <w:sz w:val="28"/>
          <w:szCs w:val="28"/>
        </w:rPr>
        <w:t xml:space="preserve"> № 1 </w:t>
      </w:r>
      <w:r w:rsidRPr="00EA36FA">
        <w:rPr>
          <w:sz w:val="28"/>
          <w:szCs w:val="28"/>
        </w:rPr>
        <w:t>к Положению о денежном вознаграждении</w:t>
      </w:r>
      <w:r>
        <w:t xml:space="preserve"> </w:t>
      </w:r>
      <w:r w:rsidRPr="00EA36FA">
        <w:rPr>
          <w:sz w:val="28"/>
          <w:szCs w:val="28"/>
        </w:rPr>
        <w:t>лиц, замещающих выборные</w:t>
      </w:r>
      <w:r>
        <w:rPr>
          <w:sz w:val="28"/>
          <w:szCs w:val="28"/>
        </w:rPr>
        <w:t xml:space="preserve"> муниципальные</w:t>
      </w:r>
      <w:r w:rsidRPr="00EA36FA">
        <w:rPr>
          <w:sz w:val="28"/>
          <w:szCs w:val="28"/>
        </w:rPr>
        <w:t xml:space="preserve"> должности</w:t>
      </w:r>
      <w:r>
        <w:t xml:space="preserve"> </w:t>
      </w:r>
      <w:r>
        <w:rPr>
          <w:sz w:val="28"/>
          <w:szCs w:val="28"/>
        </w:rPr>
        <w:t xml:space="preserve">в органах </w:t>
      </w:r>
      <w:r w:rsidRPr="00EA36FA">
        <w:rPr>
          <w:sz w:val="28"/>
          <w:szCs w:val="28"/>
        </w:rPr>
        <w:t>местного самоуправления</w:t>
      </w:r>
      <w:r>
        <w:rPr>
          <w:sz w:val="28"/>
          <w:szCs w:val="28"/>
        </w:rPr>
        <w:t xml:space="preserve"> муниципального образования</w:t>
      </w:r>
      <w:r>
        <w:t xml:space="preserve"> </w:t>
      </w:r>
      <w:r>
        <w:rPr>
          <w:sz w:val="28"/>
          <w:szCs w:val="28"/>
        </w:rPr>
        <w:t>«</w:t>
      </w:r>
      <w:proofErr w:type="spellStart"/>
      <w:r>
        <w:rPr>
          <w:sz w:val="28"/>
          <w:szCs w:val="28"/>
        </w:rPr>
        <w:t>Таштагольский</w:t>
      </w:r>
      <w:proofErr w:type="spellEnd"/>
      <w:r>
        <w:rPr>
          <w:sz w:val="28"/>
          <w:szCs w:val="28"/>
        </w:rPr>
        <w:t xml:space="preserve"> муниципальный округ»</w:t>
      </w:r>
      <w:r>
        <w:t xml:space="preserve"> </w:t>
      </w:r>
      <w:r>
        <w:rPr>
          <w:sz w:val="28"/>
          <w:szCs w:val="28"/>
        </w:rPr>
        <w:t>в столбце 3 «</w:t>
      </w:r>
      <w:r w:rsidRPr="00FE636C">
        <w:rPr>
          <w:sz w:val="28"/>
          <w:szCs w:val="28"/>
        </w:rPr>
        <w:t>Предельный размер денежного вознаграждения в месяц</w:t>
      </w:r>
      <w:r>
        <w:rPr>
          <w:sz w:val="28"/>
          <w:szCs w:val="28"/>
        </w:rPr>
        <w:t xml:space="preserve">, руб.» </w:t>
      </w:r>
      <w:r w:rsidRPr="008319DB">
        <w:rPr>
          <w:sz w:val="28"/>
          <w:szCs w:val="28"/>
        </w:rPr>
        <w:t>сумму</w:t>
      </w:r>
      <w:r>
        <w:rPr>
          <w:b/>
          <w:sz w:val="28"/>
          <w:szCs w:val="28"/>
        </w:rPr>
        <w:t xml:space="preserve"> «</w:t>
      </w:r>
      <w:r w:rsidRPr="00A577A0">
        <w:rPr>
          <w:sz w:val="28"/>
          <w:szCs w:val="28"/>
        </w:rPr>
        <w:t>105821</w:t>
      </w:r>
      <w:r>
        <w:rPr>
          <w:sz w:val="28"/>
          <w:szCs w:val="28"/>
        </w:rPr>
        <w:t xml:space="preserve">» </w:t>
      </w:r>
      <w:proofErr w:type="gramStart"/>
      <w:r>
        <w:rPr>
          <w:sz w:val="28"/>
          <w:szCs w:val="28"/>
        </w:rPr>
        <w:t xml:space="preserve">заменить на </w:t>
      </w:r>
      <w:r>
        <w:rPr>
          <w:b/>
          <w:sz w:val="28"/>
          <w:szCs w:val="28"/>
        </w:rPr>
        <w:t xml:space="preserve"> </w:t>
      </w:r>
      <w:r w:rsidRPr="008319DB">
        <w:rPr>
          <w:sz w:val="28"/>
          <w:szCs w:val="28"/>
        </w:rPr>
        <w:t>сумму</w:t>
      </w:r>
      <w:proofErr w:type="gramEnd"/>
      <w:r>
        <w:rPr>
          <w:b/>
          <w:sz w:val="28"/>
          <w:szCs w:val="28"/>
        </w:rPr>
        <w:t xml:space="preserve"> «</w:t>
      </w:r>
      <w:r w:rsidRPr="00A577A0">
        <w:rPr>
          <w:sz w:val="28"/>
          <w:szCs w:val="28"/>
        </w:rPr>
        <w:t>1</w:t>
      </w:r>
      <w:r>
        <w:rPr>
          <w:sz w:val="28"/>
          <w:szCs w:val="28"/>
        </w:rPr>
        <w:t xml:space="preserve">26985». </w:t>
      </w:r>
    </w:p>
    <w:p w14:paraId="7A949050" w14:textId="77777777" w:rsidR="00D9606D" w:rsidRDefault="00D9606D" w:rsidP="00D9606D">
      <w:pPr>
        <w:tabs>
          <w:tab w:val="left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2. </w:t>
      </w:r>
      <w:r w:rsidRPr="00EC23D0">
        <w:rPr>
          <w:sz w:val="28"/>
          <w:szCs w:val="28"/>
        </w:rPr>
        <w:t xml:space="preserve">Настоящее решение опубликовать в газете «Красная </w:t>
      </w:r>
      <w:proofErr w:type="spellStart"/>
      <w:r w:rsidRPr="00EC23D0">
        <w:rPr>
          <w:sz w:val="28"/>
          <w:szCs w:val="28"/>
        </w:rPr>
        <w:t>Шория</w:t>
      </w:r>
      <w:proofErr w:type="spellEnd"/>
      <w:r w:rsidRPr="00EC23D0">
        <w:rPr>
          <w:sz w:val="28"/>
          <w:szCs w:val="28"/>
        </w:rPr>
        <w:t xml:space="preserve">» и разместить на официальном сайте Совета народных депутатов </w:t>
      </w:r>
      <w:proofErr w:type="spellStart"/>
      <w:r w:rsidRPr="00EC23D0">
        <w:rPr>
          <w:sz w:val="28"/>
          <w:szCs w:val="28"/>
        </w:rPr>
        <w:t>Таштагольского</w:t>
      </w:r>
      <w:proofErr w:type="spellEnd"/>
      <w:r w:rsidRPr="00EC23D0">
        <w:rPr>
          <w:sz w:val="28"/>
          <w:szCs w:val="28"/>
        </w:rPr>
        <w:t xml:space="preserve"> муниципального округа в информационно-телекоммуникационной сети Интернет.</w:t>
      </w:r>
    </w:p>
    <w:p w14:paraId="30713DC2" w14:textId="77777777" w:rsidR="00D9606D" w:rsidRDefault="00D9606D" w:rsidP="00D9606D">
      <w:pPr>
        <w:tabs>
          <w:tab w:val="left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3.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настоящего решения возложить на председателя Комитета по бюджету, налогам и финансам </w:t>
      </w:r>
      <w:proofErr w:type="spellStart"/>
      <w:r>
        <w:rPr>
          <w:sz w:val="28"/>
          <w:szCs w:val="28"/>
        </w:rPr>
        <w:t>Безушкова</w:t>
      </w:r>
      <w:proofErr w:type="spellEnd"/>
      <w:r>
        <w:rPr>
          <w:sz w:val="28"/>
          <w:szCs w:val="28"/>
        </w:rPr>
        <w:t xml:space="preserve"> А.В.</w:t>
      </w:r>
    </w:p>
    <w:p w14:paraId="035AF626" w14:textId="77777777" w:rsidR="00D9606D" w:rsidRPr="00C610E2" w:rsidRDefault="00D9606D" w:rsidP="00D9606D">
      <w:pPr>
        <w:ind w:firstLine="708"/>
        <w:jc w:val="both"/>
        <w:rPr>
          <w:sz w:val="28"/>
          <w:szCs w:val="28"/>
        </w:rPr>
      </w:pPr>
      <w:r w:rsidRPr="00C610E2">
        <w:rPr>
          <w:sz w:val="28"/>
          <w:szCs w:val="28"/>
        </w:rPr>
        <w:t xml:space="preserve">4. Настоящее решение вступает в силу </w:t>
      </w:r>
      <w:r w:rsidRPr="00C610E2">
        <w:rPr>
          <w:sz w:val="28"/>
          <w:szCs w:val="28"/>
          <w:lang w:val="en-US"/>
        </w:rPr>
        <w:t>c</w:t>
      </w:r>
      <w:r w:rsidRPr="00C610E2">
        <w:rPr>
          <w:sz w:val="28"/>
          <w:szCs w:val="28"/>
        </w:rPr>
        <w:t xml:space="preserve"> момента официального опубликования и распространяет свое действие на правоотношения, возникшие с 01.05.2026 года.</w:t>
      </w:r>
    </w:p>
    <w:p w14:paraId="53A1CBE5" w14:textId="77777777" w:rsidR="00D9606D" w:rsidRDefault="00D9606D" w:rsidP="00D9606D">
      <w:pPr>
        <w:autoSpaceDE w:val="0"/>
        <w:autoSpaceDN w:val="0"/>
        <w:adjustRightInd w:val="0"/>
        <w:ind w:firstLine="708"/>
        <w:jc w:val="both"/>
        <w:outlineLvl w:val="0"/>
        <w:rPr>
          <w:sz w:val="28"/>
          <w:szCs w:val="28"/>
        </w:rPr>
      </w:pPr>
    </w:p>
    <w:p w14:paraId="011803F6" w14:textId="77777777" w:rsidR="00D9606D" w:rsidRDefault="00D9606D" w:rsidP="00D9606D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</w:p>
    <w:p w14:paraId="115C99D6" w14:textId="77777777" w:rsidR="00D9606D" w:rsidRPr="00FF6E11" w:rsidRDefault="00D9606D" w:rsidP="00D9606D">
      <w:pPr>
        <w:rPr>
          <w:sz w:val="28"/>
          <w:szCs w:val="28"/>
        </w:rPr>
      </w:pPr>
      <w:r w:rsidRPr="00FF6E11">
        <w:rPr>
          <w:sz w:val="28"/>
          <w:szCs w:val="28"/>
        </w:rPr>
        <w:t xml:space="preserve">Председатель Совета народных депутатов </w:t>
      </w:r>
    </w:p>
    <w:p w14:paraId="28865354" w14:textId="77777777" w:rsidR="00D9606D" w:rsidRDefault="00D9606D" w:rsidP="00D9606D">
      <w:pPr>
        <w:rPr>
          <w:sz w:val="28"/>
          <w:szCs w:val="28"/>
        </w:rPr>
      </w:pPr>
      <w:proofErr w:type="spellStart"/>
      <w:r w:rsidRPr="00FF6E11">
        <w:rPr>
          <w:sz w:val="28"/>
          <w:szCs w:val="28"/>
        </w:rPr>
        <w:t>Таштагольского</w:t>
      </w:r>
      <w:proofErr w:type="spellEnd"/>
      <w:r w:rsidRPr="00FF6E11">
        <w:rPr>
          <w:sz w:val="28"/>
          <w:szCs w:val="28"/>
        </w:rPr>
        <w:t xml:space="preserve"> муниципального округа </w:t>
      </w:r>
      <w:r>
        <w:rPr>
          <w:sz w:val="28"/>
          <w:szCs w:val="28"/>
        </w:rPr>
        <w:t xml:space="preserve">                                 А.А. Путинцев </w:t>
      </w:r>
    </w:p>
    <w:p w14:paraId="44377F6A" w14:textId="77777777" w:rsidR="00D9606D" w:rsidRDefault="00D9606D" w:rsidP="00D9606D">
      <w:pPr>
        <w:rPr>
          <w:sz w:val="28"/>
          <w:szCs w:val="28"/>
        </w:rPr>
      </w:pPr>
    </w:p>
    <w:p w14:paraId="201FE90D" w14:textId="77777777" w:rsidR="00D9606D" w:rsidRDefault="00D9606D" w:rsidP="00D9606D">
      <w:pPr>
        <w:rPr>
          <w:sz w:val="28"/>
          <w:szCs w:val="28"/>
        </w:rPr>
      </w:pPr>
    </w:p>
    <w:p w14:paraId="033C6A4C" w14:textId="77777777" w:rsidR="00D9606D" w:rsidRDefault="00D9606D" w:rsidP="00D9606D">
      <w:pPr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  <w:proofErr w:type="spellStart"/>
      <w:r>
        <w:rPr>
          <w:sz w:val="28"/>
          <w:szCs w:val="28"/>
        </w:rPr>
        <w:t>Таштагольского</w:t>
      </w:r>
      <w:proofErr w:type="spellEnd"/>
      <w:r>
        <w:rPr>
          <w:sz w:val="28"/>
          <w:szCs w:val="28"/>
        </w:rPr>
        <w:t xml:space="preserve"> </w:t>
      </w:r>
    </w:p>
    <w:p w14:paraId="728910FF" w14:textId="0A1F7153" w:rsidR="00EB7DD5" w:rsidRDefault="00D9606D" w:rsidP="00D9606D">
      <w:pPr>
        <w:rPr>
          <w:sz w:val="28"/>
          <w:szCs w:val="28"/>
        </w:rPr>
      </w:pPr>
      <w:r>
        <w:rPr>
          <w:sz w:val="28"/>
          <w:szCs w:val="28"/>
        </w:rPr>
        <w:t xml:space="preserve">муниципального округа                                                        </w:t>
      </w:r>
      <w:r>
        <w:rPr>
          <w:sz w:val="28"/>
          <w:szCs w:val="28"/>
        </w:rPr>
        <w:t xml:space="preserve">     </w:t>
      </w:r>
      <w:r>
        <w:rPr>
          <w:sz w:val="28"/>
          <w:szCs w:val="28"/>
        </w:rPr>
        <w:t xml:space="preserve">      В.Н. </w:t>
      </w:r>
      <w:proofErr w:type="spellStart"/>
      <w:r>
        <w:rPr>
          <w:sz w:val="28"/>
          <w:szCs w:val="28"/>
        </w:rPr>
        <w:t>Макута</w:t>
      </w:r>
      <w:proofErr w:type="spellEnd"/>
    </w:p>
    <w:p w14:paraId="0F5DE919" w14:textId="77777777" w:rsidR="00EB7DD5" w:rsidRDefault="00EB7DD5" w:rsidP="00056AC0">
      <w:pPr>
        <w:autoSpaceDE w:val="0"/>
        <w:autoSpaceDN w:val="0"/>
        <w:adjustRightInd w:val="0"/>
        <w:jc w:val="right"/>
        <w:outlineLvl w:val="0"/>
        <w:rPr>
          <w:sz w:val="28"/>
          <w:szCs w:val="28"/>
        </w:rPr>
      </w:pPr>
    </w:p>
    <w:p w14:paraId="20C40B46" w14:textId="77777777" w:rsidR="00EB7DD5" w:rsidRDefault="00EB7DD5" w:rsidP="00056AC0">
      <w:pPr>
        <w:autoSpaceDE w:val="0"/>
        <w:autoSpaceDN w:val="0"/>
        <w:adjustRightInd w:val="0"/>
        <w:jc w:val="right"/>
        <w:outlineLvl w:val="0"/>
        <w:rPr>
          <w:sz w:val="28"/>
          <w:szCs w:val="28"/>
        </w:rPr>
      </w:pPr>
    </w:p>
    <w:p w14:paraId="2E630824" w14:textId="77777777" w:rsidR="00E11E2A" w:rsidRDefault="00E11E2A" w:rsidP="00056AC0">
      <w:pPr>
        <w:autoSpaceDE w:val="0"/>
        <w:autoSpaceDN w:val="0"/>
        <w:adjustRightInd w:val="0"/>
        <w:jc w:val="right"/>
        <w:outlineLvl w:val="0"/>
        <w:rPr>
          <w:sz w:val="28"/>
          <w:szCs w:val="28"/>
        </w:rPr>
      </w:pPr>
    </w:p>
    <w:p w14:paraId="283C1AEE" w14:textId="77777777" w:rsidR="001B4DEC" w:rsidRDefault="001B4DEC" w:rsidP="00056AC0">
      <w:pPr>
        <w:autoSpaceDE w:val="0"/>
        <w:autoSpaceDN w:val="0"/>
        <w:adjustRightInd w:val="0"/>
        <w:jc w:val="right"/>
        <w:outlineLvl w:val="0"/>
        <w:rPr>
          <w:sz w:val="28"/>
          <w:szCs w:val="28"/>
        </w:rPr>
      </w:pPr>
    </w:p>
    <w:p w14:paraId="24E1EBBD" w14:textId="77777777" w:rsidR="001B4DEC" w:rsidRDefault="001B4DEC" w:rsidP="00056AC0">
      <w:pPr>
        <w:autoSpaceDE w:val="0"/>
        <w:autoSpaceDN w:val="0"/>
        <w:adjustRightInd w:val="0"/>
        <w:jc w:val="right"/>
        <w:outlineLvl w:val="0"/>
        <w:rPr>
          <w:sz w:val="28"/>
          <w:szCs w:val="28"/>
        </w:rPr>
      </w:pPr>
    </w:p>
    <w:p w14:paraId="2870BF89" w14:textId="451BFEEA" w:rsidR="006C534B" w:rsidRDefault="006C534B" w:rsidP="00F21081">
      <w:pPr>
        <w:autoSpaceDE w:val="0"/>
        <w:autoSpaceDN w:val="0"/>
        <w:adjustRightInd w:val="0"/>
        <w:outlineLvl w:val="0"/>
        <w:rPr>
          <w:sz w:val="28"/>
          <w:szCs w:val="28"/>
        </w:rPr>
      </w:pPr>
    </w:p>
    <w:p w14:paraId="0870AC7C" w14:textId="77777777" w:rsidR="008D5262" w:rsidRDefault="008D5262" w:rsidP="00056AC0">
      <w:pPr>
        <w:autoSpaceDE w:val="0"/>
        <w:autoSpaceDN w:val="0"/>
        <w:adjustRightInd w:val="0"/>
        <w:jc w:val="right"/>
        <w:outlineLvl w:val="0"/>
        <w:rPr>
          <w:sz w:val="28"/>
          <w:szCs w:val="28"/>
        </w:rPr>
      </w:pPr>
    </w:p>
    <w:p w14:paraId="6595CFFC" w14:textId="77777777" w:rsidR="008D5262" w:rsidRDefault="008D5262" w:rsidP="00056AC0">
      <w:pPr>
        <w:autoSpaceDE w:val="0"/>
        <w:autoSpaceDN w:val="0"/>
        <w:adjustRightInd w:val="0"/>
        <w:jc w:val="right"/>
        <w:outlineLvl w:val="0"/>
        <w:rPr>
          <w:sz w:val="28"/>
          <w:szCs w:val="28"/>
        </w:rPr>
      </w:pPr>
    </w:p>
    <w:p w14:paraId="5AE7D045" w14:textId="77777777" w:rsidR="00CB7A4A" w:rsidRDefault="00CB7A4A" w:rsidP="00CA4961">
      <w:pPr>
        <w:pStyle w:val="ConsPlusNormal"/>
        <w:widowControl/>
        <w:ind w:firstLine="0"/>
        <w:jc w:val="center"/>
      </w:pPr>
    </w:p>
    <w:p w14:paraId="7E104F90" w14:textId="77777777" w:rsidR="002F5758" w:rsidRDefault="002F5758" w:rsidP="00CA4961">
      <w:pPr>
        <w:pStyle w:val="ConsPlusNormal"/>
        <w:widowControl/>
        <w:ind w:firstLine="0"/>
        <w:jc w:val="center"/>
      </w:pPr>
    </w:p>
    <w:p w14:paraId="52C93621" w14:textId="77777777" w:rsidR="002F5758" w:rsidRDefault="002F5758" w:rsidP="00CA4961">
      <w:pPr>
        <w:pStyle w:val="ConsPlusNormal"/>
        <w:widowControl/>
        <w:ind w:firstLine="0"/>
        <w:jc w:val="center"/>
      </w:pPr>
    </w:p>
    <w:p w14:paraId="0C2E82B5" w14:textId="77777777" w:rsidR="002F5758" w:rsidRDefault="002F5758" w:rsidP="00CA4961">
      <w:pPr>
        <w:pStyle w:val="ConsPlusNormal"/>
        <w:widowControl/>
        <w:ind w:firstLine="0"/>
        <w:jc w:val="center"/>
      </w:pPr>
    </w:p>
    <w:p w14:paraId="6F5910C0" w14:textId="77777777" w:rsidR="002F5758" w:rsidRDefault="002F5758" w:rsidP="00CA4961">
      <w:pPr>
        <w:pStyle w:val="ConsPlusNormal"/>
        <w:widowControl/>
        <w:ind w:firstLine="0"/>
        <w:jc w:val="center"/>
      </w:pPr>
    </w:p>
    <w:p w14:paraId="46E47C07" w14:textId="77777777" w:rsidR="002F5758" w:rsidRDefault="002F5758" w:rsidP="00CA4961">
      <w:pPr>
        <w:pStyle w:val="ConsPlusNormal"/>
        <w:widowControl/>
        <w:ind w:firstLine="0"/>
        <w:jc w:val="center"/>
      </w:pPr>
    </w:p>
    <w:p w14:paraId="4676F022" w14:textId="77777777" w:rsidR="002F5758" w:rsidRDefault="002F5758" w:rsidP="00CA4961">
      <w:pPr>
        <w:pStyle w:val="ConsPlusNormal"/>
        <w:widowControl/>
        <w:ind w:firstLine="0"/>
        <w:jc w:val="center"/>
      </w:pPr>
    </w:p>
    <w:sectPr w:rsidR="002F5758" w:rsidSect="0002092B">
      <w:footerReference w:type="default" r:id="rId8"/>
      <w:pgSz w:w="11906" w:h="16838"/>
      <w:pgMar w:top="1134" w:right="1134" w:bottom="1134" w:left="1701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9F09F3D" w14:textId="77777777" w:rsidR="001E3876" w:rsidRDefault="001E3876" w:rsidP="001B4DEC">
      <w:r>
        <w:separator/>
      </w:r>
    </w:p>
  </w:endnote>
  <w:endnote w:type="continuationSeparator" w:id="0">
    <w:p w14:paraId="0BF97890" w14:textId="77777777" w:rsidR="001E3876" w:rsidRDefault="001E3876" w:rsidP="001B4D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1AD3C12" w14:textId="450ECBE4" w:rsidR="006C534B" w:rsidRDefault="006C534B">
    <w:pPr>
      <w:pStyle w:val="aa"/>
      <w:jc w:val="center"/>
    </w:pPr>
    <w:r>
      <w:fldChar w:fldCharType="begin"/>
    </w:r>
    <w:r>
      <w:instrText>PAGE   \* MERGEFORMAT</w:instrText>
    </w:r>
    <w:r>
      <w:fldChar w:fldCharType="separate"/>
    </w:r>
    <w:r w:rsidR="00D9606D">
      <w:rPr>
        <w:noProof/>
      </w:rPr>
      <w:t>2</w:t>
    </w:r>
    <w:r>
      <w:fldChar w:fldCharType="end"/>
    </w:r>
  </w:p>
  <w:p w14:paraId="7DE66DBB" w14:textId="77777777" w:rsidR="006C534B" w:rsidRDefault="006C534B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AB962DE" w14:textId="77777777" w:rsidR="001E3876" w:rsidRDefault="001E3876" w:rsidP="001B4DEC">
      <w:r>
        <w:separator/>
      </w:r>
    </w:p>
  </w:footnote>
  <w:footnote w:type="continuationSeparator" w:id="0">
    <w:p w14:paraId="796A8E85" w14:textId="77777777" w:rsidR="001E3876" w:rsidRDefault="001E3876" w:rsidP="001B4DE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623A"/>
    <w:rsid w:val="00003047"/>
    <w:rsid w:val="0002092B"/>
    <w:rsid w:val="00034FFF"/>
    <w:rsid w:val="000516FF"/>
    <w:rsid w:val="00056AC0"/>
    <w:rsid w:val="000726F9"/>
    <w:rsid w:val="0008229E"/>
    <w:rsid w:val="000A3ADD"/>
    <w:rsid w:val="000A5550"/>
    <w:rsid w:val="000C0BA3"/>
    <w:rsid w:val="000C6FD1"/>
    <w:rsid w:val="00104FF1"/>
    <w:rsid w:val="001212E9"/>
    <w:rsid w:val="001233BA"/>
    <w:rsid w:val="00124B37"/>
    <w:rsid w:val="00137A47"/>
    <w:rsid w:val="00142112"/>
    <w:rsid w:val="00146888"/>
    <w:rsid w:val="0015001D"/>
    <w:rsid w:val="00155257"/>
    <w:rsid w:val="00163EEB"/>
    <w:rsid w:val="001654FA"/>
    <w:rsid w:val="00171DB9"/>
    <w:rsid w:val="0017502D"/>
    <w:rsid w:val="00181DDD"/>
    <w:rsid w:val="001852E0"/>
    <w:rsid w:val="00194CAA"/>
    <w:rsid w:val="001975C7"/>
    <w:rsid w:val="001B1D46"/>
    <w:rsid w:val="001B30D5"/>
    <w:rsid w:val="001B4DEC"/>
    <w:rsid w:val="001C3FCA"/>
    <w:rsid w:val="001C5BCE"/>
    <w:rsid w:val="001C5E51"/>
    <w:rsid w:val="001E3876"/>
    <w:rsid w:val="001F19D4"/>
    <w:rsid w:val="0022250B"/>
    <w:rsid w:val="00234888"/>
    <w:rsid w:val="002559EF"/>
    <w:rsid w:val="00264F98"/>
    <w:rsid w:val="00275391"/>
    <w:rsid w:val="002B0583"/>
    <w:rsid w:val="002B12C2"/>
    <w:rsid w:val="002B2EF6"/>
    <w:rsid w:val="002B5AAC"/>
    <w:rsid w:val="002C0E63"/>
    <w:rsid w:val="002C14CE"/>
    <w:rsid w:val="002D63C0"/>
    <w:rsid w:val="002E14B5"/>
    <w:rsid w:val="002F0717"/>
    <w:rsid w:val="002F5758"/>
    <w:rsid w:val="003158C3"/>
    <w:rsid w:val="00347230"/>
    <w:rsid w:val="00391A2A"/>
    <w:rsid w:val="003928D8"/>
    <w:rsid w:val="003B58C8"/>
    <w:rsid w:val="003C7A4F"/>
    <w:rsid w:val="003D6292"/>
    <w:rsid w:val="003E28BF"/>
    <w:rsid w:val="003F1A76"/>
    <w:rsid w:val="00405187"/>
    <w:rsid w:val="00424AC3"/>
    <w:rsid w:val="00454446"/>
    <w:rsid w:val="004740CD"/>
    <w:rsid w:val="00483C72"/>
    <w:rsid w:val="00487910"/>
    <w:rsid w:val="0049064C"/>
    <w:rsid w:val="004B2AAA"/>
    <w:rsid w:val="004B37AF"/>
    <w:rsid w:val="004B7A5A"/>
    <w:rsid w:val="004C623A"/>
    <w:rsid w:val="004E637E"/>
    <w:rsid w:val="00506050"/>
    <w:rsid w:val="00514EAE"/>
    <w:rsid w:val="00523655"/>
    <w:rsid w:val="00523F0B"/>
    <w:rsid w:val="00526199"/>
    <w:rsid w:val="0053053E"/>
    <w:rsid w:val="0054444E"/>
    <w:rsid w:val="00551EF2"/>
    <w:rsid w:val="005714D2"/>
    <w:rsid w:val="00571F27"/>
    <w:rsid w:val="0059566F"/>
    <w:rsid w:val="005A1AF8"/>
    <w:rsid w:val="005B1E2E"/>
    <w:rsid w:val="005B2EEE"/>
    <w:rsid w:val="005B37F3"/>
    <w:rsid w:val="005E0610"/>
    <w:rsid w:val="005F4196"/>
    <w:rsid w:val="005F451A"/>
    <w:rsid w:val="006215A3"/>
    <w:rsid w:val="00622ABC"/>
    <w:rsid w:val="0062337D"/>
    <w:rsid w:val="00625350"/>
    <w:rsid w:val="0064056C"/>
    <w:rsid w:val="006779B6"/>
    <w:rsid w:val="00677AFB"/>
    <w:rsid w:val="00687D58"/>
    <w:rsid w:val="00694391"/>
    <w:rsid w:val="006A633B"/>
    <w:rsid w:val="006A6C2B"/>
    <w:rsid w:val="006C534B"/>
    <w:rsid w:val="007360B7"/>
    <w:rsid w:val="007469C5"/>
    <w:rsid w:val="00777FEF"/>
    <w:rsid w:val="007807FA"/>
    <w:rsid w:val="0078466A"/>
    <w:rsid w:val="007B4B90"/>
    <w:rsid w:val="007B692B"/>
    <w:rsid w:val="007C2303"/>
    <w:rsid w:val="007C28CC"/>
    <w:rsid w:val="007D27C9"/>
    <w:rsid w:val="008142EB"/>
    <w:rsid w:val="008319DB"/>
    <w:rsid w:val="00836512"/>
    <w:rsid w:val="00836FD3"/>
    <w:rsid w:val="008434EA"/>
    <w:rsid w:val="00877E21"/>
    <w:rsid w:val="008971A7"/>
    <w:rsid w:val="008D43CF"/>
    <w:rsid w:val="008D5262"/>
    <w:rsid w:val="008D5900"/>
    <w:rsid w:val="008E4BAD"/>
    <w:rsid w:val="008F3D73"/>
    <w:rsid w:val="00905936"/>
    <w:rsid w:val="00917C19"/>
    <w:rsid w:val="00920289"/>
    <w:rsid w:val="00941515"/>
    <w:rsid w:val="00944ED9"/>
    <w:rsid w:val="009557D3"/>
    <w:rsid w:val="00956E24"/>
    <w:rsid w:val="00964FD1"/>
    <w:rsid w:val="0097169F"/>
    <w:rsid w:val="009858D3"/>
    <w:rsid w:val="0099379E"/>
    <w:rsid w:val="009D3278"/>
    <w:rsid w:val="009D4218"/>
    <w:rsid w:val="009E42F2"/>
    <w:rsid w:val="009F14F3"/>
    <w:rsid w:val="00A014BD"/>
    <w:rsid w:val="00A020E0"/>
    <w:rsid w:val="00A05836"/>
    <w:rsid w:val="00A14921"/>
    <w:rsid w:val="00A210D2"/>
    <w:rsid w:val="00A45438"/>
    <w:rsid w:val="00A577A0"/>
    <w:rsid w:val="00A60E3F"/>
    <w:rsid w:val="00A66CAF"/>
    <w:rsid w:val="00A83153"/>
    <w:rsid w:val="00A85779"/>
    <w:rsid w:val="00A91A42"/>
    <w:rsid w:val="00AB04B1"/>
    <w:rsid w:val="00AB1E18"/>
    <w:rsid w:val="00AD6F3A"/>
    <w:rsid w:val="00AE7B50"/>
    <w:rsid w:val="00B0703B"/>
    <w:rsid w:val="00B204EB"/>
    <w:rsid w:val="00B35E6E"/>
    <w:rsid w:val="00B648D1"/>
    <w:rsid w:val="00B7381F"/>
    <w:rsid w:val="00B87DBC"/>
    <w:rsid w:val="00B90E96"/>
    <w:rsid w:val="00BB04F8"/>
    <w:rsid w:val="00BD60B5"/>
    <w:rsid w:val="00BF17AB"/>
    <w:rsid w:val="00BF6DBC"/>
    <w:rsid w:val="00C169E2"/>
    <w:rsid w:val="00C26693"/>
    <w:rsid w:val="00C33EDF"/>
    <w:rsid w:val="00C443D2"/>
    <w:rsid w:val="00C610E2"/>
    <w:rsid w:val="00C91EF0"/>
    <w:rsid w:val="00CA0D01"/>
    <w:rsid w:val="00CA152C"/>
    <w:rsid w:val="00CA4961"/>
    <w:rsid w:val="00CB7A4A"/>
    <w:rsid w:val="00CD1E8D"/>
    <w:rsid w:val="00CF3574"/>
    <w:rsid w:val="00D30940"/>
    <w:rsid w:val="00D32601"/>
    <w:rsid w:val="00D509A0"/>
    <w:rsid w:val="00D50E02"/>
    <w:rsid w:val="00D7756B"/>
    <w:rsid w:val="00D775F1"/>
    <w:rsid w:val="00D9606D"/>
    <w:rsid w:val="00DB7289"/>
    <w:rsid w:val="00DC5C6E"/>
    <w:rsid w:val="00DD30F3"/>
    <w:rsid w:val="00DD5CE9"/>
    <w:rsid w:val="00DF3FFC"/>
    <w:rsid w:val="00DF441F"/>
    <w:rsid w:val="00DF66CE"/>
    <w:rsid w:val="00E02DAB"/>
    <w:rsid w:val="00E11E2A"/>
    <w:rsid w:val="00E12CE5"/>
    <w:rsid w:val="00E1384C"/>
    <w:rsid w:val="00E3764C"/>
    <w:rsid w:val="00E40141"/>
    <w:rsid w:val="00E4386C"/>
    <w:rsid w:val="00E505CF"/>
    <w:rsid w:val="00E6258D"/>
    <w:rsid w:val="00E6747D"/>
    <w:rsid w:val="00E82D86"/>
    <w:rsid w:val="00E84BF4"/>
    <w:rsid w:val="00EA36FA"/>
    <w:rsid w:val="00EB7DD5"/>
    <w:rsid w:val="00EC23D0"/>
    <w:rsid w:val="00ED50D3"/>
    <w:rsid w:val="00F0397F"/>
    <w:rsid w:val="00F04678"/>
    <w:rsid w:val="00F061EB"/>
    <w:rsid w:val="00F14863"/>
    <w:rsid w:val="00F20D17"/>
    <w:rsid w:val="00F21081"/>
    <w:rsid w:val="00F25D35"/>
    <w:rsid w:val="00F276A9"/>
    <w:rsid w:val="00F334AE"/>
    <w:rsid w:val="00F525E2"/>
    <w:rsid w:val="00F774F2"/>
    <w:rsid w:val="00F86C57"/>
    <w:rsid w:val="00F9471A"/>
    <w:rsid w:val="00FB2AC3"/>
    <w:rsid w:val="00FC16E0"/>
    <w:rsid w:val="00FE63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AE7AAF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092B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uiPriority w:val="99"/>
    <w:qFormat/>
    <w:rsid w:val="004C623A"/>
    <w:pPr>
      <w:jc w:val="center"/>
    </w:pPr>
    <w:rPr>
      <w:b/>
      <w:szCs w:val="20"/>
    </w:rPr>
  </w:style>
  <w:style w:type="paragraph" w:customStyle="1" w:styleId="ConsPlusNormal">
    <w:name w:val="ConsPlusNormal"/>
    <w:rsid w:val="0015525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1">
    <w:name w:val="Знак Знак1 Знак Знак Знак"/>
    <w:basedOn w:val="a"/>
    <w:rsid w:val="00CA152C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szCs w:val="20"/>
      <w:lang w:val="en-US" w:eastAsia="en-US"/>
    </w:rPr>
  </w:style>
  <w:style w:type="paragraph" w:styleId="a5">
    <w:name w:val="Balloon Text"/>
    <w:basedOn w:val="a"/>
    <w:semiHidden/>
    <w:rsid w:val="00DF3FFC"/>
    <w:rPr>
      <w:rFonts w:ascii="Tahoma" w:hAnsi="Tahoma" w:cs="Tahoma"/>
      <w:sz w:val="16"/>
      <w:szCs w:val="16"/>
    </w:rPr>
  </w:style>
  <w:style w:type="table" w:styleId="a6">
    <w:name w:val="Table Grid"/>
    <w:basedOn w:val="a1"/>
    <w:rsid w:val="0092028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Название Знак"/>
    <w:link w:val="a3"/>
    <w:uiPriority w:val="99"/>
    <w:rsid w:val="00F25D35"/>
    <w:rPr>
      <w:b/>
      <w:sz w:val="24"/>
    </w:rPr>
  </w:style>
  <w:style w:type="character" w:customStyle="1" w:styleId="a7">
    <w:name w:val="Заголовок Знак"/>
    <w:uiPriority w:val="99"/>
    <w:rsid w:val="005714D2"/>
    <w:rPr>
      <w:rFonts w:ascii="Times New Roman" w:hAnsi="Times New Roman" w:cs="Times New Roman"/>
      <w:b/>
      <w:bCs/>
      <w:sz w:val="56"/>
      <w:szCs w:val="56"/>
      <w:lang w:eastAsia="ru-RU"/>
    </w:rPr>
  </w:style>
  <w:style w:type="paragraph" w:styleId="a8">
    <w:name w:val="header"/>
    <w:basedOn w:val="a"/>
    <w:link w:val="a9"/>
    <w:uiPriority w:val="99"/>
    <w:unhideWhenUsed/>
    <w:rsid w:val="001B4DEC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link w:val="a8"/>
    <w:uiPriority w:val="99"/>
    <w:rsid w:val="001B4DEC"/>
    <w:rPr>
      <w:sz w:val="24"/>
      <w:szCs w:val="24"/>
    </w:rPr>
  </w:style>
  <w:style w:type="paragraph" w:styleId="aa">
    <w:name w:val="footer"/>
    <w:basedOn w:val="a"/>
    <w:link w:val="ab"/>
    <w:uiPriority w:val="99"/>
    <w:unhideWhenUsed/>
    <w:rsid w:val="001B4DEC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link w:val="aa"/>
    <w:uiPriority w:val="99"/>
    <w:rsid w:val="001B4DEC"/>
    <w:rPr>
      <w:sz w:val="24"/>
      <w:szCs w:val="24"/>
    </w:rPr>
  </w:style>
  <w:style w:type="paragraph" w:styleId="ac">
    <w:name w:val="Normal (Web)"/>
    <w:basedOn w:val="a"/>
    <w:uiPriority w:val="99"/>
    <w:semiHidden/>
    <w:unhideWhenUsed/>
    <w:rsid w:val="00E84BF4"/>
    <w:pPr>
      <w:spacing w:before="100" w:beforeAutospacing="1" w:after="100" w:afterAutospacing="1"/>
    </w:pPr>
  </w:style>
  <w:style w:type="paragraph" w:styleId="ad">
    <w:name w:val="List Paragraph"/>
    <w:basedOn w:val="a"/>
    <w:uiPriority w:val="34"/>
    <w:qFormat/>
    <w:rsid w:val="00A66CA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092B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uiPriority w:val="99"/>
    <w:qFormat/>
    <w:rsid w:val="004C623A"/>
    <w:pPr>
      <w:jc w:val="center"/>
    </w:pPr>
    <w:rPr>
      <w:b/>
      <w:szCs w:val="20"/>
    </w:rPr>
  </w:style>
  <w:style w:type="paragraph" w:customStyle="1" w:styleId="ConsPlusNormal">
    <w:name w:val="ConsPlusNormal"/>
    <w:rsid w:val="0015525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1">
    <w:name w:val="Знак Знак1 Знак Знак Знак"/>
    <w:basedOn w:val="a"/>
    <w:rsid w:val="00CA152C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szCs w:val="20"/>
      <w:lang w:val="en-US" w:eastAsia="en-US"/>
    </w:rPr>
  </w:style>
  <w:style w:type="paragraph" w:styleId="a5">
    <w:name w:val="Balloon Text"/>
    <w:basedOn w:val="a"/>
    <w:semiHidden/>
    <w:rsid w:val="00DF3FFC"/>
    <w:rPr>
      <w:rFonts w:ascii="Tahoma" w:hAnsi="Tahoma" w:cs="Tahoma"/>
      <w:sz w:val="16"/>
      <w:szCs w:val="16"/>
    </w:rPr>
  </w:style>
  <w:style w:type="table" w:styleId="a6">
    <w:name w:val="Table Grid"/>
    <w:basedOn w:val="a1"/>
    <w:rsid w:val="0092028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Название Знак"/>
    <w:link w:val="a3"/>
    <w:uiPriority w:val="99"/>
    <w:rsid w:val="00F25D35"/>
    <w:rPr>
      <w:b/>
      <w:sz w:val="24"/>
    </w:rPr>
  </w:style>
  <w:style w:type="character" w:customStyle="1" w:styleId="a7">
    <w:name w:val="Заголовок Знак"/>
    <w:uiPriority w:val="99"/>
    <w:rsid w:val="005714D2"/>
    <w:rPr>
      <w:rFonts w:ascii="Times New Roman" w:hAnsi="Times New Roman" w:cs="Times New Roman"/>
      <w:b/>
      <w:bCs/>
      <w:sz w:val="56"/>
      <w:szCs w:val="56"/>
      <w:lang w:eastAsia="ru-RU"/>
    </w:rPr>
  </w:style>
  <w:style w:type="paragraph" w:styleId="a8">
    <w:name w:val="header"/>
    <w:basedOn w:val="a"/>
    <w:link w:val="a9"/>
    <w:uiPriority w:val="99"/>
    <w:unhideWhenUsed/>
    <w:rsid w:val="001B4DEC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link w:val="a8"/>
    <w:uiPriority w:val="99"/>
    <w:rsid w:val="001B4DEC"/>
    <w:rPr>
      <w:sz w:val="24"/>
      <w:szCs w:val="24"/>
    </w:rPr>
  </w:style>
  <w:style w:type="paragraph" w:styleId="aa">
    <w:name w:val="footer"/>
    <w:basedOn w:val="a"/>
    <w:link w:val="ab"/>
    <w:uiPriority w:val="99"/>
    <w:unhideWhenUsed/>
    <w:rsid w:val="001B4DEC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link w:val="aa"/>
    <w:uiPriority w:val="99"/>
    <w:rsid w:val="001B4DEC"/>
    <w:rPr>
      <w:sz w:val="24"/>
      <w:szCs w:val="24"/>
    </w:rPr>
  </w:style>
  <w:style w:type="paragraph" w:styleId="ac">
    <w:name w:val="Normal (Web)"/>
    <w:basedOn w:val="a"/>
    <w:uiPriority w:val="99"/>
    <w:semiHidden/>
    <w:unhideWhenUsed/>
    <w:rsid w:val="00E84BF4"/>
    <w:pPr>
      <w:spacing w:before="100" w:beforeAutospacing="1" w:after="100" w:afterAutospacing="1"/>
    </w:pPr>
  </w:style>
  <w:style w:type="paragraph" w:styleId="ad">
    <w:name w:val="List Paragraph"/>
    <w:basedOn w:val="a"/>
    <w:uiPriority w:val="34"/>
    <w:qFormat/>
    <w:rsid w:val="00A66CA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6144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143</TotalTime>
  <Pages>2</Pages>
  <Words>450</Words>
  <Characters>2568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РайФУ</Company>
  <LinksUpToDate>false</LinksUpToDate>
  <CharactersWithSpaces>3012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Бедарева</dc:creator>
  <cp:keywords/>
  <cp:lastModifiedBy>sovet</cp:lastModifiedBy>
  <cp:revision>21</cp:revision>
  <cp:lastPrinted>2026-03-20T03:33:00Z</cp:lastPrinted>
  <dcterms:created xsi:type="dcterms:W3CDTF">2026-03-17T08:43:00Z</dcterms:created>
  <dcterms:modified xsi:type="dcterms:W3CDTF">2026-05-26T06:08:00Z</dcterms:modified>
</cp:coreProperties>
</file>