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294" w:rsidRPr="005A70DB" w:rsidRDefault="00694294" w:rsidP="00694294">
      <w:pPr>
        <w:autoSpaceDE w:val="0"/>
        <w:autoSpaceDN w:val="0"/>
        <w:adjustRightInd w:val="0"/>
        <w:ind w:left="283" w:right="283"/>
        <w:jc w:val="right"/>
        <w:outlineLvl w:val="0"/>
      </w:pPr>
      <w:r w:rsidRPr="005A70DB">
        <w:t xml:space="preserve">Приложение к решению Совета </w:t>
      </w:r>
    </w:p>
    <w:p w:rsidR="00694294" w:rsidRPr="005A70DB" w:rsidRDefault="00694294" w:rsidP="00694294">
      <w:pPr>
        <w:autoSpaceDE w:val="0"/>
        <w:autoSpaceDN w:val="0"/>
        <w:adjustRightInd w:val="0"/>
        <w:ind w:left="283" w:right="283"/>
        <w:jc w:val="right"/>
        <w:outlineLvl w:val="0"/>
      </w:pPr>
      <w:r w:rsidRPr="005A70DB">
        <w:t xml:space="preserve">народных депутатов </w:t>
      </w:r>
      <w:proofErr w:type="spellStart"/>
      <w:r w:rsidRPr="005A70DB">
        <w:t>Таштагольского</w:t>
      </w:r>
      <w:proofErr w:type="spellEnd"/>
      <w:r w:rsidRPr="005A70DB">
        <w:t xml:space="preserve"> </w:t>
      </w:r>
    </w:p>
    <w:p w:rsidR="00694294" w:rsidRPr="005A70DB" w:rsidRDefault="00694294" w:rsidP="00694294">
      <w:pPr>
        <w:autoSpaceDE w:val="0"/>
        <w:autoSpaceDN w:val="0"/>
        <w:adjustRightInd w:val="0"/>
        <w:ind w:left="283" w:right="283"/>
        <w:jc w:val="right"/>
        <w:outlineLvl w:val="0"/>
      </w:pPr>
      <w:r w:rsidRPr="005A70DB">
        <w:t>муниципального округа</w:t>
      </w:r>
    </w:p>
    <w:p w:rsidR="00694294" w:rsidRPr="005A70DB" w:rsidRDefault="00694294" w:rsidP="00694294">
      <w:pPr>
        <w:pStyle w:val="ConsPlusTitle"/>
        <w:widowControl/>
        <w:ind w:left="283" w:right="283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5A70DB">
        <w:rPr>
          <w:rFonts w:ascii="Times New Roman" w:hAnsi="Times New Roman" w:cs="Times New Roman"/>
          <w:b w:val="0"/>
          <w:bCs w:val="0"/>
          <w:sz w:val="24"/>
          <w:szCs w:val="24"/>
        </w:rPr>
        <w:t>от 24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5A70D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марта 2026 года № 136-рр </w:t>
      </w:r>
    </w:p>
    <w:p w:rsidR="00694294" w:rsidRPr="006C1051" w:rsidRDefault="00694294" w:rsidP="00694294">
      <w:pPr>
        <w:pStyle w:val="ConsPlusNormal"/>
        <w:tabs>
          <w:tab w:val="left" w:pos="2940"/>
        </w:tabs>
        <w:ind w:left="283" w:right="283"/>
        <w:jc w:val="right"/>
        <w:rPr>
          <w:rFonts w:ascii="Times New Roman" w:hAnsi="Times New Roman" w:cs="Times New Roman"/>
          <w:sz w:val="28"/>
          <w:szCs w:val="28"/>
        </w:rPr>
      </w:pPr>
    </w:p>
    <w:p w:rsidR="00694294" w:rsidRPr="006C1051" w:rsidRDefault="00694294" w:rsidP="00694294">
      <w:pPr>
        <w:pStyle w:val="ConsPlusTitle"/>
        <w:widowControl/>
        <w:ind w:left="283" w:right="283"/>
        <w:jc w:val="center"/>
        <w:rPr>
          <w:rFonts w:ascii="Times New Roman" w:hAnsi="Times New Roman" w:cs="Times New Roman"/>
          <w:sz w:val="28"/>
          <w:szCs w:val="28"/>
        </w:rPr>
      </w:pPr>
      <w:r w:rsidRPr="006C1051">
        <w:rPr>
          <w:rFonts w:ascii="Times New Roman" w:hAnsi="Times New Roman" w:cs="Times New Roman"/>
          <w:sz w:val="28"/>
          <w:szCs w:val="28"/>
        </w:rPr>
        <w:t>ПРОЕКТ РЕШЕНИЯ</w:t>
      </w:r>
    </w:p>
    <w:p w:rsidR="00694294" w:rsidRPr="006C1051" w:rsidRDefault="00694294" w:rsidP="00694294">
      <w:pPr>
        <w:pStyle w:val="ConsPlusTitle"/>
        <w:widowControl/>
        <w:ind w:left="283" w:right="283"/>
        <w:jc w:val="center"/>
        <w:rPr>
          <w:rFonts w:ascii="Times New Roman" w:hAnsi="Times New Roman" w:cs="Times New Roman"/>
          <w:sz w:val="28"/>
          <w:szCs w:val="28"/>
        </w:rPr>
      </w:pPr>
      <w:r w:rsidRPr="006C1051">
        <w:rPr>
          <w:rFonts w:ascii="Times New Roman" w:hAnsi="Times New Roman" w:cs="Times New Roman"/>
          <w:sz w:val="28"/>
          <w:szCs w:val="28"/>
        </w:rPr>
        <w:t xml:space="preserve">«Об исполнении бюджета  муниципального образования  городского поселения «Город-курорт </w:t>
      </w:r>
      <w:proofErr w:type="spellStart"/>
      <w:r w:rsidRPr="006C1051">
        <w:rPr>
          <w:rFonts w:ascii="Times New Roman" w:hAnsi="Times New Roman" w:cs="Times New Roman"/>
          <w:sz w:val="28"/>
          <w:szCs w:val="28"/>
        </w:rPr>
        <w:t>Шерегеш</w:t>
      </w:r>
      <w:proofErr w:type="spellEnd"/>
      <w:r w:rsidRPr="006C105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C1051">
        <w:rPr>
          <w:rFonts w:ascii="Times New Roman" w:hAnsi="Times New Roman" w:cs="Times New Roman"/>
          <w:sz w:val="28"/>
          <w:szCs w:val="28"/>
        </w:rPr>
        <w:t>Таштагольского</w:t>
      </w:r>
      <w:proofErr w:type="spellEnd"/>
      <w:r w:rsidRPr="006C1051">
        <w:rPr>
          <w:rFonts w:ascii="Times New Roman" w:hAnsi="Times New Roman" w:cs="Times New Roman"/>
          <w:sz w:val="28"/>
          <w:szCs w:val="28"/>
        </w:rPr>
        <w:t xml:space="preserve"> муниципального района Кемеровской области – Кузбасса за 2025 год»</w:t>
      </w:r>
    </w:p>
    <w:p w:rsidR="00694294" w:rsidRPr="006C1051" w:rsidRDefault="00694294" w:rsidP="00694294">
      <w:pPr>
        <w:pStyle w:val="ConsPlusTitle"/>
        <w:widowControl/>
        <w:ind w:left="283" w:right="283"/>
        <w:jc w:val="center"/>
        <w:rPr>
          <w:rFonts w:ascii="Times New Roman" w:hAnsi="Times New Roman" w:cs="Times New Roman"/>
          <w:sz w:val="28"/>
          <w:szCs w:val="28"/>
        </w:rPr>
      </w:pPr>
    </w:p>
    <w:p w:rsidR="00694294" w:rsidRPr="005A70DB" w:rsidRDefault="00694294" w:rsidP="00694294">
      <w:pPr>
        <w:ind w:firstLine="709"/>
        <w:jc w:val="both"/>
        <w:rPr>
          <w:sz w:val="28"/>
          <w:szCs w:val="28"/>
        </w:rPr>
      </w:pPr>
      <w:r w:rsidRPr="005A70DB">
        <w:rPr>
          <w:sz w:val="28"/>
          <w:szCs w:val="28"/>
        </w:rPr>
        <w:t xml:space="preserve">1. Проект решения «Об исполнении бюджета муниципального образования городского поселения «Город-курорт </w:t>
      </w:r>
      <w:proofErr w:type="spellStart"/>
      <w:r w:rsidRPr="005A70DB">
        <w:rPr>
          <w:sz w:val="28"/>
          <w:szCs w:val="28"/>
        </w:rPr>
        <w:t>Шерегеш</w:t>
      </w:r>
      <w:proofErr w:type="spellEnd"/>
      <w:r w:rsidRPr="005A70DB">
        <w:rPr>
          <w:sz w:val="28"/>
          <w:szCs w:val="28"/>
        </w:rPr>
        <w:t xml:space="preserve">»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района Кемеровской области – Кузбасса за 2025 год» включает в себя:</w:t>
      </w:r>
    </w:p>
    <w:p w:rsidR="00694294" w:rsidRPr="005A70DB" w:rsidRDefault="00694294" w:rsidP="00694294">
      <w:pPr>
        <w:ind w:firstLine="709"/>
        <w:jc w:val="both"/>
        <w:rPr>
          <w:sz w:val="28"/>
          <w:szCs w:val="28"/>
        </w:rPr>
      </w:pPr>
      <w:r w:rsidRPr="005A70DB">
        <w:rPr>
          <w:sz w:val="28"/>
          <w:szCs w:val="28"/>
        </w:rPr>
        <w:t xml:space="preserve">основные характеристики исполнения бюджета муниципального образования городского поселения «Город-курорт </w:t>
      </w:r>
      <w:proofErr w:type="spellStart"/>
      <w:r w:rsidRPr="005A70DB">
        <w:rPr>
          <w:sz w:val="28"/>
          <w:szCs w:val="28"/>
        </w:rPr>
        <w:t>Шерегеш</w:t>
      </w:r>
      <w:proofErr w:type="spellEnd"/>
      <w:r w:rsidRPr="005A70DB">
        <w:rPr>
          <w:sz w:val="28"/>
          <w:szCs w:val="28"/>
        </w:rPr>
        <w:t xml:space="preserve">»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района Кемеровской области – Кузбасса за 2025 год»:</w:t>
      </w:r>
    </w:p>
    <w:p w:rsidR="00694294" w:rsidRPr="005A70DB" w:rsidRDefault="00694294" w:rsidP="0069429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5A70DB">
        <w:rPr>
          <w:sz w:val="28"/>
          <w:szCs w:val="28"/>
        </w:rPr>
        <w:t xml:space="preserve">бъем доходов бюджета муниципального образования городского поселения «Город-курорт </w:t>
      </w:r>
      <w:proofErr w:type="spellStart"/>
      <w:r w:rsidRPr="005A70DB">
        <w:rPr>
          <w:sz w:val="28"/>
          <w:szCs w:val="28"/>
        </w:rPr>
        <w:t>Шерегеш</w:t>
      </w:r>
      <w:proofErr w:type="spellEnd"/>
      <w:r w:rsidRPr="005A70DB">
        <w:rPr>
          <w:sz w:val="28"/>
          <w:szCs w:val="28"/>
        </w:rPr>
        <w:t xml:space="preserve">»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района Кемеровской области – Кузбасса за 2025 год в сумме 798 503 179,19 рублей;</w:t>
      </w:r>
    </w:p>
    <w:p w:rsidR="00694294" w:rsidRPr="005A70DB" w:rsidRDefault="00694294" w:rsidP="00694294">
      <w:pPr>
        <w:ind w:firstLine="709"/>
        <w:jc w:val="both"/>
        <w:rPr>
          <w:sz w:val="28"/>
          <w:szCs w:val="28"/>
        </w:rPr>
      </w:pPr>
      <w:r w:rsidRPr="005A70DB">
        <w:rPr>
          <w:sz w:val="28"/>
          <w:szCs w:val="28"/>
        </w:rPr>
        <w:t xml:space="preserve">объем расходов бюджета муниципального образования городского поселения «Город-курорт </w:t>
      </w:r>
      <w:proofErr w:type="spellStart"/>
      <w:r w:rsidRPr="005A70DB">
        <w:rPr>
          <w:sz w:val="28"/>
          <w:szCs w:val="28"/>
        </w:rPr>
        <w:t>Шерегеш</w:t>
      </w:r>
      <w:proofErr w:type="spellEnd"/>
      <w:r w:rsidRPr="005A70DB">
        <w:rPr>
          <w:sz w:val="28"/>
          <w:szCs w:val="28"/>
        </w:rPr>
        <w:t xml:space="preserve">»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района Кемеровской области – Кузбасса за 2025 год в сумме 805 623 179,19 рублей;</w:t>
      </w:r>
    </w:p>
    <w:p w:rsidR="00694294" w:rsidRPr="005A70DB" w:rsidRDefault="00694294" w:rsidP="00694294">
      <w:pPr>
        <w:ind w:firstLine="709"/>
        <w:jc w:val="both"/>
        <w:rPr>
          <w:sz w:val="28"/>
          <w:szCs w:val="28"/>
        </w:rPr>
      </w:pPr>
      <w:r w:rsidRPr="005A70DB">
        <w:rPr>
          <w:sz w:val="28"/>
          <w:szCs w:val="28"/>
        </w:rPr>
        <w:t xml:space="preserve">дефицит бюджета муниципального образования городского поселения «Город-курорт </w:t>
      </w:r>
      <w:proofErr w:type="spellStart"/>
      <w:r w:rsidRPr="005A70DB">
        <w:rPr>
          <w:sz w:val="28"/>
          <w:szCs w:val="28"/>
        </w:rPr>
        <w:t>Шерегеш</w:t>
      </w:r>
      <w:proofErr w:type="spellEnd"/>
      <w:r w:rsidRPr="005A70DB">
        <w:rPr>
          <w:sz w:val="28"/>
          <w:szCs w:val="28"/>
        </w:rPr>
        <w:t xml:space="preserve">» </w:t>
      </w:r>
      <w:proofErr w:type="spellStart"/>
      <w:r w:rsidRPr="005A70DB">
        <w:rPr>
          <w:sz w:val="28"/>
          <w:szCs w:val="28"/>
        </w:rPr>
        <w:t>Таштагольского</w:t>
      </w:r>
      <w:proofErr w:type="spellEnd"/>
      <w:r w:rsidRPr="005A70DB">
        <w:rPr>
          <w:sz w:val="28"/>
          <w:szCs w:val="28"/>
        </w:rPr>
        <w:t xml:space="preserve"> муниципального района Кемеровской области – Кузбасса за 2025 год в сумме 7 120 000,00 рублей.</w:t>
      </w:r>
    </w:p>
    <w:p w:rsidR="00694294" w:rsidRPr="005A70DB" w:rsidRDefault="00694294" w:rsidP="00694294">
      <w:pPr>
        <w:ind w:firstLine="709"/>
        <w:jc w:val="both"/>
        <w:rPr>
          <w:sz w:val="28"/>
          <w:szCs w:val="28"/>
        </w:rPr>
      </w:pPr>
      <w:r w:rsidRPr="005A70DB">
        <w:rPr>
          <w:sz w:val="28"/>
          <w:szCs w:val="28"/>
        </w:rPr>
        <w:t>Согласно Приложению № 1 настоящего решения.</w:t>
      </w:r>
    </w:p>
    <w:p w:rsidR="00694294" w:rsidRPr="005A70DB" w:rsidRDefault="00694294" w:rsidP="00694294"/>
    <w:p w:rsidR="00694294" w:rsidRPr="005A70DB" w:rsidRDefault="00694294" w:rsidP="00694294"/>
    <w:p w:rsidR="00694294" w:rsidRPr="006C1051" w:rsidRDefault="00694294" w:rsidP="00694294">
      <w:pPr>
        <w:ind w:left="283" w:right="283" w:firstLine="708"/>
        <w:jc w:val="both"/>
        <w:rPr>
          <w:sz w:val="28"/>
          <w:szCs w:val="28"/>
        </w:rPr>
      </w:pPr>
    </w:p>
    <w:p w:rsidR="00694294" w:rsidRPr="00535C33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Pr="00535C33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Pr="00535C33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Pr="00535C33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Pr="00535C33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Pr="00535C33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Default="00694294" w:rsidP="00694294"/>
    <w:p w:rsidR="00694294" w:rsidRDefault="00694294" w:rsidP="00694294"/>
    <w:p w:rsidR="00694294" w:rsidRDefault="00694294" w:rsidP="00694294">
      <w:pPr>
        <w:ind w:firstLine="708"/>
        <w:jc w:val="right"/>
      </w:pPr>
    </w:p>
    <w:p w:rsidR="00694294" w:rsidRPr="005A70DB" w:rsidRDefault="00694294" w:rsidP="00694294">
      <w:pPr>
        <w:ind w:firstLine="708"/>
        <w:jc w:val="right"/>
      </w:pPr>
      <w:r w:rsidRPr="005A70DB">
        <w:t>Приложение № 1 к проекту решения</w:t>
      </w:r>
    </w:p>
    <w:p w:rsidR="00694294" w:rsidRPr="005A70DB" w:rsidRDefault="00694294" w:rsidP="00694294">
      <w:pPr>
        <w:ind w:firstLine="708"/>
        <w:jc w:val="right"/>
      </w:pPr>
      <w:r w:rsidRPr="005A70DB">
        <w:t>Совета народных депутатов</w:t>
      </w:r>
    </w:p>
    <w:p w:rsidR="00694294" w:rsidRPr="005A70DB" w:rsidRDefault="00694294" w:rsidP="00694294">
      <w:pPr>
        <w:ind w:firstLine="708"/>
        <w:jc w:val="right"/>
      </w:pPr>
      <w:proofErr w:type="spellStart"/>
      <w:r w:rsidRPr="005A70DB">
        <w:t>Таштагольского</w:t>
      </w:r>
      <w:proofErr w:type="spellEnd"/>
      <w:r w:rsidRPr="005A70DB">
        <w:t xml:space="preserve"> муниципального округа         </w:t>
      </w:r>
    </w:p>
    <w:p w:rsidR="00694294" w:rsidRPr="005A70DB" w:rsidRDefault="00694294" w:rsidP="00694294">
      <w:pPr>
        <w:jc w:val="right"/>
      </w:pPr>
      <w:r w:rsidRPr="005A70DB">
        <w:t xml:space="preserve">      от  24 марта 2026 г. № </w:t>
      </w:r>
      <w:r>
        <w:t>136</w:t>
      </w:r>
      <w:r w:rsidRPr="005A70DB">
        <w:t>-рр</w:t>
      </w:r>
    </w:p>
    <w:p w:rsidR="00694294" w:rsidRDefault="00694294" w:rsidP="00694294">
      <w:pPr>
        <w:ind w:firstLine="708"/>
        <w:jc w:val="both"/>
        <w:rPr>
          <w:sz w:val="28"/>
          <w:szCs w:val="28"/>
        </w:rPr>
      </w:pPr>
      <w:r w:rsidRPr="00535C33">
        <w:rPr>
          <w:sz w:val="28"/>
          <w:szCs w:val="28"/>
        </w:rPr>
        <w:t xml:space="preserve">                           </w:t>
      </w:r>
    </w:p>
    <w:p w:rsidR="00694294" w:rsidRDefault="00694294" w:rsidP="00694294">
      <w:pPr>
        <w:ind w:firstLine="708"/>
        <w:jc w:val="both"/>
        <w:rPr>
          <w:sz w:val="28"/>
          <w:szCs w:val="28"/>
        </w:rPr>
      </w:pPr>
    </w:p>
    <w:tbl>
      <w:tblPr>
        <w:tblW w:w="10370" w:type="dxa"/>
        <w:jc w:val="center"/>
        <w:tblLook w:val="04A0" w:firstRow="1" w:lastRow="0" w:firstColumn="1" w:lastColumn="0" w:noHBand="0" w:noVBand="1"/>
      </w:tblPr>
      <w:tblGrid>
        <w:gridCol w:w="3697"/>
        <w:gridCol w:w="681"/>
        <w:gridCol w:w="2138"/>
        <w:gridCol w:w="1310"/>
        <w:gridCol w:w="1394"/>
        <w:gridCol w:w="1312"/>
      </w:tblGrid>
      <w:tr w:rsidR="00694294" w:rsidRPr="006C1051" w:rsidTr="00694294">
        <w:trPr>
          <w:trHeight w:val="25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6C1051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6C1051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6C1051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6C1051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6C1051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6C1051" w:rsidRDefault="00694294" w:rsidP="00B42FA4">
            <w:pPr>
              <w:jc w:val="center"/>
              <w:rPr>
                <w:rFonts w:ascii="Arial CYR" w:hAnsi="Arial CYR" w:cs="Arial CYR"/>
                <w:sz w:val="16"/>
                <w:szCs w:val="16"/>
              </w:rPr>
            </w:pPr>
            <w:r w:rsidRPr="006C1051">
              <w:rPr>
                <w:rFonts w:ascii="Arial CYR" w:hAnsi="Arial CYR" w:cs="Arial CYR"/>
                <w:sz w:val="16"/>
                <w:szCs w:val="16"/>
              </w:rPr>
              <w:t>КОДЫ</w:t>
            </w:r>
          </w:p>
        </w:tc>
      </w:tr>
      <w:tr w:rsidR="00694294" w:rsidRPr="005A70DB" w:rsidTr="00694294">
        <w:trPr>
          <w:trHeight w:val="32"/>
          <w:jc w:val="center"/>
        </w:trPr>
        <w:tc>
          <w:tcPr>
            <w:tcW w:w="7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22"/>
                <w:szCs w:val="22"/>
              </w:rPr>
            </w:pPr>
            <w:r w:rsidRPr="005A70DB">
              <w:rPr>
                <w:b/>
                <w:bCs/>
                <w:sz w:val="22"/>
                <w:szCs w:val="22"/>
              </w:rPr>
              <w:t>ОТЧЕТ ОБ ИСПОЛНЕНИИ БЮДЖЕТА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Форма по ОКУД </w:t>
            </w:r>
          </w:p>
        </w:tc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0503117</w:t>
            </w:r>
          </w:p>
        </w:tc>
      </w:tr>
      <w:tr w:rsidR="00694294" w:rsidRPr="005A70DB" w:rsidTr="00694294">
        <w:trPr>
          <w:trHeight w:val="27"/>
          <w:jc w:val="center"/>
        </w:trPr>
        <w:tc>
          <w:tcPr>
            <w:tcW w:w="7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B">
              <w:rPr>
                <w:b/>
                <w:bCs/>
                <w:sz w:val="20"/>
                <w:szCs w:val="20"/>
              </w:rPr>
              <w:t>на «01» января 2026 г.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Дата </w:t>
            </w:r>
          </w:p>
        </w:tc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01.01.2026</w:t>
            </w:r>
          </w:p>
        </w:tc>
      </w:tr>
      <w:tr w:rsidR="00694294" w:rsidRPr="005A70DB" w:rsidTr="00694294">
        <w:trPr>
          <w:trHeight w:val="24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по ОКПО </w:t>
            </w:r>
          </w:p>
        </w:tc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96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Наименование финансового органа:</w:t>
            </w:r>
          </w:p>
        </w:tc>
        <w:tc>
          <w:tcPr>
            <w:tcW w:w="4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  <w:u w:val="single"/>
              </w:rPr>
            </w:pPr>
            <w:r w:rsidRPr="005A70DB">
              <w:rPr>
                <w:sz w:val="16"/>
                <w:szCs w:val="16"/>
                <w:u w:val="single"/>
              </w:rPr>
              <w:t>АДМИНИСТРАЦИЯ ГОРОДСКОГО ПОСЕЛЕНИЯ "ГОРОД-КУРОРТ ШЕРЕГЕШ" ТАШТАГОЛЬСКОГО МУНИЦИПАЛЬНОГО РАЙОНА КЕМЕРОВСКОЙ ОБЛАСТИ-КУЗБАССА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Глава по БК </w:t>
            </w:r>
          </w:p>
        </w:tc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901</w:t>
            </w:r>
          </w:p>
        </w:tc>
      </w:tr>
      <w:tr w:rsidR="00694294" w:rsidRPr="005A70DB" w:rsidTr="00694294">
        <w:trPr>
          <w:trHeight w:val="24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Наименование публично-правового образования:</w:t>
            </w:r>
          </w:p>
        </w:tc>
        <w:tc>
          <w:tcPr>
            <w:tcW w:w="41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16"/>
                <w:szCs w:val="16"/>
                <w:u w:val="single"/>
              </w:rPr>
            </w:pPr>
            <w:r w:rsidRPr="005A70DB">
              <w:rPr>
                <w:sz w:val="16"/>
                <w:szCs w:val="16"/>
                <w:u w:val="single"/>
              </w:rPr>
              <w:t xml:space="preserve">Бюджет городского поселения «Город-курорт </w:t>
            </w:r>
            <w:proofErr w:type="spellStart"/>
            <w:r w:rsidRPr="005A70DB">
              <w:rPr>
                <w:sz w:val="16"/>
                <w:szCs w:val="16"/>
                <w:u w:val="single"/>
              </w:rPr>
              <w:t>Шерегеш</w:t>
            </w:r>
            <w:proofErr w:type="spellEnd"/>
            <w:r w:rsidRPr="005A70DB">
              <w:rPr>
                <w:sz w:val="16"/>
                <w:szCs w:val="16"/>
                <w:u w:val="single"/>
              </w:rPr>
              <w:t xml:space="preserve">» </w:t>
            </w:r>
            <w:proofErr w:type="spellStart"/>
            <w:r w:rsidRPr="005A70DB">
              <w:rPr>
                <w:sz w:val="16"/>
                <w:szCs w:val="16"/>
                <w:u w:val="single"/>
              </w:rPr>
              <w:t>Таштагольского</w:t>
            </w:r>
            <w:proofErr w:type="spellEnd"/>
            <w:r w:rsidRPr="005A70DB">
              <w:rPr>
                <w:sz w:val="16"/>
                <w:szCs w:val="16"/>
                <w:u w:val="single"/>
              </w:rPr>
              <w:t xml:space="preserve"> муниципального района Кемеровской области-Кузбасса</w:t>
            </w: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по ОКТМО</w:t>
            </w:r>
          </w:p>
        </w:tc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32627175 </w:t>
            </w:r>
          </w:p>
        </w:tc>
      </w:tr>
      <w:tr w:rsidR="00694294" w:rsidRPr="005A70DB" w:rsidTr="00694294">
        <w:trPr>
          <w:trHeight w:val="24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Периодичность:</w:t>
            </w:r>
          </w:p>
        </w:tc>
        <w:tc>
          <w:tcPr>
            <w:tcW w:w="28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годовая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25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Единица измерения: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руб. </w:t>
            </w: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383</w:t>
            </w:r>
          </w:p>
        </w:tc>
      </w:tr>
      <w:tr w:rsidR="00694294" w:rsidRPr="005A70DB" w:rsidTr="00694294">
        <w:trPr>
          <w:trHeight w:val="24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</w:tr>
      <w:tr w:rsidR="00694294" w:rsidRPr="005A70DB" w:rsidTr="00694294">
        <w:trPr>
          <w:trHeight w:val="27"/>
          <w:jc w:val="center"/>
        </w:trPr>
        <w:tc>
          <w:tcPr>
            <w:tcW w:w="103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B">
              <w:rPr>
                <w:b/>
                <w:bCs/>
                <w:sz w:val="20"/>
                <w:szCs w:val="20"/>
              </w:rPr>
              <w:t>1. Доходы бюджета</w:t>
            </w:r>
          </w:p>
        </w:tc>
      </w:tr>
      <w:tr w:rsidR="00694294" w:rsidRPr="005A70DB" w:rsidTr="00694294">
        <w:trPr>
          <w:trHeight w:val="24"/>
          <w:jc w:val="center"/>
        </w:trPr>
        <w:tc>
          <w:tcPr>
            <w:tcW w:w="3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</w:tr>
      <w:tr w:rsidR="00694294" w:rsidRPr="005A70DB" w:rsidTr="00694294">
        <w:trPr>
          <w:trHeight w:val="72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строки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дохода по бюджетной классификации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Исполнено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694294" w:rsidRPr="005A70DB" w:rsidTr="00694294">
        <w:trPr>
          <w:trHeight w:val="108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1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3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6</w:t>
            </w:r>
          </w:p>
        </w:tc>
      </w:tr>
      <w:tr w:rsidR="00694294" w:rsidRPr="005A70DB" w:rsidTr="00694294">
        <w:trPr>
          <w:trHeight w:val="24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Доходы бюджета - ИТОГО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010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      X     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798 503 179,19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727 108 119,10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71 395 060,09</w:t>
            </w:r>
          </w:p>
        </w:tc>
      </w:tr>
      <w:tr w:rsidR="00694294" w:rsidRPr="005A70DB" w:rsidTr="00694294">
        <w:trPr>
          <w:trHeight w:val="255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</w:t>
            </w:r>
            <w:proofErr w:type="gramEnd"/>
            <w:r w:rsidRPr="005A70DB">
              <w:rPr>
                <w:sz w:val="16"/>
                <w:szCs w:val="16"/>
              </w:rPr>
              <w:t xml:space="preserve"> соответствующему платежу, в том числе </w:t>
            </w:r>
            <w:proofErr w:type="gramStart"/>
            <w:r w:rsidRPr="005A70DB">
              <w:rPr>
                <w:sz w:val="16"/>
                <w:szCs w:val="16"/>
              </w:rPr>
              <w:t>по</w:t>
            </w:r>
            <w:proofErr w:type="gramEnd"/>
            <w:r w:rsidRPr="005A70DB">
              <w:rPr>
                <w:sz w:val="16"/>
                <w:szCs w:val="16"/>
              </w:rPr>
              <w:t xml:space="preserve"> отмененному)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000 10102010 01 1000 110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44 378 900,00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42 456 110,11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1 922 789,89</w:t>
            </w:r>
          </w:p>
        </w:tc>
      </w:tr>
      <w:tr w:rsidR="00694294" w:rsidRPr="005A70DB" w:rsidTr="00694294">
        <w:trPr>
          <w:trHeight w:val="25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(суммы денежных взысканий (штрафов) по соответствующему платежу</w:t>
            </w:r>
            <w:proofErr w:type="gramEnd"/>
            <w:r w:rsidRPr="005A70DB">
              <w:rPr>
                <w:sz w:val="16"/>
                <w:szCs w:val="16"/>
              </w:rPr>
              <w:t xml:space="preserve"> согласно законодательству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000 10102010 01 3000 110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20 406,96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34 593,04</w:t>
            </w:r>
          </w:p>
        </w:tc>
      </w:tr>
      <w:tr w:rsidR="00694294" w:rsidRPr="005A70DB" w:rsidTr="00694294">
        <w:trPr>
          <w:trHeight w:val="24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000 10102020 01 1000 110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50 016,13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24 983,87</w:t>
            </w:r>
          </w:p>
        </w:tc>
      </w:tr>
      <w:tr w:rsidR="00694294" w:rsidRPr="005A70DB" w:rsidTr="00694294">
        <w:trPr>
          <w:trHeight w:val="193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</w:t>
            </w:r>
            <w:r w:rsidRPr="005A70DB">
              <w:rPr>
                <w:sz w:val="16"/>
                <w:szCs w:val="16"/>
              </w:rPr>
              <w:lastRenderedPageBreak/>
              <w:t>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000 10102020 01 3000 110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389,96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10,04</w:t>
            </w:r>
          </w:p>
        </w:tc>
      </w:tr>
      <w:tr w:rsidR="00694294" w:rsidRPr="005A70DB" w:rsidTr="00694294">
        <w:trPr>
          <w:trHeight w:val="213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000 10102030 01 1000 110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1 425 000,00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1 401 904,93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23 095,07</w:t>
            </w:r>
          </w:p>
        </w:tc>
      </w:tr>
      <w:tr w:rsidR="00694294" w:rsidRPr="005A70DB" w:rsidTr="00694294">
        <w:trPr>
          <w:trHeight w:val="222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000 10102030 01 3000 110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4 137,63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1 862,37</w:t>
            </w:r>
          </w:p>
        </w:tc>
      </w:tr>
      <w:tr w:rsidR="00694294" w:rsidRPr="005A70DB" w:rsidTr="00694294">
        <w:trPr>
          <w:trHeight w:val="317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>физическим                  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000 10102080 01 1000 110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696 000,00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732 980,54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12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000 10102130 01 1000 110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560 000,00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612 453,04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179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 (сумма платежа (перерасчеты, недоимка и задолженность по соответствующему платежу, в том числе по отмененному)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000 10102140 01 1000 110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1 150 000,00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1 683 296,90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61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>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 xml:space="preserve">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</w:t>
            </w:r>
            <w:r w:rsidRPr="005A70DB">
              <w:rPr>
                <w:sz w:val="16"/>
                <w:szCs w:val="16"/>
              </w:rPr>
              <w:lastRenderedPageBreak/>
              <w:t>312 тысяч рублей, относящейся к части налоговой базы, превышающей 2,4 миллиона рублей) (сумма платежа (перерасчеты, недоимка и задолженность по соответствующему платежу, в том числе по отмененному) (Сумма платежа (перерасчеты, недоимка и задолженность по соответствующему платежу, в том числе по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>отмененному))</w:t>
            </w:r>
            <w:proofErr w:type="gramEnd"/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000 10102150 01 1000 110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51 000,00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65 983,04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</w:p>
        </w:tc>
      </w:tr>
      <w:tr w:rsidR="00694294" w:rsidRPr="005A70DB" w:rsidTr="00694294">
        <w:trPr>
          <w:trHeight w:val="105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lastRenderedPageBreak/>
              <w:t>НДФЛ с денежного довольствия и иных выплат, связанных с участием в СВО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000 10102200 01 1000 110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2 700,00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2 696,60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3,40</w:t>
            </w:r>
          </w:p>
        </w:tc>
      </w:tr>
      <w:tr w:rsidR="00694294" w:rsidRPr="005A70DB" w:rsidTr="00694294">
        <w:trPr>
          <w:trHeight w:val="213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000 10102210 01 1000 110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9 300 000,00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10 118 039,11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314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в части суммы налога, превышающей 650 тыс.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 (Налог на доходы физических лиц в части суммы налога, относящейся к налоговой базе, указанной в</w:t>
            </w:r>
            <w:proofErr w:type="gramEnd"/>
            <w:r w:rsidRPr="005A70DB">
              <w:rPr>
                <w:sz w:val="16"/>
                <w:szCs w:val="16"/>
              </w:rPr>
              <w:t xml:space="preserve"> </w:t>
            </w:r>
            <w:proofErr w:type="gramStart"/>
            <w:r w:rsidRPr="005A70DB">
              <w:rPr>
                <w:sz w:val="16"/>
                <w:szCs w:val="16"/>
              </w:rPr>
              <w:t>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000 10102230 01 0110 110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408,69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240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доходы физических лиц в части суммы налога, превышающей 650 тыс. рублей, относящейся к налоговой базе, указанной в пункте 6.2 статьи 210 Налогового кодекса Российской Федерации, превышающей 5 миллионов рублей (сумма платежа (перерасчеты, недоимка и задолженность по соответствующему платежу, в том числе по отмененному)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000 10102230 01 1000 110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-408,69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408,69</w:t>
            </w:r>
          </w:p>
        </w:tc>
      </w:tr>
      <w:tr w:rsidR="00694294" w:rsidRPr="005A70DB" w:rsidTr="00694294">
        <w:trPr>
          <w:trHeight w:val="19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000 10302231 01 0000 110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4 025 100,00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4 015 341,64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9 758,36</w:t>
            </w:r>
          </w:p>
        </w:tc>
      </w:tr>
      <w:tr w:rsidR="00694294" w:rsidRPr="005A70DB" w:rsidTr="00694294">
        <w:trPr>
          <w:trHeight w:val="22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5A70DB">
              <w:rPr>
                <w:sz w:val="16"/>
                <w:szCs w:val="16"/>
              </w:rPr>
              <w:t>инжекторных</w:t>
            </w:r>
            <w:proofErr w:type="spellEnd"/>
            <w:r w:rsidRPr="005A70DB">
              <w:rPr>
                <w:sz w:val="16"/>
                <w:szCs w:val="16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000 10302241 01 0000 110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23 495,28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24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</w:t>
            </w:r>
            <w:r w:rsidRPr="005A70DB">
              <w:rPr>
                <w:sz w:val="16"/>
                <w:szCs w:val="16"/>
              </w:rPr>
              <w:lastRenderedPageBreak/>
              <w:t xml:space="preserve">дорожных фондов субъектов Российской Федерации).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000 10302251 01 0000 110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4 273 300,00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4 278 103,54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197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000 10302261 01 0000 110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-405 700,00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-401 480,34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7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Туристический налог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000 10303000 01 1000 110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12 990 000,00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12 952 487,00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37 513,00</w:t>
            </w:r>
          </w:p>
        </w:tc>
      </w:tr>
      <w:tr w:rsidR="00694294" w:rsidRPr="005A70DB" w:rsidTr="00694294">
        <w:trPr>
          <w:trHeight w:val="133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000 10601030 13 1000 110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3 833 000,00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3 606 134,16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226 865,84</w:t>
            </w:r>
          </w:p>
        </w:tc>
      </w:tr>
      <w:tr w:rsidR="00694294" w:rsidRPr="005A70DB" w:rsidTr="00694294">
        <w:trPr>
          <w:trHeight w:val="70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Транспортный налог с организаций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000 10604011 02 1000 110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77 000,00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48 827,65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28 172,35</w:t>
            </w:r>
          </w:p>
        </w:tc>
      </w:tr>
      <w:tr w:rsidR="00694294" w:rsidRPr="005A70DB" w:rsidTr="00694294">
        <w:trPr>
          <w:trHeight w:val="82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Транспортный налог с физических лиц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000 10604012 02 1000 110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465 000,00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462 207,95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2 792,05</w:t>
            </w:r>
          </w:p>
        </w:tc>
      </w:tr>
      <w:tr w:rsidR="00694294" w:rsidRPr="005A70DB" w:rsidTr="00694294">
        <w:trPr>
          <w:trHeight w:val="12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Земельный налог с организаций,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000 10606033 13 1000 110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10 073 000,00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10 007 500,65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65 499,35</w:t>
            </w:r>
          </w:p>
        </w:tc>
      </w:tr>
      <w:tr w:rsidR="00694294" w:rsidRPr="005A70DB" w:rsidTr="00694294">
        <w:trPr>
          <w:trHeight w:val="120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proofErr w:type="gramStart"/>
            <w:r w:rsidRPr="005A70DB">
              <w:rPr>
                <w:sz w:val="16"/>
                <w:szCs w:val="16"/>
              </w:rPr>
              <w:t>Земельный налог с физических лиц, обладающих земельным участком, расположенным в границах городских поселений (Сумма платежа (перерасчеты, недоимка и задолженность по соответствующему платежу, в том числе по отмененному))</w:t>
            </w:r>
            <w:proofErr w:type="gramEnd"/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000 10606043 13 1000 110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4 822 000,00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4 722 392,79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99 607,21</w:t>
            </w:r>
          </w:p>
        </w:tc>
      </w:tr>
      <w:tr w:rsidR="00694294" w:rsidRPr="005A70DB" w:rsidTr="00694294">
        <w:trPr>
          <w:trHeight w:val="13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000 11105013 13 0000 120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21 493 000,00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20 807 037,76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685 962,24</w:t>
            </w:r>
          </w:p>
        </w:tc>
      </w:tr>
      <w:tr w:rsidR="00694294" w:rsidRPr="005A70DB" w:rsidTr="00694294">
        <w:trPr>
          <w:trHeight w:val="193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Плата по соглашениям об установлении сервитута, заключенным органами местного самоуправления городских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поселений.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000 11105314 13 0000 120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40 000,00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54 477,29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102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Прочие доходы от компенсации затрат бюджетов городских поселений (Прочие доходы от компенсации затрат бюджетов городских поселений (возврат дебиторской задолженности прошлых лет))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000 11302995 13 0003 130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7 937 057,83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7 937 057,83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9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поселений.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000 11406013 13 0000 430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62 814 000,00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62 501 635,22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312 364,78</w:t>
            </w:r>
          </w:p>
        </w:tc>
      </w:tr>
      <w:tr w:rsidR="00694294" w:rsidRPr="005A70DB" w:rsidTr="00694294">
        <w:trPr>
          <w:trHeight w:val="137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поселений. 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000 11406313 13 0000 430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110 000,00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102 239,28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7 760,72</w:t>
            </w:r>
          </w:p>
        </w:tc>
      </w:tr>
      <w:tr w:rsidR="00694294" w:rsidRPr="005A70DB" w:rsidTr="00694294">
        <w:trPr>
          <w:trHeight w:val="119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Иные штрафы, неустойки, пени, уплаченные в </w:t>
            </w:r>
            <w:r w:rsidRPr="005A70DB">
              <w:rPr>
                <w:sz w:val="16"/>
                <w:szCs w:val="16"/>
              </w:rPr>
              <w:lastRenderedPageBreak/>
              <w:t xml:space="preserve">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000 11607090 13 0000 140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1 970 600,00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1 970 519,85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80,15</w:t>
            </w:r>
          </w:p>
        </w:tc>
      </w:tr>
      <w:tr w:rsidR="00694294" w:rsidRPr="005A70DB" w:rsidTr="00694294">
        <w:trPr>
          <w:trHeight w:val="48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 xml:space="preserve">Невыясненные поступления, зачисляемые в бюджеты городских поселений. </w:t>
            </w:r>
          </w:p>
        </w:tc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000 11701050 13 0000 180</w:t>
            </w:r>
          </w:p>
        </w:tc>
        <w:tc>
          <w:tcPr>
            <w:tcW w:w="1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-34 151,28</w:t>
            </w:r>
          </w:p>
        </w:tc>
        <w:tc>
          <w:tcPr>
            <w:tcW w:w="1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48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Прочие неналоговые доходы бюджетов городских поселений.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000 11705050 13 0000 180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591 000,00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576 241,99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14 758,01</w:t>
            </w:r>
          </w:p>
        </w:tc>
      </w:tr>
      <w:tr w:rsidR="00694294" w:rsidRPr="005A70DB" w:rsidTr="00694294">
        <w:trPr>
          <w:trHeight w:val="48"/>
          <w:jc w:val="center"/>
        </w:trPr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Инициативные платежи, зачисляемые в бюджеты городских поселений. 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000 11715030 13 0000 150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848 079,28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848 079,28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202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Инициативные платежи, зачисляемые в бюджеты городских поселений (Инициативные платежи, зачисляемые в бюджеты городских поселений (Благоустройство общественной территории "Город-курорт </w:t>
            </w:r>
            <w:proofErr w:type="spellStart"/>
            <w:r w:rsidRPr="005A70DB">
              <w:rPr>
                <w:sz w:val="16"/>
                <w:szCs w:val="16"/>
              </w:rPr>
              <w:t>Шерегеш</w:t>
            </w:r>
            <w:proofErr w:type="spellEnd"/>
            <w:r w:rsidRPr="005A70DB">
              <w:rPr>
                <w:sz w:val="16"/>
                <w:szCs w:val="16"/>
              </w:rPr>
              <w:t xml:space="preserve">" (текущий ремонт), расположенной по адресу: 652971, кемеровская область-Кузбасс, </w:t>
            </w:r>
            <w:proofErr w:type="spellStart"/>
            <w:r w:rsidRPr="005A70DB">
              <w:rPr>
                <w:sz w:val="16"/>
                <w:szCs w:val="16"/>
              </w:rPr>
              <w:t>Таштагольский</w:t>
            </w:r>
            <w:proofErr w:type="spellEnd"/>
            <w:r w:rsidRPr="005A70DB">
              <w:rPr>
                <w:sz w:val="16"/>
                <w:szCs w:val="16"/>
              </w:rPr>
              <w:t xml:space="preserve"> муниципальный район, </w:t>
            </w:r>
            <w:proofErr w:type="spellStart"/>
            <w:r w:rsidRPr="005A70DB">
              <w:rPr>
                <w:sz w:val="16"/>
                <w:szCs w:val="16"/>
              </w:rPr>
              <w:t>пгт</w:t>
            </w:r>
            <w:proofErr w:type="gramStart"/>
            <w:r w:rsidRPr="005A70DB">
              <w:rPr>
                <w:sz w:val="16"/>
                <w:szCs w:val="16"/>
              </w:rPr>
              <w:t>.Ш</w:t>
            </w:r>
            <w:proofErr w:type="gramEnd"/>
            <w:r w:rsidRPr="005A70DB">
              <w:rPr>
                <w:sz w:val="16"/>
                <w:szCs w:val="16"/>
              </w:rPr>
              <w:t>ерегеш</w:t>
            </w:r>
            <w:proofErr w:type="spellEnd"/>
            <w:r w:rsidRPr="005A70DB">
              <w:rPr>
                <w:sz w:val="16"/>
                <w:szCs w:val="16"/>
              </w:rPr>
              <w:t xml:space="preserve">, ул. </w:t>
            </w:r>
            <w:proofErr w:type="spellStart"/>
            <w:r w:rsidRPr="005A70DB">
              <w:rPr>
                <w:sz w:val="16"/>
                <w:szCs w:val="16"/>
              </w:rPr>
              <w:t>Дзержинского,з</w:t>
            </w:r>
            <w:proofErr w:type="spellEnd"/>
            <w:r w:rsidRPr="005A70DB">
              <w:rPr>
                <w:sz w:val="16"/>
                <w:szCs w:val="16"/>
              </w:rPr>
              <w:t>/у 20/3" (</w:t>
            </w:r>
            <w:proofErr w:type="spellStart"/>
            <w:r w:rsidRPr="005A70DB">
              <w:rPr>
                <w:sz w:val="16"/>
                <w:szCs w:val="16"/>
              </w:rPr>
              <w:t>Шерегешское</w:t>
            </w:r>
            <w:proofErr w:type="spellEnd"/>
            <w:r w:rsidRPr="005A70DB">
              <w:rPr>
                <w:sz w:val="16"/>
                <w:szCs w:val="16"/>
              </w:rPr>
              <w:t xml:space="preserve"> городское поселения))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000 11715030 13 3027 150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848 079,28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848 079,28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57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Дотации бюджетам городских поселений на выравнивание бюджетной обеспеченности из бюджета субъекта Российской Федерации.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000 20215001 13 0000 150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482 900,00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482 900,00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121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000 20220041 13 0000 150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530 905 000,00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497 967 845,61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32 937 154,39</w:t>
            </w:r>
          </w:p>
        </w:tc>
      </w:tr>
      <w:tr w:rsidR="00694294" w:rsidRPr="005A70DB" w:rsidTr="00694294">
        <w:trPr>
          <w:trHeight w:val="59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000 20225555 13 0000 150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1 797 400,00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1 797 400,00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89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000 20235118 13 0000 150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562 500,00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562 500,00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694294">
        <w:trPr>
          <w:trHeight w:val="48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000 20249999 13 0000 150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51 318 284,34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41 318 284,34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10 000 000,00</w:t>
            </w:r>
          </w:p>
        </w:tc>
      </w:tr>
      <w:tr w:rsidR="00694294" w:rsidRPr="005A70DB" w:rsidTr="00694294">
        <w:trPr>
          <w:trHeight w:val="48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000 20705030 13 0000 150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19 757 357,74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1 249 999,20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18 507 358,54</w:t>
            </w:r>
          </w:p>
        </w:tc>
      </w:tr>
      <w:tr w:rsidR="00694294" w:rsidRPr="005A70DB" w:rsidTr="00694294">
        <w:trPr>
          <w:trHeight w:val="96"/>
          <w:jc w:val="center"/>
        </w:trPr>
        <w:tc>
          <w:tcPr>
            <w:tcW w:w="3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городских поселений. 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000 21960010 13 0000 150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-7 897 372,54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</w:tbl>
    <w:p w:rsidR="00694294" w:rsidRPr="005A70DB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Pr="005A70DB" w:rsidRDefault="00694294" w:rsidP="00694294">
      <w:pPr>
        <w:ind w:firstLine="708"/>
        <w:jc w:val="both"/>
        <w:rPr>
          <w:sz w:val="28"/>
          <w:szCs w:val="28"/>
        </w:rPr>
      </w:pPr>
    </w:p>
    <w:tbl>
      <w:tblPr>
        <w:tblW w:w="10705" w:type="dxa"/>
        <w:jc w:val="center"/>
        <w:tblLook w:val="04A0" w:firstRow="1" w:lastRow="0" w:firstColumn="1" w:lastColumn="0" w:noHBand="0" w:noVBand="1"/>
      </w:tblPr>
      <w:tblGrid>
        <w:gridCol w:w="3581"/>
        <w:gridCol w:w="567"/>
        <w:gridCol w:w="126"/>
        <w:gridCol w:w="2284"/>
        <w:gridCol w:w="1481"/>
        <w:gridCol w:w="1364"/>
        <w:gridCol w:w="774"/>
        <w:gridCol w:w="538"/>
      </w:tblGrid>
      <w:tr w:rsidR="00694294" w:rsidRPr="005A70DB" w:rsidTr="00B42FA4">
        <w:trPr>
          <w:gridAfter w:val="1"/>
          <w:wAfter w:w="534" w:type="dxa"/>
          <w:trHeight w:val="52"/>
          <w:jc w:val="center"/>
        </w:trPr>
        <w:tc>
          <w:tcPr>
            <w:tcW w:w="101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B">
              <w:rPr>
                <w:b/>
                <w:bCs/>
                <w:sz w:val="20"/>
                <w:szCs w:val="20"/>
              </w:rPr>
              <w:t>2. Расходы бюджета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строки</w:t>
            </w:r>
          </w:p>
        </w:tc>
        <w:tc>
          <w:tcPr>
            <w:tcW w:w="2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расхода по бюджетной классификации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Исполнено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694294" w:rsidRPr="005A70DB" w:rsidTr="00B42FA4">
        <w:trPr>
          <w:trHeight w:val="40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1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2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6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бюджета - всего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200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      X    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805 623 179,19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728 430 111,69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77 193 067,50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30 787 234,62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30 526 643,08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260 591,54</w:t>
            </w:r>
          </w:p>
        </w:tc>
      </w:tr>
      <w:tr w:rsidR="00694294" w:rsidRPr="005A70DB" w:rsidTr="00B42FA4">
        <w:trPr>
          <w:trHeight w:val="16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0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Обеспечение деятельности Главы городского поселения «Город-курорт 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Шерегеш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000 0102 99000 20010 000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22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000 0102 99000 20010 100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000 0102 99000 20010 120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3 242 010,05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000 0102 99000 20010 121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2 490 399,78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2 490 399,78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000 0102 99000 20010 129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751 610,27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751 610,27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23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Функционирование Правительства </w:t>
            </w:r>
            <w:r w:rsidRPr="005A70DB">
              <w:rPr>
                <w:b/>
                <w:bCs/>
                <w:sz w:val="16"/>
                <w:szCs w:val="16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16 330 827,04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16 265 985,14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64 841,90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16 330 827,04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16 265 985,14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64 841,90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16 324 691,04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16 259 849,14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64 841,90</w:t>
            </w:r>
          </w:p>
        </w:tc>
      </w:tr>
      <w:tr w:rsidR="00694294" w:rsidRPr="005A70DB" w:rsidTr="00B42FA4">
        <w:trPr>
          <w:trHeight w:val="21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000 0104 99000 20050 100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11 346 600,47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11 331 409,62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15 190,85</w:t>
            </w:r>
          </w:p>
        </w:tc>
      </w:tr>
      <w:tr w:rsidR="00694294" w:rsidRPr="005A70DB" w:rsidTr="00B42FA4">
        <w:trPr>
          <w:trHeight w:val="10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000 0104 99000 20050 120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11 346 600,47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11 331 409,62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15 190,85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000 0104 99000 20050 121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8 978 400,36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8 963 209,51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15 190,85</w:t>
            </w:r>
          </w:p>
        </w:tc>
      </w:tr>
      <w:tr w:rsidR="00694294" w:rsidRPr="005A70DB" w:rsidTr="00B42FA4">
        <w:trPr>
          <w:trHeight w:val="12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000 0104 99000 20050 122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23 453,00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23 453,00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43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000 0104 99000 20050 129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2 344 747,11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2 344 747,11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7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4 939 806,25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4 890 155,20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49 651,05</w:t>
            </w:r>
          </w:p>
        </w:tc>
      </w:tr>
      <w:tr w:rsidR="00694294" w:rsidRPr="005A70DB" w:rsidTr="00B42FA4">
        <w:trPr>
          <w:trHeight w:val="1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4 939 806,25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4 890 155,20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49 651,05</w:t>
            </w:r>
          </w:p>
        </w:tc>
      </w:tr>
      <w:tr w:rsidR="00694294" w:rsidRPr="005A70DB" w:rsidTr="00B42FA4">
        <w:trPr>
          <w:trHeight w:val="103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000 0104 99000 20050 242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1 102 754,35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1 102 754,35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3 193 772,90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3 193 772,90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000 0104 99000 20050 247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643 279,00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593 627,95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49 651,05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000 0104 99000 20050 800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38 284,32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38 284,32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000 0104 99000 20050 850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38 284,32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38 284,32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Уплата налога на имущество организаций и земельного налога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000 0104 99000 20050 851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15 246,00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15 246,00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Уплата прочих налогов, сборов и иных платежей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000 0104 99000 20050 852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19 610,00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19 610,00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000 0104 99000 20050 853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3 428,32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3 428,32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31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Исполнение судебных актов Российской Федерации т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000 0104 99000 20080 000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000 0104 99000 20080 800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000 0104 99000 20080 830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6 136,00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000 0104 99000 20080 831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6 136,00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6 136,00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000 0111 00000 00000 000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000 0111 99000 00000 000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Резервный Фонд Администрации  городского поселения «Город-курорт 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Шерегеш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000 0111 99000 20070 000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000 0111 99000 20070 800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100 000,00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000 0111 99000 20070 870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100 000,00</w:t>
            </w:r>
          </w:p>
        </w:tc>
      </w:tr>
      <w:tr w:rsidR="00694294" w:rsidRPr="005A70DB" w:rsidTr="00B42FA4">
        <w:trPr>
          <w:trHeight w:val="5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11 114 397,53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11 018 647,89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694294" w:rsidRPr="005A70DB" w:rsidTr="00B42FA4">
        <w:trPr>
          <w:trHeight w:val="14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"Управление и распоряжение муниципальным имуществом, составляющим муниципальную казну"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000 0113 08000 00000 000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7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 по разработке градостроительной документации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000 0113 08000 10241 000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8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000 0113 08000 10241 200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000 0113 08000 10241 240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000 0113 08000 10241 244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6 194 938,60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6 194 938,60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21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"Совершенствование системы работы по вопросам награждения, поощрения и проведения организационных мероприятий на территории городского поселения"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2 925 094,30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2 829 344,66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694294" w:rsidRPr="005A70DB" w:rsidTr="00B42FA4">
        <w:trPr>
          <w:trHeight w:val="16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Реализация мероприятий по вопросам награждения, поощрения и проведения организационных мероприятий на территории городского поселения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000 0113 23000 10381 000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2 925 094,30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2 829 344,66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694294" w:rsidRPr="005A70DB" w:rsidTr="00B42FA4">
        <w:trPr>
          <w:trHeight w:val="8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000 0113 23000 10381 200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2 470 027,30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2 374 277,66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000 0113 23000 10381 240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2 470 027,30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2 374 277,66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95 749,64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000 0113 23000 10381 244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2 470 027,30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2 374 277,66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95 749,64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000 0113 23000 10381 300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455 067,00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455 067,00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000 0113 23000 10381 360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455 067,00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455 067,00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30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Исполнение судебных актов Российской Федерации т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000 0113 99000 20080 000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Иные бюджетные ассигнования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000 0113 99000 20080 800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1 994 364,63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000 0113 99000 20080 830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1 549 364,63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1 549 364,63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Исполнение судебных актов Российской Федерации и мировых соглашений по возмещению вреда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000 0113 99000 20080 831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1 549 364,63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1 549 364,63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000 0113 99000 20080 850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445 000,00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445 000,00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000 0113 99000 20080 853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445 000,00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445 000,00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Национальная оборона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Непрограммное направление деятельности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562 500,00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21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000 0203 99000 51180 100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503 000,00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503 000,00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000 0203 99000 51180 110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503 000,00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503 000,00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000 0203 99000 51180 111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386 574,77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386 574,77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25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000 0203 99000 51180 119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116 425,23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116 425,23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8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000 0203 99000 51180 240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7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000 0203 99000 51180 242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39 600,00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39 600,00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000 0203 99000 51180 247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18 000,00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18 000,00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6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"Обеспечение безопасности условий жизни населения"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1 582 250,00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8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000 0310 03000 10150 244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127 700,00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127 700,00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0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обеспечение безопасности условий жизни населения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7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000 0310 03000 10151 240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1 454 550,00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24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000 0310 03000 10151 242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1 425 350,00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1 425 350,00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000 0310 03000 10151 244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29 200,00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29 200,00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Национальная экономика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656 219 510,87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597 676 078,56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58 543 432,31</w:t>
            </w:r>
          </w:p>
        </w:tc>
      </w:tr>
      <w:tr w:rsidR="00694294" w:rsidRPr="005A70DB" w:rsidTr="00B42FA4">
        <w:trPr>
          <w:trHeight w:val="3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656 219 510,87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597 676 078,56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58 543 432,31</w:t>
            </w:r>
          </w:p>
        </w:tc>
      </w:tr>
      <w:tr w:rsidR="00694294" w:rsidRPr="005A70DB" w:rsidTr="00B42FA4">
        <w:trPr>
          <w:trHeight w:val="12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Муниципальная программа "Развитие автомобильных дорог общего пользования  </w:t>
            </w:r>
            <w:r w:rsidRPr="005A70DB">
              <w:rPr>
                <w:b/>
                <w:bCs/>
                <w:sz w:val="16"/>
                <w:szCs w:val="16"/>
              </w:rPr>
              <w:lastRenderedPageBreak/>
              <w:t>городского поселения"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656 219 510,87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597 676 078,56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58 543 432,31</w:t>
            </w:r>
          </w:p>
        </w:tc>
      </w:tr>
      <w:tr w:rsidR="00694294" w:rsidRPr="005A70DB" w:rsidTr="00B42FA4">
        <w:trPr>
          <w:trHeight w:val="25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Реализация мероприятий, направленных на 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85 353 918,40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81 174 620,61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4 179 297,79</w:t>
            </w:r>
          </w:p>
        </w:tc>
      </w:tr>
      <w:tr w:rsidR="00694294" w:rsidRPr="005A70DB" w:rsidTr="00B42FA4">
        <w:trPr>
          <w:trHeight w:val="7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36 470 000,00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35 500 000,00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970 000,00</w:t>
            </w:r>
          </w:p>
        </w:tc>
      </w:tr>
      <w:tr w:rsidR="00694294" w:rsidRPr="005A70DB" w:rsidTr="00B42FA4">
        <w:trPr>
          <w:trHeight w:val="2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36 470 000,00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35 500 000,00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970 000,00</w:t>
            </w:r>
          </w:p>
        </w:tc>
      </w:tr>
      <w:tr w:rsidR="00694294" w:rsidRPr="005A70DB" w:rsidTr="00B42FA4">
        <w:trPr>
          <w:trHeight w:val="40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0409 29000 9Д010 244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36 470 000,00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35 500 000,00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970 000,00</w:t>
            </w:r>
          </w:p>
        </w:tc>
      </w:tr>
      <w:tr w:rsidR="00694294" w:rsidRPr="005A70DB" w:rsidTr="00B42FA4">
        <w:trPr>
          <w:trHeight w:val="31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Реализация мероприятий, направленных на проектирование, строительство, реконструкцию, капитальный ремонт, ремонт и содержание автомобильных дорог общего пользования и искусственных дорожных сооружений на них Администрации городского поселения «Город-курорт 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Шерегеш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»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48 883 918,40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45 674 620,61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3 209 297,79</w:t>
            </w:r>
          </w:p>
        </w:tc>
      </w:tr>
      <w:tr w:rsidR="00694294" w:rsidRPr="005A70DB" w:rsidTr="00B42FA4">
        <w:trPr>
          <w:trHeight w:val="9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48 883 918,40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45 674 620,61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3 209 297,79</w:t>
            </w:r>
          </w:p>
        </w:tc>
      </w:tr>
      <w:tr w:rsidR="00694294" w:rsidRPr="005A70DB" w:rsidTr="00B42FA4">
        <w:trPr>
          <w:trHeight w:val="1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9Д011 240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48 883 918,40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45 674 620,61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3 209 297,79</w:t>
            </w:r>
          </w:p>
        </w:tc>
      </w:tr>
      <w:tr w:rsidR="00694294" w:rsidRPr="005A70DB" w:rsidTr="00B42FA4">
        <w:trPr>
          <w:trHeight w:val="5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0409 29000 9Д011 244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48 883 918,40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45 674 620,61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3 209 297,79</w:t>
            </w:r>
          </w:p>
        </w:tc>
      </w:tr>
      <w:tr w:rsidR="00694294" w:rsidRPr="005A70DB" w:rsidTr="00B42FA4">
        <w:trPr>
          <w:trHeight w:val="19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570 865 592,47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516 501 457,95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54 364 134,52</w:t>
            </w:r>
          </w:p>
        </w:tc>
      </w:tr>
      <w:tr w:rsidR="00694294" w:rsidRPr="005A70DB" w:rsidTr="00B42FA4">
        <w:trPr>
          <w:trHeight w:val="17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 областного бюджета)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432 867 219,45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390 194 730,96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42 672 488,49</w:t>
            </w:r>
          </w:p>
        </w:tc>
      </w:tr>
      <w:tr w:rsidR="00694294" w:rsidRPr="005A70DB" w:rsidTr="00B42FA4">
        <w:trPr>
          <w:trHeight w:val="10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432 867 219,45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390 194 730,96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42 672 488,49</w:t>
            </w:r>
          </w:p>
        </w:tc>
      </w:tr>
      <w:tr w:rsidR="00694294" w:rsidRPr="005A70DB" w:rsidTr="00B42FA4">
        <w:trPr>
          <w:trHeight w:val="5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432 867 219,45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390 194 730,96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42 672 488,49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0409 29000 SД101 243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432 867 219,45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390 194 730,96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42 672 488,49</w:t>
            </w:r>
          </w:p>
        </w:tc>
      </w:tr>
      <w:tr w:rsidR="00694294" w:rsidRPr="005A70DB" w:rsidTr="00B42FA4">
        <w:trPr>
          <w:trHeight w:val="38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дорожной деятельности в отношении автомобильных дорог общего пользования местного значения и искусственных дорожных сооружений на них (за счет средств, высвобождаемых в результате списания задолженности субъектов Российской Федерации по бюджетным кредитам, предоставленным субъектам Российской Федерации из федерального бюджета)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SД10V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137 998 373,02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126 306 726,99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11 691 646,03</w:t>
            </w:r>
          </w:p>
        </w:tc>
      </w:tr>
      <w:tr w:rsidR="00694294" w:rsidRPr="005A70DB" w:rsidTr="00B42FA4">
        <w:trPr>
          <w:trHeight w:val="5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Бюджетные инвестиции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SД10V 400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137 998 373,02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126 306 726,99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11 691 646,03</w:t>
            </w:r>
          </w:p>
        </w:tc>
      </w:tr>
      <w:tr w:rsidR="00694294" w:rsidRPr="005A70DB" w:rsidTr="00B42FA4">
        <w:trPr>
          <w:trHeight w:val="28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0409 29000 SД10V 410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137 998 373,02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126 306 726,99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11 691 646,03</w:t>
            </w:r>
          </w:p>
        </w:tc>
      </w:tr>
      <w:tr w:rsidR="00694294" w:rsidRPr="005A70DB" w:rsidTr="00B42FA4">
        <w:trPr>
          <w:trHeight w:val="163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Бюджетные инвестиции в объекты государственной (муниципальной) собственности бюджетным учреждениям в рамках государственного оборонного заказа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0409 29000 SД10V 414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137 998 373,02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126 306 726,99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11 691 646,03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80 207 183,70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61 965 276,25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18 241 907,45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77 612 180,61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59 370 273,16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18 241 907,45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"Благоустройство"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62 570 340,29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55 437 573,16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7 132 767,13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Реализация мероприятий, направленных на организацию благоустройства на территории 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000 0503 24000 10390 000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12 130 000,00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5 149 000,00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6 981 000,00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000 0503 24000 10390 200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12 130 000,00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5 149 000,00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6 981 000,00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000 0503 24000 10390 240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12 130 000,00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5 149 000,00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6 981 000,00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000 0503 24000 10390 244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10 930 000,00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3 949 000,00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6 981 000,00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000 0503 24000 10390 247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1 200 000,00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1 200 000,00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1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организацию благоустройства на территории  городского поселения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000 0503 24000 11391 000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83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000 0503 24000 11391 200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000 0503 24000 11391 240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29 695 735,15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000 0503 24000 11391 244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29 695 735,15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29 695 735,15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6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оплату электроэнергии, содержание, ремонт сетей уличного освещения на территории  городского поселения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000 0503 24000 12391 000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8 356 676,38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8 204 909,25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151 767,13</w:t>
            </w:r>
          </w:p>
        </w:tc>
      </w:tr>
      <w:tr w:rsidR="00694294" w:rsidRPr="005A70DB" w:rsidTr="00B42FA4">
        <w:trPr>
          <w:trHeight w:val="85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000 0503 24000 12391 200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8 356 676,38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8 204 909,25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151 767,13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000 0503 24000 12391 240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8 356 676,38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8 204 909,25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151 767,13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000 0503 24000 12391 244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4 117 048,70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4 117 048,70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энергетических ресурсов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000 0503 24000 12391 247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4 239 627,68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4 087 860,55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151 767,13</w:t>
            </w:r>
          </w:p>
        </w:tc>
      </w:tr>
      <w:tr w:rsidR="00694294" w:rsidRPr="005A70DB" w:rsidTr="00B42FA4">
        <w:trPr>
          <w:trHeight w:val="11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организацию озеленения на территории  городского поселения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000 0503 24000 13391 000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000 0503 24000 13391 200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000 0503 24000 13391 240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8 573 985,14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000 0503 24000 13391 244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8 573 985,14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8 573 985,14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организацию ритуальных услуг и содержание мест захоронения в городском поселении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000 0503 24000 14391 000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000 0503 24000 14391 200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000 0503 24000 14391 240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375 280,00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000 0503 24000 14391 244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375 280,00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375 280,00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Реализация проектов </w:t>
            </w:r>
            <w:proofErr w:type="gramStart"/>
            <w:r w:rsidRPr="005A70DB">
              <w:rPr>
                <w:b/>
                <w:bCs/>
                <w:sz w:val="16"/>
                <w:szCs w:val="16"/>
              </w:rPr>
              <w:t>инициативного</w:t>
            </w:r>
            <w:proofErr w:type="gramEnd"/>
            <w:r w:rsidRPr="005A70DB">
              <w:rPr>
                <w:b/>
                <w:bCs/>
                <w:sz w:val="16"/>
                <w:szCs w:val="16"/>
              </w:rPr>
              <w:t xml:space="preserve"> бюджетирования "Твой Кузбасс - твоя инициатива"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S3420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S3420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24000 S3420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3 438 663,62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24000 S3420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3 438 663,62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3 438 663,62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 Формирование современной городской среды"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15 041 840,32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11 109 140,32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формирование современной городской среды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000 0503 25000 10400 000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13 109 140,32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2 000 000,00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11 109 140,32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000 0503 25000 10400 200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13 109 140,32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2 000 000,00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11 109 140,32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000 0503 25000 10400 240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13 109 140,32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2 000 000,00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11 109 140,32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000 0503 25000 10400 243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4 837 702,74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4 837 702,74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000 0503 25000 10400 244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8 271 437,58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2 000 000,00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6 271 437,58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250И4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программ формирования современной городской среды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250И4 55550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250И4 55550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0503 250И4 55550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0503 250И4 55550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1 932 700,00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1 932 700,00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"Возрождение и развитие коренного (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шорского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) народа"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 по возрождению и развитию коренного (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шорского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) народа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000 0505 14000 10290 000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Расходы на проведение мероприятий в рамках муниципальной программы "Возрождение и развитие коренного (</w:t>
            </w:r>
            <w:proofErr w:type="spellStart"/>
            <w:r w:rsidRPr="005A70DB">
              <w:rPr>
                <w:b/>
                <w:bCs/>
                <w:sz w:val="16"/>
                <w:szCs w:val="16"/>
              </w:rPr>
              <w:t>шорского</w:t>
            </w:r>
            <w:proofErr w:type="spellEnd"/>
            <w:r w:rsidRPr="005A70DB">
              <w:rPr>
                <w:b/>
                <w:bCs/>
                <w:sz w:val="16"/>
                <w:szCs w:val="16"/>
              </w:rPr>
              <w:t>) народа"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000 0505 14000 10291 000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000 0505 14000 10291 200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000 0505 14000 10291 240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2 595 003,09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000 0505 14000 10291 242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399 620,00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399 620,00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000 0505 14000 10291 244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2 195 383,09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2 195 383,09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Образование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"Социальная поддержка населения"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000 0707 04000 00000 000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Подпрограмма "Организация отдыха, оздоровления и занятости детей и подростков"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000 0707 04100 00000 000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Организация отдыха, оздоровления и занятости детей и подростков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000 0707 04100 20220 000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000 0707 04100 20220 500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000 0707 04100 20220 540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550 000,00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550 000,00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Муниципальная программа "Развитие </w:t>
            </w:r>
            <w:r w:rsidRPr="005A70DB">
              <w:rPr>
                <w:b/>
                <w:bCs/>
                <w:sz w:val="16"/>
                <w:szCs w:val="16"/>
              </w:rPr>
              <w:lastRenderedPageBreak/>
              <w:t>культуры"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33 935 100,00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50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lastRenderedPageBreak/>
              <w:t>Реализация мероприятий, направленных на развитие таланта одаренных детей, совершенствование самодеятельного, профессионального искусства и киноискусства, а также проведение культурно-массовых мероприятий, в том числе связанных с праздничными и юбилейными датами, торжественными приемами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000 0801 21000 10361 000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000 0801 21000 10361 200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000 0801 21000 10361 240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1 927 700,00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000 0801 21000 10361 244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1 927 700,00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1 927 700,00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Подпрограмма "Обеспечение деятельности учреждений культуры и социальные гарантии для их работников"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32 007 400,00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32 007 400,00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деятельности библиотек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000 0801 21100 20180 000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5 600 000,00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5 600 000,00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000 0801 21100 20180 500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5 600 000,00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5 600 000,00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000 0801 21100 20180 540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5 600 000,00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5 600 000,00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000 0801 21100 20190 000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26 407 400,00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26 407 400,00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000 0801 21100 20190 500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26 407 400,00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26 407 400,00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000 0801 21100 20190 540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26 407 400,00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26 407 400,00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1 079 500,00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1 079 500,00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Развитие физической культуры и спорта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000 1101 22000 00000 000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Подпрограмма " Обеспечение деятельности учреждений в сфере физической культуры и спорта"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000 1101 22200 00000 000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80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Обеспечение деятельности учреждений в сфере физической культуры и спорта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000 1101 22200 20210 000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Межбюджетные трансферты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000 1101 22200 20210 500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000 1101 22200 20210 540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977 500,00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977 500,00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Другие вопросы в области физкультуры и сорта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"Развитие физической культуры и спорта"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000 1105 22000 00000 000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84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проведение спортивно-массовых и физкультурно-оздоровительных мероприятий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000 1105 22000 10371 000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139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000 1105 22000 10371 200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000 1105 22000 10371 240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000 1105 22000 10371 244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102 000,00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102 000,00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000 1200 00000 00000 000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Средства массовой информации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000 1204 00000 00000 000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Муниципальная программа "Средства массовой информации"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000 1204 05000 00000 000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694294" w:rsidRPr="005A70DB" w:rsidTr="00B42FA4">
        <w:trPr>
          <w:trHeight w:val="231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Реализация мероприятий, направленных на своевременное обеспечение граждан информацией о деятельности органов местного самоуправления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000 1204 05000 10301 000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694294" w:rsidRPr="005A70DB" w:rsidTr="00B42FA4">
        <w:trPr>
          <w:trHeight w:val="107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000 1204 05000 10301 200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000 1204 05000 10301 240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147 136,20</w:t>
            </w:r>
          </w:p>
        </w:tc>
      </w:tr>
      <w:tr w:rsidR="00694294" w:rsidRPr="005A70DB" w:rsidTr="00B42FA4">
        <w:trPr>
          <w:trHeight w:val="46"/>
          <w:jc w:val="center"/>
        </w:trPr>
        <w:tc>
          <w:tcPr>
            <w:tcW w:w="35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Прочая закупка товаров, работ и услуг</w:t>
            </w:r>
          </w:p>
        </w:tc>
        <w:tc>
          <w:tcPr>
            <w:tcW w:w="6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 </w:t>
            </w:r>
          </w:p>
        </w:tc>
        <w:tc>
          <w:tcPr>
            <w:tcW w:w="2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000 1204 05000 10301 244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699 900,00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552 763,80</w:t>
            </w:r>
          </w:p>
        </w:tc>
        <w:tc>
          <w:tcPr>
            <w:tcW w:w="13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147 136,20</w:t>
            </w:r>
          </w:p>
        </w:tc>
      </w:tr>
      <w:tr w:rsidR="00694294" w:rsidRPr="005A70DB" w:rsidTr="00B42FA4">
        <w:trPr>
          <w:trHeight w:val="92"/>
          <w:jc w:val="center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Результат исполнения бюджета (дефицит/профицит)</w:t>
            </w:r>
          </w:p>
        </w:tc>
        <w:tc>
          <w:tcPr>
            <w:tcW w:w="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ind w:left="-11" w:right="-15" w:hanging="14"/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450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      X      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-7 120 000,00</w:t>
            </w: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>-1 321 992,59</w:t>
            </w:r>
          </w:p>
        </w:tc>
        <w:tc>
          <w:tcPr>
            <w:tcW w:w="1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b/>
                <w:bCs/>
                <w:sz w:val="16"/>
                <w:szCs w:val="16"/>
              </w:rPr>
            </w:pPr>
            <w:r w:rsidRPr="005A70DB">
              <w:rPr>
                <w:b/>
                <w:bCs/>
                <w:sz w:val="16"/>
                <w:szCs w:val="16"/>
              </w:rPr>
              <w:t xml:space="preserve">      X      </w:t>
            </w:r>
          </w:p>
        </w:tc>
      </w:tr>
    </w:tbl>
    <w:p w:rsidR="00694294" w:rsidRPr="005A70DB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Pr="005A70DB" w:rsidRDefault="00694294" w:rsidP="00694294">
      <w:pPr>
        <w:ind w:firstLine="708"/>
        <w:jc w:val="both"/>
        <w:rPr>
          <w:sz w:val="28"/>
          <w:szCs w:val="28"/>
        </w:rPr>
      </w:pPr>
    </w:p>
    <w:tbl>
      <w:tblPr>
        <w:tblW w:w="10817" w:type="dxa"/>
        <w:jc w:val="center"/>
        <w:tblLook w:val="04A0" w:firstRow="1" w:lastRow="0" w:firstColumn="1" w:lastColumn="0" w:noHBand="0" w:noVBand="1"/>
      </w:tblPr>
      <w:tblGrid>
        <w:gridCol w:w="3347"/>
        <w:gridCol w:w="709"/>
        <w:gridCol w:w="2425"/>
        <w:gridCol w:w="1589"/>
        <w:gridCol w:w="1352"/>
        <w:gridCol w:w="43"/>
        <w:gridCol w:w="1352"/>
      </w:tblGrid>
      <w:tr w:rsidR="00694294" w:rsidRPr="005A70DB" w:rsidTr="00B42FA4">
        <w:trPr>
          <w:trHeight w:val="72"/>
          <w:jc w:val="center"/>
        </w:trPr>
        <w:tc>
          <w:tcPr>
            <w:tcW w:w="1081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20"/>
                <w:szCs w:val="20"/>
              </w:rPr>
            </w:pPr>
            <w:r w:rsidRPr="005A70DB">
              <w:rPr>
                <w:b/>
                <w:bCs/>
                <w:sz w:val="20"/>
                <w:szCs w:val="20"/>
              </w:rPr>
              <w:t>3. Источники финансирования дефицита бюджетов</w:t>
            </w:r>
          </w:p>
        </w:tc>
      </w:tr>
      <w:tr w:rsidR="00694294" w:rsidRPr="005A70DB" w:rsidTr="00B42FA4">
        <w:trPr>
          <w:trHeight w:val="64"/>
          <w:jc w:val="center"/>
        </w:trPr>
        <w:tc>
          <w:tcPr>
            <w:tcW w:w="3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rPr>
                <w:sz w:val="20"/>
                <w:szCs w:val="20"/>
              </w:rPr>
            </w:pPr>
          </w:p>
        </w:tc>
      </w:tr>
      <w:tr w:rsidR="00694294" w:rsidRPr="005A70DB" w:rsidTr="00B42FA4">
        <w:trPr>
          <w:trHeight w:val="319"/>
          <w:jc w:val="center"/>
        </w:trPr>
        <w:tc>
          <w:tcPr>
            <w:tcW w:w="3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строки</w:t>
            </w:r>
          </w:p>
        </w:tc>
        <w:tc>
          <w:tcPr>
            <w:tcW w:w="2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Утвержденные бюджетные назначения</w:t>
            </w:r>
          </w:p>
        </w:tc>
        <w:tc>
          <w:tcPr>
            <w:tcW w:w="13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Исполнено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Неисполненные назначения</w:t>
            </w:r>
          </w:p>
        </w:tc>
      </w:tr>
      <w:tr w:rsidR="00694294" w:rsidRPr="005A70DB" w:rsidTr="00B42FA4">
        <w:trPr>
          <w:trHeight w:val="55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2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3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4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94294" w:rsidRPr="005A70DB" w:rsidRDefault="00694294" w:rsidP="00B42FA4">
            <w:pPr>
              <w:jc w:val="center"/>
              <w:rPr>
                <w:sz w:val="14"/>
                <w:szCs w:val="14"/>
              </w:rPr>
            </w:pPr>
            <w:r w:rsidRPr="005A70DB">
              <w:rPr>
                <w:sz w:val="14"/>
                <w:szCs w:val="14"/>
              </w:rPr>
              <w:t>6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ИСТОЧНИКИ ФИНАНСИРОВАНИЯ ДЕФИЦИТА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7 120 000,00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1 321 992,59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5 798 007,41</w:t>
            </w:r>
          </w:p>
        </w:tc>
      </w:tr>
      <w:tr w:rsidR="00694294" w:rsidRPr="005A70DB" w:rsidTr="00B42FA4">
        <w:trPr>
          <w:trHeight w:val="64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Изменение остатков средств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000 01000000 00 0000 000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7 120 000,00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1 321 992,59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5 798 007,41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lastRenderedPageBreak/>
              <w:t>Изменение остатков средств на счетах по учету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700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000 01050000 00 0000 000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7 120 000,00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1 321 992,59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5 798 007,41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Увеличение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710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000 01050000 00 0000 500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-798 503 179,19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-740 863 875,66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Увеличение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710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000 01050200 00 0000 500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-798 503 179,19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-740 863 875,66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Увеличение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710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000 01050201 00 0000 510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-798 503 179,19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-740 863 875,66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710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000 01050201 13 0000 510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-798 503 179,19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-740 863 875,66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Уменьшение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720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000 01050000 00 0000 600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805 623 179,19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742 185 868,25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Уменьшение прочих остатков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720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000 01050200 00 0000 600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805 623 179,19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742 185 868,25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Уменьшение прочих остатков денежных средств бюджетов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720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000 01050201 00 0000 610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805 623 179,19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742 185 868,25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  <w:tr w:rsidR="00694294" w:rsidRPr="005A70DB" w:rsidTr="00B42FA4">
        <w:trPr>
          <w:trHeight w:val="128"/>
          <w:jc w:val="center"/>
        </w:trPr>
        <w:tc>
          <w:tcPr>
            <w:tcW w:w="3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720</w:t>
            </w:r>
          </w:p>
        </w:tc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94294" w:rsidRPr="005A70DB" w:rsidRDefault="00694294" w:rsidP="00B42FA4">
            <w:pPr>
              <w:jc w:val="center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000 01050201 13 0000 610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805 623 179,19</w:t>
            </w:r>
          </w:p>
        </w:tc>
        <w:tc>
          <w:tcPr>
            <w:tcW w:w="13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>742 185 868,25</w:t>
            </w:r>
          </w:p>
        </w:tc>
        <w:tc>
          <w:tcPr>
            <w:tcW w:w="13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94294" w:rsidRPr="005A70DB" w:rsidRDefault="00694294" w:rsidP="00B42FA4">
            <w:pPr>
              <w:jc w:val="right"/>
              <w:rPr>
                <w:sz w:val="16"/>
                <w:szCs w:val="16"/>
              </w:rPr>
            </w:pPr>
            <w:r w:rsidRPr="005A70DB">
              <w:rPr>
                <w:sz w:val="16"/>
                <w:szCs w:val="16"/>
              </w:rPr>
              <w:t xml:space="preserve">      X      </w:t>
            </w:r>
          </w:p>
        </w:tc>
      </w:tr>
    </w:tbl>
    <w:p w:rsidR="00694294" w:rsidRPr="005A70DB" w:rsidRDefault="00694294" w:rsidP="00694294">
      <w:pPr>
        <w:ind w:firstLine="708"/>
        <w:jc w:val="both"/>
        <w:rPr>
          <w:sz w:val="28"/>
          <w:szCs w:val="28"/>
        </w:rPr>
      </w:pPr>
    </w:p>
    <w:p w:rsidR="00694294" w:rsidRPr="005A70DB" w:rsidRDefault="00694294" w:rsidP="00694294">
      <w:pPr>
        <w:ind w:firstLine="708"/>
        <w:jc w:val="both"/>
        <w:rPr>
          <w:sz w:val="28"/>
          <w:szCs w:val="28"/>
        </w:rPr>
      </w:pPr>
    </w:p>
    <w:p w:rsidR="00A0250D" w:rsidRDefault="00A0250D">
      <w:bookmarkStart w:id="0" w:name="_GoBack"/>
      <w:bookmarkEnd w:id="0"/>
    </w:p>
    <w:sectPr w:rsidR="00A0250D" w:rsidSect="005A70DB">
      <w:headerReference w:type="default" r:id="rId8"/>
      <w:footerReference w:type="default" r:id="rId9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44FD" w:rsidRDefault="00A144FD" w:rsidP="00694294">
      <w:r>
        <w:separator/>
      </w:r>
    </w:p>
  </w:endnote>
  <w:endnote w:type="continuationSeparator" w:id="0">
    <w:p w:rsidR="00A144FD" w:rsidRDefault="00A144FD" w:rsidP="0069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2735460"/>
      <w:docPartObj>
        <w:docPartGallery w:val="Page Numbers (Bottom of Page)"/>
        <w:docPartUnique/>
      </w:docPartObj>
    </w:sdtPr>
    <w:sdtContent>
      <w:p w:rsidR="00694294" w:rsidRDefault="0069429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694294" w:rsidRDefault="0069429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44FD" w:rsidRDefault="00A144FD" w:rsidP="00694294">
      <w:r>
        <w:separator/>
      </w:r>
    </w:p>
  </w:footnote>
  <w:footnote w:type="continuationSeparator" w:id="0">
    <w:p w:rsidR="00A144FD" w:rsidRDefault="00A144FD" w:rsidP="00694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70DB" w:rsidRDefault="00A144FD" w:rsidP="00221114">
    <w:pPr>
      <w:pStyle w:val="ad"/>
      <w:spacing w:before="100" w:beforeAutospacing="1" w:after="100" w:afterAutospacing="1"/>
      <w:ind w:left="-850" w:right="62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C50DC"/>
    <w:multiLevelType w:val="hybridMultilevel"/>
    <w:tmpl w:val="B2FA8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4C3C1E"/>
    <w:multiLevelType w:val="hybridMultilevel"/>
    <w:tmpl w:val="0428B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4B"/>
    <w:rsid w:val="000007D1"/>
    <w:rsid w:val="00004285"/>
    <w:rsid w:val="00012D6E"/>
    <w:rsid w:val="00012EF2"/>
    <w:rsid w:val="0001449D"/>
    <w:rsid w:val="00016F7C"/>
    <w:rsid w:val="000212BE"/>
    <w:rsid w:val="0002352B"/>
    <w:rsid w:val="00025E8C"/>
    <w:rsid w:val="00027B23"/>
    <w:rsid w:val="0003175F"/>
    <w:rsid w:val="00034349"/>
    <w:rsid w:val="00042099"/>
    <w:rsid w:val="0004326B"/>
    <w:rsid w:val="0004534F"/>
    <w:rsid w:val="00045BDB"/>
    <w:rsid w:val="00045D26"/>
    <w:rsid w:val="00061EDB"/>
    <w:rsid w:val="00061F29"/>
    <w:rsid w:val="00062F95"/>
    <w:rsid w:val="0007185F"/>
    <w:rsid w:val="000718CD"/>
    <w:rsid w:val="0007542F"/>
    <w:rsid w:val="00075773"/>
    <w:rsid w:val="00076B85"/>
    <w:rsid w:val="00077500"/>
    <w:rsid w:val="000818DB"/>
    <w:rsid w:val="000843CC"/>
    <w:rsid w:val="00086386"/>
    <w:rsid w:val="00096423"/>
    <w:rsid w:val="000A05F9"/>
    <w:rsid w:val="000B0513"/>
    <w:rsid w:val="000B071B"/>
    <w:rsid w:val="000B4335"/>
    <w:rsid w:val="000B4BB6"/>
    <w:rsid w:val="000B5077"/>
    <w:rsid w:val="000B7897"/>
    <w:rsid w:val="000C0F2D"/>
    <w:rsid w:val="000C56FE"/>
    <w:rsid w:val="000C7269"/>
    <w:rsid w:val="000C7E9D"/>
    <w:rsid w:val="000D098B"/>
    <w:rsid w:val="000D2C5B"/>
    <w:rsid w:val="000D3C98"/>
    <w:rsid w:val="000F1A63"/>
    <w:rsid w:val="000F23C7"/>
    <w:rsid w:val="000F2751"/>
    <w:rsid w:val="000F2CD4"/>
    <w:rsid w:val="000F56D9"/>
    <w:rsid w:val="000F6DFB"/>
    <w:rsid w:val="00101687"/>
    <w:rsid w:val="00115265"/>
    <w:rsid w:val="00115C62"/>
    <w:rsid w:val="00117CA7"/>
    <w:rsid w:val="00131D26"/>
    <w:rsid w:val="0013213E"/>
    <w:rsid w:val="00133080"/>
    <w:rsid w:val="00142FEE"/>
    <w:rsid w:val="00143789"/>
    <w:rsid w:val="001464A6"/>
    <w:rsid w:val="00147F88"/>
    <w:rsid w:val="00151691"/>
    <w:rsid w:val="00153722"/>
    <w:rsid w:val="00154AF9"/>
    <w:rsid w:val="00155365"/>
    <w:rsid w:val="001603D3"/>
    <w:rsid w:val="00162F40"/>
    <w:rsid w:val="00163BAC"/>
    <w:rsid w:val="00164085"/>
    <w:rsid w:val="001667F6"/>
    <w:rsid w:val="00166BE0"/>
    <w:rsid w:val="00167AF1"/>
    <w:rsid w:val="001739B8"/>
    <w:rsid w:val="00173A55"/>
    <w:rsid w:val="001743B6"/>
    <w:rsid w:val="00181691"/>
    <w:rsid w:val="00183B33"/>
    <w:rsid w:val="00187B6F"/>
    <w:rsid w:val="001929FE"/>
    <w:rsid w:val="0019653C"/>
    <w:rsid w:val="00196EFE"/>
    <w:rsid w:val="001A2CFD"/>
    <w:rsid w:val="001B00B9"/>
    <w:rsid w:val="001B183C"/>
    <w:rsid w:val="001B2B59"/>
    <w:rsid w:val="001B3D50"/>
    <w:rsid w:val="001B54C6"/>
    <w:rsid w:val="001B6E22"/>
    <w:rsid w:val="001C1BCD"/>
    <w:rsid w:val="001D7F56"/>
    <w:rsid w:val="001E31B0"/>
    <w:rsid w:val="001E635A"/>
    <w:rsid w:val="001E6872"/>
    <w:rsid w:val="001E7983"/>
    <w:rsid w:val="001F08D5"/>
    <w:rsid w:val="001F2AF7"/>
    <w:rsid w:val="001F5221"/>
    <w:rsid w:val="001F74BA"/>
    <w:rsid w:val="002064AE"/>
    <w:rsid w:val="00207D67"/>
    <w:rsid w:val="0021264C"/>
    <w:rsid w:val="00216B73"/>
    <w:rsid w:val="00222906"/>
    <w:rsid w:val="002240B1"/>
    <w:rsid w:val="00224944"/>
    <w:rsid w:val="002267A1"/>
    <w:rsid w:val="00226D42"/>
    <w:rsid w:val="00230A27"/>
    <w:rsid w:val="00232DDC"/>
    <w:rsid w:val="00233160"/>
    <w:rsid w:val="002409CB"/>
    <w:rsid w:val="0024597A"/>
    <w:rsid w:val="00250C9A"/>
    <w:rsid w:val="00252A0A"/>
    <w:rsid w:val="00252BC9"/>
    <w:rsid w:val="0025592B"/>
    <w:rsid w:val="002625AB"/>
    <w:rsid w:val="002629F9"/>
    <w:rsid w:val="00264F61"/>
    <w:rsid w:val="002658E3"/>
    <w:rsid w:val="00266DAF"/>
    <w:rsid w:val="00272BD8"/>
    <w:rsid w:val="00273546"/>
    <w:rsid w:val="002750AC"/>
    <w:rsid w:val="0027655E"/>
    <w:rsid w:val="00281056"/>
    <w:rsid w:val="00283B09"/>
    <w:rsid w:val="00284D50"/>
    <w:rsid w:val="00284FF6"/>
    <w:rsid w:val="002864F0"/>
    <w:rsid w:val="0028724C"/>
    <w:rsid w:val="002949CD"/>
    <w:rsid w:val="00294CFE"/>
    <w:rsid w:val="00296D50"/>
    <w:rsid w:val="00297092"/>
    <w:rsid w:val="002A1AC3"/>
    <w:rsid w:val="002A485C"/>
    <w:rsid w:val="002B0EC6"/>
    <w:rsid w:val="002B38D1"/>
    <w:rsid w:val="002B3978"/>
    <w:rsid w:val="002B3D4B"/>
    <w:rsid w:val="002B73FC"/>
    <w:rsid w:val="002B7FD0"/>
    <w:rsid w:val="002C3B99"/>
    <w:rsid w:val="002C708A"/>
    <w:rsid w:val="002D294F"/>
    <w:rsid w:val="002D4078"/>
    <w:rsid w:val="002D5BE6"/>
    <w:rsid w:val="002E0834"/>
    <w:rsid w:val="002E2088"/>
    <w:rsid w:val="002E3CD2"/>
    <w:rsid w:val="002E643B"/>
    <w:rsid w:val="002F2793"/>
    <w:rsid w:val="002F582E"/>
    <w:rsid w:val="00300141"/>
    <w:rsid w:val="0030257A"/>
    <w:rsid w:val="00303234"/>
    <w:rsid w:val="00304BED"/>
    <w:rsid w:val="00306559"/>
    <w:rsid w:val="00313F84"/>
    <w:rsid w:val="0032054E"/>
    <w:rsid w:val="00320641"/>
    <w:rsid w:val="00325A76"/>
    <w:rsid w:val="003330EF"/>
    <w:rsid w:val="00334FD7"/>
    <w:rsid w:val="00337843"/>
    <w:rsid w:val="0033784B"/>
    <w:rsid w:val="0034034A"/>
    <w:rsid w:val="00340835"/>
    <w:rsid w:val="00342AD9"/>
    <w:rsid w:val="0034788D"/>
    <w:rsid w:val="0035167C"/>
    <w:rsid w:val="003556E6"/>
    <w:rsid w:val="00357167"/>
    <w:rsid w:val="00370BA1"/>
    <w:rsid w:val="0037267B"/>
    <w:rsid w:val="003729B2"/>
    <w:rsid w:val="003745E5"/>
    <w:rsid w:val="00376A9B"/>
    <w:rsid w:val="0038106A"/>
    <w:rsid w:val="0038331C"/>
    <w:rsid w:val="003833A4"/>
    <w:rsid w:val="00385727"/>
    <w:rsid w:val="00387793"/>
    <w:rsid w:val="003923A0"/>
    <w:rsid w:val="00392B26"/>
    <w:rsid w:val="003934B8"/>
    <w:rsid w:val="00395B5B"/>
    <w:rsid w:val="00396019"/>
    <w:rsid w:val="003B4BCA"/>
    <w:rsid w:val="003B54CA"/>
    <w:rsid w:val="003B6520"/>
    <w:rsid w:val="003B6598"/>
    <w:rsid w:val="003B7EE3"/>
    <w:rsid w:val="003C32CF"/>
    <w:rsid w:val="003C4A8F"/>
    <w:rsid w:val="003D0715"/>
    <w:rsid w:val="003D3154"/>
    <w:rsid w:val="003D6C68"/>
    <w:rsid w:val="003D7D97"/>
    <w:rsid w:val="003F2E71"/>
    <w:rsid w:val="0040786E"/>
    <w:rsid w:val="00413A8B"/>
    <w:rsid w:val="00415A8D"/>
    <w:rsid w:val="00416A51"/>
    <w:rsid w:val="00435A9C"/>
    <w:rsid w:val="00436147"/>
    <w:rsid w:val="00436245"/>
    <w:rsid w:val="004400EE"/>
    <w:rsid w:val="00444808"/>
    <w:rsid w:val="00446279"/>
    <w:rsid w:val="00454BA8"/>
    <w:rsid w:val="004576AB"/>
    <w:rsid w:val="00460440"/>
    <w:rsid w:val="00462F06"/>
    <w:rsid w:val="00464754"/>
    <w:rsid w:val="0046553A"/>
    <w:rsid w:val="00466F2C"/>
    <w:rsid w:val="00467A4B"/>
    <w:rsid w:val="0047106A"/>
    <w:rsid w:val="00471CAF"/>
    <w:rsid w:val="004839BF"/>
    <w:rsid w:val="00483E38"/>
    <w:rsid w:val="00484175"/>
    <w:rsid w:val="00491016"/>
    <w:rsid w:val="0049737D"/>
    <w:rsid w:val="004B12BB"/>
    <w:rsid w:val="004B2712"/>
    <w:rsid w:val="004B66C3"/>
    <w:rsid w:val="004C598B"/>
    <w:rsid w:val="004C64DB"/>
    <w:rsid w:val="004C754F"/>
    <w:rsid w:val="004C7F04"/>
    <w:rsid w:val="004D0158"/>
    <w:rsid w:val="004D7E71"/>
    <w:rsid w:val="004E23AF"/>
    <w:rsid w:val="004E2E56"/>
    <w:rsid w:val="004E3452"/>
    <w:rsid w:val="004E5BAD"/>
    <w:rsid w:val="004E7DAD"/>
    <w:rsid w:val="004F1BEC"/>
    <w:rsid w:val="004F5234"/>
    <w:rsid w:val="004F79FE"/>
    <w:rsid w:val="0050209F"/>
    <w:rsid w:val="00510BA5"/>
    <w:rsid w:val="00512660"/>
    <w:rsid w:val="00512A2A"/>
    <w:rsid w:val="00515F07"/>
    <w:rsid w:val="00521F46"/>
    <w:rsid w:val="005271CB"/>
    <w:rsid w:val="00527D07"/>
    <w:rsid w:val="00532930"/>
    <w:rsid w:val="00534C61"/>
    <w:rsid w:val="00536AD6"/>
    <w:rsid w:val="005374A6"/>
    <w:rsid w:val="00550C01"/>
    <w:rsid w:val="00551EA5"/>
    <w:rsid w:val="00552D57"/>
    <w:rsid w:val="00556287"/>
    <w:rsid w:val="005574DB"/>
    <w:rsid w:val="005602D4"/>
    <w:rsid w:val="00560416"/>
    <w:rsid w:val="00560817"/>
    <w:rsid w:val="00560FB2"/>
    <w:rsid w:val="0056511A"/>
    <w:rsid w:val="005659CC"/>
    <w:rsid w:val="00572775"/>
    <w:rsid w:val="005762EB"/>
    <w:rsid w:val="00581C96"/>
    <w:rsid w:val="005821F9"/>
    <w:rsid w:val="00582D05"/>
    <w:rsid w:val="00584411"/>
    <w:rsid w:val="005847BE"/>
    <w:rsid w:val="00585AAE"/>
    <w:rsid w:val="005911C5"/>
    <w:rsid w:val="00594768"/>
    <w:rsid w:val="005A1D7B"/>
    <w:rsid w:val="005A6927"/>
    <w:rsid w:val="005B00CB"/>
    <w:rsid w:val="005B2295"/>
    <w:rsid w:val="005B3406"/>
    <w:rsid w:val="005B4CD5"/>
    <w:rsid w:val="005C09CF"/>
    <w:rsid w:val="005C16DD"/>
    <w:rsid w:val="005C4EC8"/>
    <w:rsid w:val="005C676C"/>
    <w:rsid w:val="005D47C4"/>
    <w:rsid w:val="005D7BA8"/>
    <w:rsid w:val="005E1F78"/>
    <w:rsid w:val="005F07D0"/>
    <w:rsid w:val="005F1149"/>
    <w:rsid w:val="005F1B1E"/>
    <w:rsid w:val="005F40F9"/>
    <w:rsid w:val="005F5241"/>
    <w:rsid w:val="00600087"/>
    <w:rsid w:val="00602EF1"/>
    <w:rsid w:val="00604290"/>
    <w:rsid w:val="00611F36"/>
    <w:rsid w:val="00613E05"/>
    <w:rsid w:val="00615C14"/>
    <w:rsid w:val="0061689E"/>
    <w:rsid w:val="00621D94"/>
    <w:rsid w:val="0062352E"/>
    <w:rsid w:val="0062469A"/>
    <w:rsid w:val="00637030"/>
    <w:rsid w:val="006410BE"/>
    <w:rsid w:val="00644609"/>
    <w:rsid w:val="00647CBE"/>
    <w:rsid w:val="00652021"/>
    <w:rsid w:val="00663A7D"/>
    <w:rsid w:val="00666523"/>
    <w:rsid w:val="00666B60"/>
    <w:rsid w:val="006723E0"/>
    <w:rsid w:val="00682756"/>
    <w:rsid w:val="00685CC3"/>
    <w:rsid w:val="0069028D"/>
    <w:rsid w:val="006903F3"/>
    <w:rsid w:val="00694294"/>
    <w:rsid w:val="006A18E8"/>
    <w:rsid w:val="006A1ADF"/>
    <w:rsid w:val="006A2BFC"/>
    <w:rsid w:val="006A60E4"/>
    <w:rsid w:val="006B10F8"/>
    <w:rsid w:val="006B17EC"/>
    <w:rsid w:val="006B21EA"/>
    <w:rsid w:val="006B2A2D"/>
    <w:rsid w:val="006B3F35"/>
    <w:rsid w:val="006B601A"/>
    <w:rsid w:val="006B7AFD"/>
    <w:rsid w:val="006B7E5D"/>
    <w:rsid w:val="006C782F"/>
    <w:rsid w:val="006E5A9A"/>
    <w:rsid w:val="006E5E8F"/>
    <w:rsid w:val="006E6917"/>
    <w:rsid w:val="006F4E83"/>
    <w:rsid w:val="006F5961"/>
    <w:rsid w:val="00701512"/>
    <w:rsid w:val="00707790"/>
    <w:rsid w:val="00715A05"/>
    <w:rsid w:val="00720C1D"/>
    <w:rsid w:val="00721641"/>
    <w:rsid w:val="0072269C"/>
    <w:rsid w:val="0072331C"/>
    <w:rsid w:val="007240F1"/>
    <w:rsid w:val="0072581A"/>
    <w:rsid w:val="00727EB8"/>
    <w:rsid w:val="00731A67"/>
    <w:rsid w:val="00735475"/>
    <w:rsid w:val="00743684"/>
    <w:rsid w:val="00745626"/>
    <w:rsid w:val="00745AE7"/>
    <w:rsid w:val="00746BD7"/>
    <w:rsid w:val="00753B51"/>
    <w:rsid w:val="0075553E"/>
    <w:rsid w:val="0075728C"/>
    <w:rsid w:val="00762B9C"/>
    <w:rsid w:val="007630EF"/>
    <w:rsid w:val="00772F56"/>
    <w:rsid w:val="00774AED"/>
    <w:rsid w:val="00774E0F"/>
    <w:rsid w:val="00775CC3"/>
    <w:rsid w:val="00777D8C"/>
    <w:rsid w:val="0078230C"/>
    <w:rsid w:val="007850C7"/>
    <w:rsid w:val="00785F22"/>
    <w:rsid w:val="00787992"/>
    <w:rsid w:val="00792659"/>
    <w:rsid w:val="007B64AD"/>
    <w:rsid w:val="007C119A"/>
    <w:rsid w:val="007C7CCA"/>
    <w:rsid w:val="007D02A7"/>
    <w:rsid w:val="007D1944"/>
    <w:rsid w:val="007D38FC"/>
    <w:rsid w:val="007D398D"/>
    <w:rsid w:val="007D679D"/>
    <w:rsid w:val="007D6F33"/>
    <w:rsid w:val="007E0A6E"/>
    <w:rsid w:val="007F08A5"/>
    <w:rsid w:val="007F279D"/>
    <w:rsid w:val="007F39E2"/>
    <w:rsid w:val="007F4512"/>
    <w:rsid w:val="007F4573"/>
    <w:rsid w:val="007F4E38"/>
    <w:rsid w:val="007F7A6E"/>
    <w:rsid w:val="008035F7"/>
    <w:rsid w:val="00810794"/>
    <w:rsid w:val="008109B1"/>
    <w:rsid w:val="008117CF"/>
    <w:rsid w:val="008125C0"/>
    <w:rsid w:val="00812873"/>
    <w:rsid w:val="00814AB8"/>
    <w:rsid w:val="00816F6A"/>
    <w:rsid w:val="00822FBA"/>
    <w:rsid w:val="0082656A"/>
    <w:rsid w:val="00826F1D"/>
    <w:rsid w:val="008278CC"/>
    <w:rsid w:val="00827961"/>
    <w:rsid w:val="00830789"/>
    <w:rsid w:val="00830D85"/>
    <w:rsid w:val="0083504C"/>
    <w:rsid w:val="00836336"/>
    <w:rsid w:val="00840899"/>
    <w:rsid w:val="00841754"/>
    <w:rsid w:val="008431EE"/>
    <w:rsid w:val="00847129"/>
    <w:rsid w:val="0085002A"/>
    <w:rsid w:val="00850ACC"/>
    <w:rsid w:val="00850F99"/>
    <w:rsid w:val="00851E76"/>
    <w:rsid w:val="00851EAA"/>
    <w:rsid w:val="008536F6"/>
    <w:rsid w:val="0086040E"/>
    <w:rsid w:val="00861651"/>
    <w:rsid w:val="00866594"/>
    <w:rsid w:val="00870DC6"/>
    <w:rsid w:val="00874C53"/>
    <w:rsid w:val="0088073D"/>
    <w:rsid w:val="00880EFC"/>
    <w:rsid w:val="008873DC"/>
    <w:rsid w:val="00887514"/>
    <w:rsid w:val="00894A1F"/>
    <w:rsid w:val="008A1251"/>
    <w:rsid w:val="008B57A7"/>
    <w:rsid w:val="008B5C18"/>
    <w:rsid w:val="008B6B7B"/>
    <w:rsid w:val="008F262B"/>
    <w:rsid w:val="008F3160"/>
    <w:rsid w:val="008F38B6"/>
    <w:rsid w:val="008F4DB9"/>
    <w:rsid w:val="008F66A1"/>
    <w:rsid w:val="008F76CE"/>
    <w:rsid w:val="0090093C"/>
    <w:rsid w:val="0090351A"/>
    <w:rsid w:val="009079E8"/>
    <w:rsid w:val="009141AA"/>
    <w:rsid w:val="00915976"/>
    <w:rsid w:val="0092246B"/>
    <w:rsid w:val="00923975"/>
    <w:rsid w:val="0093073A"/>
    <w:rsid w:val="0093635D"/>
    <w:rsid w:val="00936641"/>
    <w:rsid w:val="00942E18"/>
    <w:rsid w:val="0095236B"/>
    <w:rsid w:val="00952FFB"/>
    <w:rsid w:val="00953C4C"/>
    <w:rsid w:val="00955DBD"/>
    <w:rsid w:val="00963BD5"/>
    <w:rsid w:val="0096737A"/>
    <w:rsid w:val="009725B1"/>
    <w:rsid w:val="009779CA"/>
    <w:rsid w:val="00982B23"/>
    <w:rsid w:val="00983784"/>
    <w:rsid w:val="00991DFF"/>
    <w:rsid w:val="00994687"/>
    <w:rsid w:val="009B3837"/>
    <w:rsid w:val="009B3CBD"/>
    <w:rsid w:val="009B7F17"/>
    <w:rsid w:val="009C3F15"/>
    <w:rsid w:val="009D3378"/>
    <w:rsid w:val="009D472A"/>
    <w:rsid w:val="009E120A"/>
    <w:rsid w:val="009E25D8"/>
    <w:rsid w:val="009E4E1C"/>
    <w:rsid w:val="009E74A0"/>
    <w:rsid w:val="009F345F"/>
    <w:rsid w:val="009F36A6"/>
    <w:rsid w:val="009F6331"/>
    <w:rsid w:val="00A0250D"/>
    <w:rsid w:val="00A04561"/>
    <w:rsid w:val="00A06064"/>
    <w:rsid w:val="00A06746"/>
    <w:rsid w:val="00A11213"/>
    <w:rsid w:val="00A144FD"/>
    <w:rsid w:val="00A27837"/>
    <w:rsid w:val="00A31305"/>
    <w:rsid w:val="00A324E5"/>
    <w:rsid w:val="00A41F03"/>
    <w:rsid w:val="00A50DF9"/>
    <w:rsid w:val="00A51700"/>
    <w:rsid w:val="00A530FA"/>
    <w:rsid w:val="00A5325E"/>
    <w:rsid w:val="00A53BA3"/>
    <w:rsid w:val="00A56FA8"/>
    <w:rsid w:val="00A60414"/>
    <w:rsid w:val="00A62458"/>
    <w:rsid w:val="00A707A1"/>
    <w:rsid w:val="00A7263A"/>
    <w:rsid w:val="00A81BBD"/>
    <w:rsid w:val="00AA2B4C"/>
    <w:rsid w:val="00AA359F"/>
    <w:rsid w:val="00AA7439"/>
    <w:rsid w:val="00AB0EDE"/>
    <w:rsid w:val="00AB26E9"/>
    <w:rsid w:val="00AB2B62"/>
    <w:rsid w:val="00AB5F2B"/>
    <w:rsid w:val="00AB6413"/>
    <w:rsid w:val="00AB7A22"/>
    <w:rsid w:val="00AC236B"/>
    <w:rsid w:val="00AC5803"/>
    <w:rsid w:val="00AC68C2"/>
    <w:rsid w:val="00AD0200"/>
    <w:rsid w:val="00AD370B"/>
    <w:rsid w:val="00AD450B"/>
    <w:rsid w:val="00AE229A"/>
    <w:rsid w:val="00AE3EDC"/>
    <w:rsid w:val="00AE4C37"/>
    <w:rsid w:val="00AE5A60"/>
    <w:rsid w:val="00AE7C67"/>
    <w:rsid w:val="00AF0535"/>
    <w:rsid w:val="00B03DBC"/>
    <w:rsid w:val="00B04E3C"/>
    <w:rsid w:val="00B0719D"/>
    <w:rsid w:val="00B11D2E"/>
    <w:rsid w:val="00B1311A"/>
    <w:rsid w:val="00B146A8"/>
    <w:rsid w:val="00B21060"/>
    <w:rsid w:val="00B21E80"/>
    <w:rsid w:val="00B2300A"/>
    <w:rsid w:val="00B23C49"/>
    <w:rsid w:val="00B26D37"/>
    <w:rsid w:val="00B27186"/>
    <w:rsid w:val="00B404D3"/>
    <w:rsid w:val="00B44C99"/>
    <w:rsid w:val="00B4507A"/>
    <w:rsid w:val="00B52708"/>
    <w:rsid w:val="00B549EB"/>
    <w:rsid w:val="00B54EAC"/>
    <w:rsid w:val="00B55F7F"/>
    <w:rsid w:val="00B5788E"/>
    <w:rsid w:val="00B60F37"/>
    <w:rsid w:val="00B6139C"/>
    <w:rsid w:val="00B648CD"/>
    <w:rsid w:val="00B660A3"/>
    <w:rsid w:val="00B73DE7"/>
    <w:rsid w:val="00B75A96"/>
    <w:rsid w:val="00B778A3"/>
    <w:rsid w:val="00B840ED"/>
    <w:rsid w:val="00B86398"/>
    <w:rsid w:val="00B86ECE"/>
    <w:rsid w:val="00B91EE9"/>
    <w:rsid w:val="00B93A25"/>
    <w:rsid w:val="00B96590"/>
    <w:rsid w:val="00BA02F2"/>
    <w:rsid w:val="00BA1E31"/>
    <w:rsid w:val="00BA7A1B"/>
    <w:rsid w:val="00BB360D"/>
    <w:rsid w:val="00BC0865"/>
    <w:rsid w:val="00BC4B5B"/>
    <w:rsid w:val="00BC6647"/>
    <w:rsid w:val="00BD14EE"/>
    <w:rsid w:val="00BD2341"/>
    <w:rsid w:val="00BD5597"/>
    <w:rsid w:val="00BD5EC3"/>
    <w:rsid w:val="00BD6A65"/>
    <w:rsid w:val="00BD736A"/>
    <w:rsid w:val="00BD7EE9"/>
    <w:rsid w:val="00BE1BAC"/>
    <w:rsid w:val="00BE257D"/>
    <w:rsid w:val="00BE2B40"/>
    <w:rsid w:val="00BE6D25"/>
    <w:rsid w:val="00BE6E9B"/>
    <w:rsid w:val="00BE6EE2"/>
    <w:rsid w:val="00BE7096"/>
    <w:rsid w:val="00BE7477"/>
    <w:rsid w:val="00BF0FE3"/>
    <w:rsid w:val="00BF795F"/>
    <w:rsid w:val="00C0008C"/>
    <w:rsid w:val="00C007F9"/>
    <w:rsid w:val="00C00A2E"/>
    <w:rsid w:val="00C0558F"/>
    <w:rsid w:val="00C072C1"/>
    <w:rsid w:val="00C119D4"/>
    <w:rsid w:val="00C130ED"/>
    <w:rsid w:val="00C144AB"/>
    <w:rsid w:val="00C20A53"/>
    <w:rsid w:val="00C23AAA"/>
    <w:rsid w:val="00C25330"/>
    <w:rsid w:val="00C25EFE"/>
    <w:rsid w:val="00C27D58"/>
    <w:rsid w:val="00C3225D"/>
    <w:rsid w:val="00C3310C"/>
    <w:rsid w:val="00C35FDA"/>
    <w:rsid w:val="00C4060C"/>
    <w:rsid w:val="00C45E69"/>
    <w:rsid w:val="00C51DF6"/>
    <w:rsid w:val="00C523D6"/>
    <w:rsid w:val="00C52597"/>
    <w:rsid w:val="00C57638"/>
    <w:rsid w:val="00C61EE8"/>
    <w:rsid w:val="00C6537B"/>
    <w:rsid w:val="00C71973"/>
    <w:rsid w:val="00C76D82"/>
    <w:rsid w:val="00C77236"/>
    <w:rsid w:val="00C8048E"/>
    <w:rsid w:val="00C83795"/>
    <w:rsid w:val="00C86698"/>
    <w:rsid w:val="00C90146"/>
    <w:rsid w:val="00C91C6B"/>
    <w:rsid w:val="00C96135"/>
    <w:rsid w:val="00C97A7A"/>
    <w:rsid w:val="00CA62A5"/>
    <w:rsid w:val="00CC010A"/>
    <w:rsid w:val="00CC1B28"/>
    <w:rsid w:val="00CC2D0F"/>
    <w:rsid w:val="00CC4CB9"/>
    <w:rsid w:val="00CC537B"/>
    <w:rsid w:val="00CC5890"/>
    <w:rsid w:val="00CD3181"/>
    <w:rsid w:val="00CD345C"/>
    <w:rsid w:val="00CD6158"/>
    <w:rsid w:val="00CE1AC9"/>
    <w:rsid w:val="00CE4A0D"/>
    <w:rsid w:val="00CE5647"/>
    <w:rsid w:val="00CF370B"/>
    <w:rsid w:val="00CF3802"/>
    <w:rsid w:val="00CF6717"/>
    <w:rsid w:val="00D042BA"/>
    <w:rsid w:val="00D04A66"/>
    <w:rsid w:val="00D04A76"/>
    <w:rsid w:val="00D04FFC"/>
    <w:rsid w:val="00D05142"/>
    <w:rsid w:val="00D12672"/>
    <w:rsid w:val="00D13FD8"/>
    <w:rsid w:val="00D1469D"/>
    <w:rsid w:val="00D248B5"/>
    <w:rsid w:val="00D25068"/>
    <w:rsid w:val="00D2679F"/>
    <w:rsid w:val="00D27EF5"/>
    <w:rsid w:val="00D3174E"/>
    <w:rsid w:val="00D31832"/>
    <w:rsid w:val="00D4107A"/>
    <w:rsid w:val="00D45A49"/>
    <w:rsid w:val="00D51B7A"/>
    <w:rsid w:val="00D5397A"/>
    <w:rsid w:val="00D5440C"/>
    <w:rsid w:val="00D62F5F"/>
    <w:rsid w:val="00D6370E"/>
    <w:rsid w:val="00D63D2A"/>
    <w:rsid w:val="00D64C15"/>
    <w:rsid w:val="00D64E47"/>
    <w:rsid w:val="00D65849"/>
    <w:rsid w:val="00D67A31"/>
    <w:rsid w:val="00D70233"/>
    <w:rsid w:val="00D71BCF"/>
    <w:rsid w:val="00D73DC4"/>
    <w:rsid w:val="00D75389"/>
    <w:rsid w:val="00D76D41"/>
    <w:rsid w:val="00D77A84"/>
    <w:rsid w:val="00D87A04"/>
    <w:rsid w:val="00D92132"/>
    <w:rsid w:val="00D962EA"/>
    <w:rsid w:val="00D97839"/>
    <w:rsid w:val="00DA3B3B"/>
    <w:rsid w:val="00DA4799"/>
    <w:rsid w:val="00DA4F16"/>
    <w:rsid w:val="00DA65F3"/>
    <w:rsid w:val="00DA7161"/>
    <w:rsid w:val="00DB0344"/>
    <w:rsid w:val="00DB6DE7"/>
    <w:rsid w:val="00DC0DA6"/>
    <w:rsid w:val="00DC2F32"/>
    <w:rsid w:val="00DC4832"/>
    <w:rsid w:val="00DD31C7"/>
    <w:rsid w:val="00DD4E5A"/>
    <w:rsid w:val="00DD5B5F"/>
    <w:rsid w:val="00DD6989"/>
    <w:rsid w:val="00DD7157"/>
    <w:rsid w:val="00DD77E9"/>
    <w:rsid w:val="00DE24D0"/>
    <w:rsid w:val="00DE2A6E"/>
    <w:rsid w:val="00DF1E02"/>
    <w:rsid w:val="00E04968"/>
    <w:rsid w:val="00E06817"/>
    <w:rsid w:val="00E11123"/>
    <w:rsid w:val="00E21268"/>
    <w:rsid w:val="00E225DC"/>
    <w:rsid w:val="00E2344D"/>
    <w:rsid w:val="00E26BF6"/>
    <w:rsid w:val="00E27C26"/>
    <w:rsid w:val="00E42BCF"/>
    <w:rsid w:val="00E44690"/>
    <w:rsid w:val="00E46161"/>
    <w:rsid w:val="00E6053A"/>
    <w:rsid w:val="00E614C4"/>
    <w:rsid w:val="00E64FEE"/>
    <w:rsid w:val="00E7028B"/>
    <w:rsid w:val="00E73FAC"/>
    <w:rsid w:val="00E741E7"/>
    <w:rsid w:val="00E77EF3"/>
    <w:rsid w:val="00E77F8A"/>
    <w:rsid w:val="00E81903"/>
    <w:rsid w:val="00E973AD"/>
    <w:rsid w:val="00E97658"/>
    <w:rsid w:val="00EA129F"/>
    <w:rsid w:val="00EA3775"/>
    <w:rsid w:val="00EA56D2"/>
    <w:rsid w:val="00EA5BAD"/>
    <w:rsid w:val="00EA6D7D"/>
    <w:rsid w:val="00EA7FF4"/>
    <w:rsid w:val="00EB027E"/>
    <w:rsid w:val="00EB349E"/>
    <w:rsid w:val="00EB3787"/>
    <w:rsid w:val="00ED1AC7"/>
    <w:rsid w:val="00ED2602"/>
    <w:rsid w:val="00ED3FFF"/>
    <w:rsid w:val="00ED653B"/>
    <w:rsid w:val="00ED79EA"/>
    <w:rsid w:val="00EE100D"/>
    <w:rsid w:val="00EE1523"/>
    <w:rsid w:val="00EE1F19"/>
    <w:rsid w:val="00EE2782"/>
    <w:rsid w:val="00EE4858"/>
    <w:rsid w:val="00EE5030"/>
    <w:rsid w:val="00EF298C"/>
    <w:rsid w:val="00F03270"/>
    <w:rsid w:val="00F04C2F"/>
    <w:rsid w:val="00F056C7"/>
    <w:rsid w:val="00F05A44"/>
    <w:rsid w:val="00F0664D"/>
    <w:rsid w:val="00F06A6F"/>
    <w:rsid w:val="00F10F58"/>
    <w:rsid w:val="00F10FFC"/>
    <w:rsid w:val="00F11EFA"/>
    <w:rsid w:val="00F1466B"/>
    <w:rsid w:val="00F16E50"/>
    <w:rsid w:val="00F258ED"/>
    <w:rsid w:val="00F2609C"/>
    <w:rsid w:val="00F276B5"/>
    <w:rsid w:val="00F33375"/>
    <w:rsid w:val="00F33516"/>
    <w:rsid w:val="00F41926"/>
    <w:rsid w:val="00F42618"/>
    <w:rsid w:val="00F42E73"/>
    <w:rsid w:val="00F45482"/>
    <w:rsid w:val="00F51FA6"/>
    <w:rsid w:val="00F55BF1"/>
    <w:rsid w:val="00F55D26"/>
    <w:rsid w:val="00F579A7"/>
    <w:rsid w:val="00F62BC6"/>
    <w:rsid w:val="00F62D64"/>
    <w:rsid w:val="00F63FE4"/>
    <w:rsid w:val="00F66EF8"/>
    <w:rsid w:val="00F671CA"/>
    <w:rsid w:val="00F72CF6"/>
    <w:rsid w:val="00F7488B"/>
    <w:rsid w:val="00F75AC3"/>
    <w:rsid w:val="00F8116D"/>
    <w:rsid w:val="00F83664"/>
    <w:rsid w:val="00F931EC"/>
    <w:rsid w:val="00F9420B"/>
    <w:rsid w:val="00F96AFC"/>
    <w:rsid w:val="00FA405B"/>
    <w:rsid w:val="00FA5208"/>
    <w:rsid w:val="00FA6A84"/>
    <w:rsid w:val="00FA7C39"/>
    <w:rsid w:val="00FB271B"/>
    <w:rsid w:val="00FB4E07"/>
    <w:rsid w:val="00FB4E48"/>
    <w:rsid w:val="00FC34B5"/>
    <w:rsid w:val="00FC489B"/>
    <w:rsid w:val="00FC6605"/>
    <w:rsid w:val="00FD6E71"/>
    <w:rsid w:val="00FD7BF9"/>
    <w:rsid w:val="00FE08D9"/>
    <w:rsid w:val="00FE3C5E"/>
    <w:rsid w:val="00FE40BA"/>
    <w:rsid w:val="00FE67BE"/>
    <w:rsid w:val="00FE6AF6"/>
    <w:rsid w:val="00FE6CF4"/>
    <w:rsid w:val="00FE7C01"/>
    <w:rsid w:val="00FF26DD"/>
    <w:rsid w:val="00FF4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42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2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6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6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TitlePage">
    <w:name w:val="ConsPlusTitlePage"/>
    <w:uiPriority w:val="99"/>
    <w:rsid w:val="006942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6942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uiPriority w:val="99"/>
    <w:qFormat/>
    <w:rsid w:val="00694294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6942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694294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69429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94294"/>
    <w:pPr>
      <w:widowControl w:val="0"/>
      <w:shd w:val="clear" w:color="auto" w:fill="FFFFFF"/>
      <w:spacing w:before="360" w:line="298" w:lineRule="exact"/>
      <w:jc w:val="center"/>
    </w:pPr>
    <w:rPr>
      <w:rFonts w:eastAsiaTheme="minorHAnsi"/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69429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694294"/>
    <w:pPr>
      <w:ind w:left="720"/>
    </w:pPr>
  </w:style>
  <w:style w:type="character" w:styleId="a9">
    <w:name w:val="FollowedHyperlink"/>
    <w:basedOn w:val="a0"/>
    <w:uiPriority w:val="99"/>
    <w:rsid w:val="00694294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6942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4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694294"/>
  </w:style>
  <w:style w:type="paragraph" w:customStyle="1" w:styleId="xl65">
    <w:name w:val="xl65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694294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6942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942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694294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6942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694294"/>
    <w:pPr>
      <w:spacing w:before="100" w:beforeAutospacing="1" w:after="100" w:afterAutospacing="1"/>
    </w:pPr>
  </w:style>
  <w:style w:type="paragraph" w:customStyle="1" w:styleId="xl87">
    <w:name w:val="xl87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6942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6942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header"/>
    <w:basedOn w:val="a"/>
    <w:link w:val="ae"/>
    <w:uiPriority w:val="99"/>
    <w:unhideWhenUsed/>
    <w:rsid w:val="0069429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42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42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42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Normal">
    <w:name w:val="ConsPlusNormal"/>
    <w:uiPriority w:val="99"/>
    <w:rsid w:val="006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Title">
    <w:name w:val="ConsPlusTitle"/>
    <w:uiPriority w:val="99"/>
    <w:rsid w:val="006942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TitlePage">
    <w:name w:val="ConsPlusTitlePage"/>
    <w:uiPriority w:val="99"/>
    <w:rsid w:val="006942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rsid w:val="006942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29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link w:val="a6"/>
    <w:uiPriority w:val="99"/>
    <w:qFormat/>
    <w:rsid w:val="00694294"/>
    <w:pPr>
      <w:jc w:val="center"/>
    </w:pPr>
    <w:rPr>
      <w:b/>
      <w:bCs/>
    </w:rPr>
  </w:style>
  <w:style w:type="character" w:customStyle="1" w:styleId="a6">
    <w:name w:val="Название Знак"/>
    <w:basedOn w:val="a0"/>
    <w:link w:val="a5"/>
    <w:uiPriority w:val="99"/>
    <w:rsid w:val="006942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7">
    <w:name w:val="Hyperlink"/>
    <w:basedOn w:val="a0"/>
    <w:uiPriority w:val="99"/>
    <w:rsid w:val="00694294"/>
    <w:rPr>
      <w:color w:val="auto"/>
      <w:u w:val="single"/>
    </w:rPr>
  </w:style>
  <w:style w:type="character" w:customStyle="1" w:styleId="2">
    <w:name w:val="Основной текст (2)_"/>
    <w:basedOn w:val="a0"/>
    <w:link w:val="20"/>
    <w:uiPriority w:val="99"/>
    <w:rsid w:val="0069429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694294"/>
    <w:pPr>
      <w:widowControl w:val="0"/>
      <w:shd w:val="clear" w:color="auto" w:fill="FFFFFF"/>
      <w:spacing w:before="360" w:line="298" w:lineRule="exact"/>
      <w:jc w:val="center"/>
    </w:pPr>
    <w:rPr>
      <w:rFonts w:eastAsiaTheme="minorHAnsi"/>
      <w:sz w:val="26"/>
      <w:szCs w:val="26"/>
      <w:lang w:eastAsia="en-US"/>
    </w:rPr>
  </w:style>
  <w:style w:type="character" w:customStyle="1" w:styleId="21">
    <w:name w:val="Основной текст (2) + Полужирный"/>
    <w:basedOn w:val="2"/>
    <w:uiPriority w:val="99"/>
    <w:rsid w:val="00694294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/>
    </w:rPr>
  </w:style>
  <w:style w:type="paragraph" w:styleId="a8">
    <w:name w:val="List Paragraph"/>
    <w:basedOn w:val="a"/>
    <w:uiPriority w:val="99"/>
    <w:qFormat/>
    <w:rsid w:val="00694294"/>
    <w:pPr>
      <w:ind w:left="720"/>
    </w:pPr>
  </w:style>
  <w:style w:type="character" w:styleId="a9">
    <w:name w:val="FollowedHyperlink"/>
    <w:basedOn w:val="a0"/>
    <w:uiPriority w:val="99"/>
    <w:rsid w:val="00694294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69429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942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uiPriority w:val="99"/>
    <w:rsid w:val="00694294"/>
  </w:style>
  <w:style w:type="paragraph" w:customStyle="1" w:styleId="xl65">
    <w:name w:val="xl65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66">
    <w:name w:val="xl66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4"/>
      <w:szCs w:val="14"/>
    </w:rPr>
  </w:style>
  <w:style w:type="paragraph" w:customStyle="1" w:styleId="xl68">
    <w:name w:val="xl68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69">
    <w:name w:val="xl69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2">
    <w:name w:val="xl72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0"/>
      <w:szCs w:val="20"/>
    </w:rPr>
  </w:style>
  <w:style w:type="paragraph" w:customStyle="1" w:styleId="xl73">
    <w:name w:val="xl73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74">
    <w:name w:val="xl74"/>
    <w:basedOn w:val="a"/>
    <w:rsid w:val="00694294"/>
    <w:pPr>
      <w:spacing w:before="100" w:beforeAutospacing="1" w:after="100" w:afterAutospacing="1"/>
      <w:jc w:val="center"/>
    </w:pPr>
  </w:style>
  <w:style w:type="paragraph" w:customStyle="1" w:styleId="xl75">
    <w:name w:val="xl75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76">
    <w:name w:val="xl76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8">
    <w:name w:val="xl78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9">
    <w:name w:val="xl79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6942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a"/>
    <w:rsid w:val="006942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694294"/>
    <w:pPr>
      <w:spacing w:before="100" w:beforeAutospacing="1" w:after="100" w:afterAutospacing="1"/>
      <w:jc w:val="right"/>
      <w:textAlignment w:val="center"/>
    </w:pPr>
  </w:style>
  <w:style w:type="paragraph" w:customStyle="1" w:styleId="xl83">
    <w:name w:val="xl83"/>
    <w:basedOn w:val="a"/>
    <w:rsid w:val="006942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694294"/>
    <w:pPr>
      <w:spacing w:before="100" w:beforeAutospacing="1" w:after="100" w:afterAutospacing="1"/>
    </w:pPr>
  </w:style>
  <w:style w:type="paragraph" w:customStyle="1" w:styleId="xl87">
    <w:name w:val="xl87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1">
    <w:name w:val="xl91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6942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4">
    <w:name w:val="xl94"/>
    <w:basedOn w:val="a"/>
    <w:rsid w:val="006942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a"/>
    <w:rsid w:val="006942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8">
    <w:name w:val="xl98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9">
    <w:name w:val="xl99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6942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styleId="ad">
    <w:name w:val="header"/>
    <w:basedOn w:val="a"/>
    <w:link w:val="ae"/>
    <w:uiPriority w:val="99"/>
    <w:unhideWhenUsed/>
    <w:rsid w:val="0069429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9429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6265</Words>
  <Characters>35713</Characters>
  <Application>Microsoft Office Word</Application>
  <DocSecurity>0</DocSecurity>
  <Lines>297</Lines>
  <Paragraphs>83</Paragraphs>
  <ScaleCrop>false</ScaleCrop>
  <Company/>
  <LinksUpToDate>false</LinksUpToDate>
  <CharactersWithSpaces>41895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2</cp:revision>
  <dcterms:created xsi:type="dcterms:W3CDTF">2026-03-26T08:16:00Z</dcterms:created>
  <dcterms:modified xsi:type="dcterms:W3CDTF">2026-03-26T08:19:00Z</dcterms:modified>
</cp:coreProperties>
</file>