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24" w:rsidRPr="00F74E41" w:rsidRDefault="00725224" w:rsidP="00725224">
      <w:pPr>
        <w:autoSpaceDE w:val="0"/>
        <w:autoSpaceDN w:val="0"/>
        <w:adjustRightInd w:val="0"/>
        <w:jc w:val="right"/>
        <w:outlineLvl w:val="0"/>
      </w:pPr>
      <w:r w:rsidRPr="00F74E41">
        <w:t xml:space="preserve">Приложение к решению </w:t>
      </w:r>
    </w:p>
    <w:p w:rsidR="00725224" w:rsidRPr="00F74E41" w:rsidRDefault="00725224" w:rsidP="00725224">
      <w:pPr>
        <w:autoSpaceDE w:val="0"/>
        <w:autoSpaceDN w:val="0"/>
        <w:adjustRightInd w:val="0"/>
        <w:jc w:val="right"/>
        <w:outlineLvl w:val="0"/>
      </w:pPr>
      <w:r w:rsidRPr="00F74E41">
        <w:t xml:space="preserve">Совета народных депутатов </w:t>
      </w:r>
    </w:p>
    <w:p w:rsidR="00725224" w:rsidRPr="00F74E41" w:rsidRDefault="00725224" w:rsidP="00725224">
      <w:pPr>
        <w:autoSpaceDE w:val="0"/>
        <w:autoSpaceDN w:val="0"/>
        <w:adjustRightInd w:val="0"/>
        <w:jc w:val="right"/>
        <w:outlineLvl w:val="0"/>
      </w:pPr>
      <w:r w:rsidRPr="00F74E41">
        <w:t xml:space="preserve">Таштагольского муниципального округа  </w:t>
      </w:r>
    </w:p>
    <w:p w:rsidR="00725224" w:rsidRPr="00F74E41" w:rsidRDefault="00725224" w:rsidP="0072522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74E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24 </w:t>
      </w:r>
      <w:r w:rsidRPr="00F74E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марта 2026 года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132</w:t>
      </w:r>
      <w:r w:rsidRPr="00F74E41">
        <w:rPr>
          <w:rFonts w:ascii="Times New Roman" w:hAnsi="Times New Roman" w:cs="Times New Roman"/>
          <w:b w:val="0"/>
          <w:bCs w:val="0"/>
          <w:sz w:val="24"/>
          <w:szCs w:val="24"/>
        </w:rPr>
        <w:t>-рр</w:t>
      </w:r>
    </w:p>
    <w:p w:rsidR="00725224" w:rsidRDefault="00725224" w:rsidP="00725224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25224" w:rsidRDefault="00725224" w:rsidP="00725224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25224" w:rsidRPr="00535C33" w:rsidRDefault="00725224" w:rsidP="00725224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25224" w:rsidRPr="00535C33" w:rsidRDefault="00725224" w:rsidP="007252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725224" w:rsidRPr="00535C33" w:rsidRDefault="00725224" w:rsidP="007252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>«Об исполнении бюджета муниципального образования «Таштагольск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535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городское поселение</w:t>
      </w:r>
      <w:r w:rsidRPr="00535C33">
        <w:rPr>
          <w:rFonts w:ascii="Times New Roman" w:hAnsi="Times New Roman" w:cs="Times New Roman"/>
          <w:sz w:val="28"/>
          <w:szCs w:val="28"/>
        </w:rPr>
        <w:t>»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5C3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725224" w:rsidRPr="00535C33" w:rsidRDefault="00725224" w:rsidP="0072522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25224" w:rsidRPr="00535C33" w:rsidRDefault="00725224" w:rsidP="007252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5C33">
        <w:rPr>
          <w:sz w:val="28"/>
          <w:szCs w:val="28"/>
        </w:rPr>
        <w:t>1. Проект решения «Об исполнении бюджета муниципального образования «Таштагольск</w:t>
      </w:r>
      <w:r>
        <w:rPr>
          <w:sz w:val="28"/>
          <w:szCs w:val="28"/>
        </w:rPr>
        <w:t>ое</w:t>
      </w:r>
      <w:r w:rsidRPr="00535C3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городское поселение</w:t>
      </w:r>
      <w:r w:rsidRPr="00535C33">
        <w:rPr>
          <w:sz w:val="28"/>
          <w:szCs w:val="28"/>
        </w:rPr>
        <w:t>»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год» включает в себя:</w:t>
      </w: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основные характеристики исполнения бюджета Таштагольского </w:t>
      </w:r>
      <w:r>
        <w:rPr>
          <w:sz w:val="28"/>
          <w:szCs w:val="28"/>
        </w:rPr>
        <w:t>городского поселения</w:t>
      </w:r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год:</w:t>
      </w:r>
    </w:p>
    <w:p w:rsidR="00725224" w:rsidRPr="0063660B" w:rsidRDefault="00725224" w:rsidP="00725224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</w:r>
      <w:r w:rsidRPr="0063660B">
        <w:rPr>
          <w:sz w:val="28"/>
          <w:szCs w:val="28"/>
        </w:rPr>
        <w:t xml:space="preserve">объем доходов бюджета Таштагольского </w:t>
      </w:r>
      <w:r>
        <w:rPr>
          <w:sz w:val="28"/>
          <w:szCs w:val="28"/>
        </w:rPr>
        <w:t>городского поселения</w:t>
      </w:r>
      <w:r w:rsidRPr="0063660B">
        <w:rPr>
          <w:sz w:val="28"/>
          <w:szCs w:val="28"/>
        </w:rPr>
        <w:t xml:space="preserve"> в сумме                   </w:t>
      </w:r>
      <w:r>
        <w:rPr>
          <w:b/>
          <w:sz w:val="28"/>
          <w:szCs w:val="28"/>
        </w:rPr>
        <w:t>254 627,0</w:t>
      </w:r>
      <w:r w:rsidRPr="0063660B">
        <w:rPr>
          <w:sz w:val="28"/>
          <w:szCs w:val="28"/>
        </w:rPr>
        <w:t xml:space="preserve"> тыс. рублей;</w:t>
      </w:r>
    </w:p>
    <w:p w:rsidR="00725224" w:rsidRPr="0063660B" w:rsidRDefault="00725224" w:rsidP="00725224">
      <w:pPr>
        <w:tabs>
          <w:tab w:val="num" w:pos="0"/>
        </w:tabs>
        <w:jc w:val="both"/>
        <w:rPr>
          <w:sz w:val="28"/>
          <w:szCs w:val="28"/>
        </w:rPr>
      </w:pPr>
      <w:r w:rsidRPr="0063660B">
        <w:rPr>
          <w:sz w:val="28"/>
          <w:szCs w:val="28"/>
        </w:rPr>
        <w:tab/>
        <w:t xml:space="preserve">объем расходов бюджета Таштагольского </w:t>
      </w:r>
      <w:r>
        <w:rPr>
          <w:sz w:val="28"/>
          <w:szCs w:val="28"/>
        </w:rPr>
        <w:t>городского поселения</w:t>
      </w:r>
      <w:r w:rsidRPr="0063660B">
        <w:rPr>
          <w:sz w:val="28"/>
          <w:szCs w:val="28"/>
        </w:rPr>
        <w:t xml:space="preserve"> сумме                   </w:t>
      </w:r>
      <w:r>
        <w:rPr>
          <w:b/>
          <w:sz w:val="28"/>
          <w:szCs w:val="28"/>
        </w:rPr>
        <w:t>256 564,1</w:t>
      </w:r>
      <w:r w:rsidRPr="0063660B">
        <w:rPr>
          <w:sz w:val="28"/>
          <w:szCs w:val="28"/>
        </w:rPr>
        <w:t>тыс. рублей;</w:t>
      </w:r>
    </w:p>
    <w:p w:rsidR="00725224" w:rsidRPr="0054211D" w:rsidRDefault="00725224" w:rsidP="00725224">
      <w:pPr>
        <w:tabs>
          <w:tab w:val="num" w:pos="0"/>
        </w:tabs>
        <w:jc w:val="both"/>
        <w:rPr>
          <w:sz w:val="28"/>
          <w:szCs w:val="28"/>
        </w:rPr>
      </w:pPr>
      <w:r w:rsidRPr="0063660B">
        <w:rPr>
          <w:sz w:val="28"/>
          <w:szCs w:val="28"/>
        </w:rPr>
        <w:tab/>
      </w:r>
      <w:r>
        <w:rPr>
          <w:sz w:val="28"/>
          <w:szCs w:val="28"/>
        </w:rPr>
        <w:t>дефицит</w:t>
      </w:r>
      <w:r w:rsidRPr="0063660B">
        <w:rPr>
          <w:sz w:val="28"/>
          <w:szCs w:val="28"/>
        </w:rPr>
        <w:t xml:space="preserve"> бюджета Таштагольского </w:t>
      </w:r>
      <w:r>
        <w:rPr>
          <w:sz w:val="28"/>
          <w:szCs w:val="28"/>
        </w:rPr>
        <w:t>городского поселения</w:t>
      </w:r>
      <w:r w:rsidRPr="0063660B">
        <w:rPr>
          <w:sz w:val="28"/>
          <w:szCs w:val="28"/>
        </w:rPr>
        <w:t xml:space="preserve"> в сумме </w:t>
      </w:r>
      <w:r>
        <w:rPr>
          <w:b/>
          <w:sz w:val="28"/>
          <w:szCs w:val="28"/>
        </w:rPr>
        <w:t>1 937,1</w:t>
      </w:r>
      <w:r w:rsidRPr="00E359B6">
        <w:rPr>
          <w:b/>
          <w:sz w:val="28"/>
          <w:szCs w:val="28"/>
        </w:rPr>
        <w:t xml:space="preserve"> </w:t>
      </w:r>
      <w:r w:rsidRPr="0063660B">
        <w:rPr>
          <w:sz w:val="28"/>
          <w:szCs w:val="28"/>
        </w:rPr>
        <w:t>тыс. рублей.</w:t>
      </w:r>
    </w:p>
    <w:p w:rsidR="00725224" w:rsidRPr="0054211D" w:rsidRDefault="00725224" w:rsidP="00725224">
      <w:pPr>
        <w:tabs>
          <w:tab w:val="num" w:pos="0"/>
        </w:tabs>
        <w:jc w:val="both"/>
        <w:rPr>
          <w:sz w:val="28"/>
          <w:szCs w:val="28"/>
        </w:rPr>
      </w:pPr>
      <w:r w:rsidRPr="0054211D">
        <w:rPr>
          <w:sz w:val="28"/>
          <w:szCs w:val="28"/>
        </w:rPr>
        <w:tab/>
        <w:t xml:space="preserve">Доходы </w:t>
      </w:r>
      <w:r w:rsidRPr="0063660B">
        <w:rPr>
          <w:sz w:val="28"/>
          <w:szCs w:val="28"/>
        </w:rPr>
        <w:t xml:space="preserve">бюджета Таштагольского </w:t>
      </w:r>
      <w:r>
        <w:rPr>
          <w:sz w:val="28"/>
          <w:szCs w:val="28"/>
        </w:rPr>
        <w:t>городского поселения</w:t>
      </w:r>
      <w:r w:rsidRPr="0054211D">
        <w:rPr>
          <w:sz w:val="28"/>
          <w:szCs w:val="28"/>
        </w:rPr>
        <w:t xml:space="preserve"> по кодам классификации доходов бюджета за 202</w:t>
      </w:r>
      <w:r>
        <w:rPr>
          <w:sz w:val="28"/>
          <w:szCs w:val="28"/>
        </w:rPr>
        <w:t>5</w:t>
      </w:r>
      <w:r w:rsidRPr="0054211D">
        <w:rPr>
          <w:sz w:val="28"/>
          <w:szCs w:val="28"/>
        </w:rPr>
        <w:t xml:space="preserve"> год согласно Приложению № 1 к настоящему проекту.</w:t>
      </w:r>
    </w:p>
    <w:p w:rsidR="00725224" w:rsidRPr="0054211D" w:rsidRDefault="00725224" w:rsidP="00725224">
      <w:pPr>
        <w:ind w:firstLine="708"/>
        <w:jc w:val="both"/>
        <w:rPr>
          <w:sz w:val="28"/>
          <w:szCs w:val="28"/>
        </w:rPr>
      </w:pPr>
      <w:r w:rsidRPr="0054211D">
        <w:rPr>
          <w:sz w:val="28"/>
          <w:szCs w:val="28"/>
        </w:rPr>
        <w:t xml:space="preserve">Расходы </w:t>
      </w:r>
      <w:r w:rsidRPr="0063660B">
        <w:rPr>
          <w:sz w:val="28"/>
          <w:szCs w:val="28"/>
        </w:rPr>
        <w:t xml:space="preserve">бюджета Таштагольского </w:t>
      </w:r>
      <w:r>
        <w:rPr>
          <w:sz w:val="28"/>
          <w:szCs w:val="28"/>
        </w:rPr>
        <w:t>городского поселения</w:t>
      </w:r>
      <w:r w:rsidRPr="0054211D">
        <w:rPr>
          <w:sz w:val="28"/>
          <w:szCs w:val="28"/>
        </w:rPr>
        <w:t xml:space="preserve"> по ведомственной структуре расходов бюджета за 202</w:t>
      </w:r>
      <w:r>
        <w:rPr>
          <w:sz w:val="28"/>
          <w:szCs w:val="28"/>
        </w:rPr>
        <w:t>5</w:t>
      </w:r>
      <w:r w:rsidRPr="0054211D">
        <w:rPr>
          <w:sz w:val="28"/>
          <w:szCs w:val="28"/>
        </w:rPr>
        <w:t xml:space="preserve"> год согласно Приложению № 2 к настоящему проекту.</w:t>
      </w: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  <w:r w:rsidRPr="0054211D">
        <w:rPr>
          <w:sz w:val="28"/>
          <w:szCs w:val="28"/>
        </w:rPr>
        <w:t xml:space="preserve">Расходы </w:t>
      </w:r>
      <w:r w:rsidRPr="0063660B">
        <w:rPr>
          <w:sz w:val="28"/>
          <w:szCs w:val="28"/>
        </w:rPr>
        <w:t xml:space="preserve">бюджета Таштагольского </w:t>
      </w:r>
      <w:r>
        <w:rPr>
          <w:sz w:val="28"/>
          <w:szCs w:val="28"/>
        </w:rPr>
        <w:t>городского поселения</w:t>
      </w:r>
      <w:r w:rsidRPr="0054211D">
        <w:rPr>
          <w:sz w:val="28"/>
          <w:szCs w:val="28"/>
        </w:rPr>
        <w:t xml:space="preserve"> по разделам и подразделам </w:t>
      </w:r>
      <w:r w:rsidRPr="00535C33">
        <w:rPr>
          <w:sz w:val="28"/>
          <w:szCs w:val="28"/>
        </w:rPr>
        <w:t>классификации расходов бюджетов за 202</w:t>
      </w:r>
      <w:r w:rsidRPr="00913000"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3 к настоящему проекту.</w:t>
      </w: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Источники финансирования дефицита </w:t>
      </w:r>
      <w:r w:rsidRPr="0063660B">
        <w:rPr>
          <w:sz w:val="28"/>
          <w:szCs w:val="28"/>
        </w:rPr>
        <w:t xml:space="preserve">бюджета Таштагольского </w:t>
      </w:r>
      <w:r>
        <w:rPr>
          <w:sz w:val="28"/>
          <w:szCs w:val="28"/>
        </w:rPr>
        <w:t>городского поселения</w:t>
      </w:r>
      <w:r w:rsidRPr="00535C33">
        <w:rPr>
          <w:sz w:val="28"/>
          <w:szCs w:val="28"/>
        </w:rPr>
        <w:t xml:space="preserve"> по кодам классификации источников финансирования дефицита бюджета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4 к настоящему проекту.</w:t>
      </w: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F74E41" w:rsidRDefault="00725224" w:rsidP="00725224">
      <w:pPr>
        <w:ind w:firstLine="708"/>
        <w:jc w:val="right"/>
      </w:pPr>
      <w:r w:rsidRPr="00F74E41">
        <w:lastRenderedPageBreak/>
        <w:t>Приложение № 1 к проекту решения</w:t>
      </w:r>
    </w:p>
    <w:p w:rsidR="00725224" w:rsidRPr="00F74E41" w:rsidRDefault="00725224" w:rsidP="00725224">
      <w:pPr>
        <w:ind w:firstLine="708"/>
        <w:jc w:val="right"/>
      </w:pPr>
      <w:r w:rsidRPr="00F74E41">
        <w:t>Совета народных депутатов</w:t>
      </w:r>
    </w:p>
    <w:p w:rsidR="00725224" w:rsidRPr="00F74E41" w:rsidRDefault="00725224" w:rsidP="00725224">
      <w:pPr>
        <w:ind w:firstLine="708"/>
        <w:jc w:val="right"/>
      </w:pPr>
      <w:r w:rsidRPr="00F74E41">
        <w:t xml:space="preserve">Таштагольского муниципального округа         </w:t>
      </w:r>
    </w:p>
    <w:p w:rsidR="00725224" w:rsidRPr="00F74E41" w:rsidRDefault="00725224" w:rsidP="00725224">
      <w:pPr>
        <w:jc w:val="right"/>
      </w:pPr>
      <w:r w:rsidRPr="00F74E41">
        <w:t xml:space="preserve">      от 24 марта 2026 года № 132-рр</w:t>
      </w:r>
    </w:p>
    <w:p w:rsidR="00725224" w:rsidRDefault="00725224" w:rsidP="00725224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                           </w:t>
      </w:r>
    </w:p>
    <w:p w:rsidR="00725224" w:rsidRPr="00535C33" w:rsidRDefault="00725224" w:rsidP="00725224">
      <w:pPr>
        <w:ind w:firstLine="708"/>
        <w:jc w:val="both"/>
        <w:rPr>
          <w:sz w:val="28"/>
          <w:szCs w:val="28"/>
        </w:rPr>
      </w:pPr>
    </w:p>
    <w:p w:rsidR="00725224" w:rsidRPr="00535C33" w:rsidRDefault="00725224" w:rsidP="00725224">
      <w:pPr>
        <w:pStyle w:val="ConsPlusNormal"/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Доходы бюджета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959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Таштагольского городского поселения</w:t>
      </w:r>
    </w:p>
    <w:p w:rsidR="00725224" w:rsidRDefault="00725224" w:rsidP="00725224">
      <w:pPr>
        <w:jc w:val="center"/>
        <w:rPr>
          <w:b/>
          <w:bCs/>
          <w:color w:val="000000"/>
          <w:sz w:val="28"/>
          <w:szCs w:val="28"/>
        </w:rPr>
      </w:pPr>
      <w:r w:rsidRPr="00535C33">
        <w:rPr>
          <w:b/>
          <w:bCs/>
          <w:color w:val="000000"/>
          <w:sz w:val="28"/>
          <w:szCs w:val="28"/>
        </w:rPr>
        <w:t>по кодам классификации доходов бюджета за 202</w:t>
      </w:r>
      <w:r>
        <w:rPr>
          <w:b/>
          <w:bCs/>
          <w:color w:val="000000"/>
          <w:sz w:val="28"/>
          <w:szCs w:val="28"/>
        </w:rPr>
        <w:t>5</w:t>
      </w:r>
      <w:r w:rsidRPr="00535C33">
        <w:rPr>
          <w:b/>
          <w:bCs/>
          <w:color w:val="000000"/>
          <w:sz w:val="28"/>
          <w:szCs w:val="28"/>
        </w:rPr>
        <w:t xml:space="preserve"> год</w:t>
      </w:r>
    </w:p>
    <w:p w:rsidR="00725224" w:rsidRDefault="00725224" w:rsidP="00725224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62"/>
        <w:gridCol w:w="576"/>
        <w:gridCol w:w="766"/>
        <w:gridCol w:w="547"/>
        <w:gridCol w:w="1418"/>
        <w:gridCol w:w="1276"/>
        <w:gridCol w:w="1134"/>
      </w:tblGrid>
      <w:tr w:rsidR="00725224" w:rsidTr="00534C74">
        <w:trPr>
          <w:trHeight w:val="22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5224" w:rsidRDefault="00725224" w:rsidP="00534C7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725224" w:rsidTr="00534C74">
        <w:trPr>
          <w:trHeight w:val="39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Коды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Утверждено решением о бюджете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Процент исполнения</w:t>
            </w:r>
          </w:p>
        </w:tc>
      </w:tr>
      <w:tr w:rsidR="00725224" w:rsidTr="00534C74">
        <w:trPr>
          <w:trHeight w:val="43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224" w:rsidRDefault="00725224" w:rsidP="00534C74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Гр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Пгр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Ст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АГ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24" w:rsidRDefault="00725224" w:rsidP="00534C74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24" w:rsidRDefault="00725224" w:rsidP="00534C74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24" w:rsidRDefault="00725224" w:rsidP="00534C74"/>
        </w:tc>
      </w:tr>
      <w:tr w:rsidR="00725224" w:rsidTr="00534C74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263 396,40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254 627,00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96,67</w:t>
            </w:r>
          </w:p>
        </w:tc>
      </w:tr>
      <w:tr w:rsidR="00725224" w:rsidTr="00534C7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193 007,10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186 524,60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  <w:tr w:rsidR="00725224" w:rsidTr="00534C7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86 352,50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81 298,20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94,15</w:t>
            </w:r>
          </w:p>
        </w:tc>
      </w:tr>
      <w:tr w:rsidR="00725224" w:rsidTr="00534C74">
        <w:trPr>
          <w:trHeight w:val="637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69 664,00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63 125,40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90,61</w:t>
            </w:r>
          </w:p>
        </w:tc>
      </w:tr>
      <w:tr w:rsidR="00725224" w:rsidTr="00534C74">
        <w:trPr>
          <w:trHeight w:val="48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135,80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135,20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99,56</w:t>
            </w:r>
          </w:p>
        </w:tc>
      </w:tr>
      <w:tr w:rsidR="00725224" w:rsidTr="00534C74">
        <w:trPr>
          <w:trHeight w:val="45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452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89,02</w:t>
            </w:r>
          </w:p>
        </w:tc>
      </w:tr>
      <w:tr w:rsidR="00725224" w:rsidTr="00534C74">
        <w:trPr>
          <w:trHeight w:val="395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985,20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101,06</w:t>
            </w:r>
          </w:p>
        </w:tc>
      </w:tr>
      <w:tr w:rsidR="00725224" w:rsidTr="00534C74">
        <w:trPr>
          <w:trHeight w:val="74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646,30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100,73</w:t>
            </w:r>
          </w:p>
        </w:tc>
      </w:tr>
      <w:tr w:rsidR="00725224" w:rsidTr="00534C74">
        <w:trPr>
          <w:trHeight w:val="31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224,90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277,90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123,57</w:t>
            </w:r>
          </w:p>
        </w:tc>
      </w:tr>
      <w:tr w:rsidR="00725224" w:rsidTr="00534C74">
        <w:trPr>
          <w:trHeight w:val="310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100,41</w:t>
            </w:r>
          </w:p>
        </w:tc>
      </w:tr>
      <w:tr w:rsidR="00725224" w:rsidTr="00534C74">
        <w:trPr>
          <w:trHeight w:val="708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132,69</w:t>
            </w:r>
          </w:p>
        </w:tc>
      </w:tr>
      <w:tr w:rsidR="00725224" w:rsidTr="00534C74">
        <w:trPr>
          <w:trHeight w:val="19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#ДЕЛ/0!</w:t>
            </w:r>
          </w:p>
        </w:tc>
      </w:tr>
      <w:tr w:rsidR="00725224" w:rsidTr="00534C74">
        <w:trPr>
          <w:trHeight w:val="15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13 881,80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15 298,30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110,20</w:t>
            </w:r>
          </w:p>
        </w:tc>
      </w:tr>
      <w:tr w:rsidR="00725224" w:rsidTr="00534C74">
        <w:trPr>
          <w:trHeight w:val="16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</w:tr>
      <w:tr w:rsidR="00725224" w:rsidTr="00534C74">
        <w:trPr>
          <w:trHeight w:val="132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13 660,80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13 659,80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99,99</w:t>
            </w:r>
          </w:p>
        </w:tc>
      </w:tr>
      <w:tr w:rsidR="00725224" w:rsidTr="00534C74">
        <w:trPr>
          <w:trHeight w:val="323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02231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6 946,00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6 929,30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99,76</w:t>
            </w:r>
          </w:p>
        </w:tc>
      </w:tr>
      <w:tr w:rsidR="00725224" w:rsidTr="00534C74">
        <w:trPr>
          <w:trHeight w:val="37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40,50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100,25</w:t>
            </w:r>
          </w:p>
        </w:tc>
      </w:tr>
      <w:tr w:rsidR="00725224" w:rsidTr="00534C74">
        <w:trPr>
          <w:trHeight w:val="322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7 374,50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7 382,80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100,11</w:t>
            </w:r>
          </w:p>
        </w:tc>
      </w:tr>
      <w:tr w:rsidR="00725224" w:rsidTr="00534C74">
        <w:trPr>
          <w:trHeight w:val="32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02261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-700,10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-692,80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98,96</w:t>
            </w:r>
          </w:p>
        </w:tc>
      </w:tr>
      <w:tr w:rsidR="00725224" w:rsidTr="00534C74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77 743,00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76 628,70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98,57</w:t>
            </w:r>
          </w:p>
        </w:tc>
      </w:tr>
      <w:tr w:rsidR="00725224" w:rsidTr="00534C74">
        <w:trPr>
          <w:trHeight w:val="12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4 265,00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4 020,70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94,27</w:t>
            </w:r>
          </w:p>
        </w:tc>
      </w:tr>
      <w:tr w:rsidR="00725224" w:rsidTr="00534C74">
        <w:trPr>
          <w:trHeight w:val="28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Транспортный налог с организаций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04011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182,10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91,05</w:t>
            </w:r>
          </w:p>
        </w:tc>
      </w:tr>
      <w:tr w:rsidR="00725224" w:rsidTr="00534C7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Транспортный налог с физических лиц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04012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1 071,00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959,10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89,55</w:t>
            </w:r>
          </w:p>
        </w:tc>
      </w:tr>
      <w:tr w:rsidR="00725224" w:rsidTr="00534C74">
        <w:trPr>
          <w:trHeight w:val="9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06033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69 492,00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68 847,90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99,07</w:t>
            </w:r>
          </w:p>
        </w:tc>
      </w:tr>
      <w:tr w:rsidR="00725224" w:rsidTr="00534C74">
        <w:trPr>
          <w:trHeight w:val="90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06043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r w:rsidRPr="00122AA4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2 715,00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2 618,90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96,46</w:t>
            </w:r>
          </w:p>
        </w:tc>
      </w:tr>
      <w:tr w:rsidR="00725224" w:rsidTr="00534C74">
        <w:trPr>
          <w:trHeight w:val="158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6 363,30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6 119,60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96,17</w:t>
            </w:r>
          </w:p>
        </w:tc>
      </w:tr>
      <w:tr w:rsidR="00725224" w:rsidTr="00534C74">
        <w:trPr>
          <w:trHeight w:val="226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05013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6 116,30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96,17</w:t>
            </w:r>
          </w:p>
        </w:tc>
      </w:tr>
      <w:tr w:rsidR="00725224" w:rsidTr="00534C74">
        <w:trPr>
          <w:trHeight w:val="32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05314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120 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5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99,69</w:t>
            </w:r>
          </w:p>
        </w:tc>
      </w:tr>
      <w:tr w:rsidR="00725224" w:rsidTr="00534C74">
        <w:trPr>
          <w:trHeight w:val="15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Плата за использование лесов, расположенных на землях иных категорий, находящихся в  собственности городских поселений, в части платы по договору купли-продажи лесных насаждений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04051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195,60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99,69</w:t>
            </w:r>
          </w:p>
        </w:tc>
      </w:tr>
      <w:tr w:rsidR="00725224" w:rsidTr="00534C74">
        <w:trPr>
          <w:trHeight w:val="71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7 606,00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7 556,80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99,35</w:t>
            </w:r>
          </w:p>
        </w:tc>
      </w:tr>
      <w:tr w:rsidR="00725224" w:rsidTr="00534C74">
        <w:trPr>
          <w:trHeight w:val="12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06013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430 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7 347,30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7 306,40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99,44</w:t>
            </w:r>
          </w:p>
        </w:tc>
      </w:tr>
      <w:tr w:rsidR="00725224" w:rsidTr="00534C74">
        <w:trPr>
          <w:trHeight w:val="239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06313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430 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258,70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250,40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96,79</w:t>
            </w:r>
          </w:p>
        </w:tc>
      </w:tr>
      <w:tr w:rsidR="00725224" w:rsidTr="00534C7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149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23,10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19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10123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140 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4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1 061,90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1 042,50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98,17</w:t>
            </w:r>
          </w:p>
        </w:tc>
      </w:tr>
      <w:tr w:rsidR="00725224" w:rsidTr="00534C74">
        <w:trPr>
          <w:trHeight w:val="7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01050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180 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5224" w:rsidTr="00534C74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180 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97,30</w:t>
            </w:r>
          </w:p>
        </w:tc>
      </w:tr>
      <w:tr w:rsidR="00725224" w:rsidTr="00534C74">
        <w:trPr>
          <w:trHeight w:val="247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Инициативные платежи, зачисляемые в бюджеты городских поселений (Благоустройство спортивной площадки (текущий ремонт), расположенный по адресу:652992, Кемеровская область-Кузбасс, Таштагольский муниципальный район, г.Таштагол, ул. Ноградская, район дома 18 (Таштагольское городское поселение)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319,90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319,90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70 389,29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68 102,50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96,75</w:t>
            </w:r>
          </w:p>
        </w:tc>
      </w:tr>
      <w:tr w:rsidR="00725224" w:rsidTr="00534C74">
        <w:trPr>
          <w:trHeight w:val="7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70 389,29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68 102,50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96,75</w:t>
            </w:r>
          </w:p>
        </w:tc>
      </w:tr>
      <w:tr w:rsidR="00725224" w:rsidTr="00534C74">
        <w:trPr>
          <w:trHeight w:val="11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15001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992,60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9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25555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6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25555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1 289,40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725224" w:rsidTr="00534C74">
        <w:trPr>
          <w:trHeight w:val="75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49999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68 107,30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65 820,50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  <w:tr w:rsidR="00725224" w:rsidTr="00534C74">
        <w:trPr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lastRenderedPageBreak/>
              <w:t>Поступления от других бюджетов бюджетной системы Российской Федерации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49999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68 107,30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</w:pPr>
            <w:r>
              <w:rPr>
                <w:sz w:val="22"/>
                <w:szCs w:val="22"/>
              </w:rPr>
              <w:t>65 820,50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24" w:rsidRDefault="00725224" w:rsidP="00534C7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96,64</w:t>
            </w:r>
          </w:p>
        </w:tc>
      </w:tr>
    </w:tbl>
    <w:p w:rsidR="00725224" w:rsidRPr="00AD3B60" w:rsidRDefault="00725224" w:rsidP="00725224">
      <w:pPr>
        <w:rPr>
          <w:color w:val="FF0000"/>
          <w:sz w:val="28"/>
          <w:szCs w:val="28"/>
        </w:rPr>
      </w:pPr>
    </w:p>
    <w:p w:rsidR="00725224" w:rsidRPr="00AD3B60" w:rsidRDefault="00725224" w:rsidP="00725224">
      <w:pPr>
        <w:jc w:val="right"/>
        <w:rPr>
          <w:color w:val="FF0000"/>
          <w:sz w:val="28"/>
          <w:szCs w:val="28"/>
        </w:rPr>
      </w:pPr>
    </w:p>
    <w:p w:rsidR="00725224" w:rsidRPr="00597332" w:rsidRDefault="00725224" w:rsidP="00725224">
      <w:pPr>
        <w:pStyle w:val="ConsPlusNormal"/>
        <w:tabs>
          <w:tab w:val="left" w:pos="294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rPr>
          <w:sz w:val="28"/>
          <w:szCs w:val="28"/>
          <w:lang w:val="en-US"/>
        </w:rPr>
      </w:pPr>
    </w:p>
    <w:p w:rsidR="00725224" w:rsidRPr="00F74E41" w:rsidRDefault="00725224" w:rsidP="00725224">
      <w:pPr>
        <w:jc w:val="right"/>
      </w:pPr>
      <w:r w:rsidRPr="00F74E41">
        <w:lastRenderedPageBreak/>
        <w:t>Приложение № 2 к проекту решения</w:t>
      </w:r>
    </w:p>
    <w:p w:rsidR="00725224" w:rsidRPr="00F74E41" w:rsidRDefault="00725224" w:rsidP="00725224">
      <w:pPr>
        <w:jc w:val="right"/>
      </w:pPr>
      <w:r w:rsidRPr="00F74E41">
        <w:t>Совета народных депутатов</w:t>
      </w:r>
    </w:p>
    <w:p w:rsidR="00725224" w:rsidRPr="00F74E41" w:rsidRDefault="00725224" w:rsidP="00725224">
      <w:pPr>
        <w:jc w:val="right"/>
      </w:pPr>
      <w:r w:rsidRPr="00F74E41">
        <w:t>Таштагольского муниципального округа</w:t>
      </w:r>
    </w:p>
    <w:p w:rsidR="00725224" w:rsidRPr="00F74E41" w:rsidRDefault="00725224" w:rsidP="00725224">
      <w:pPr>
        <w:jc w:val="right"/>
      </w:pPr>
      <w:r w:rsidRPr="00F74E41">
        <w:t xml:space="preserve">от </w:t>
      </w:r>
      <w:r>
        <w:t xml:space="preserve">24 </w:t>
      </w:r>
      <w:r w:rsidRPr="00F74E41">
        <w:t xml:space="preserve">марта 2026 года № </w:t>
      </w:r>
      <w:r>
        <w:t>132</w:t>
      </w:r>
      <w:r w:rsidRPr="00F74E41">
        <w:t>-рр</w:t>
      </w:r>
    </w:p>
    <w:p w:rsidR="00725224" w:rsidRPr="00F74E41" w:rsidRDefault="00725224" w:rsidP="00725224"/>
    <w:p w:rsidR="00725224" w:rsidRPr="00F74E41" w:rsidRDefault="00725224" w:rsidP="00725224"/>
    <w:p w:rsidR="00725224" w:rsidRPr="00F74E41" w:rsidRDefault="00725224" w:rsidP="00725224">
      <w:pPr>
        <w:jc w:val="center"/>
        <w:rPr>
          <w:b/>
          <w:bCs/>
          <w:sz w:val="28"/>
          <w:szCs w:val="28"/>
        </w:rPr>
      </w:pPr>
      <w:r w:rsidRPr="00F74E41">
        <w:rPr>
          <w:b/>
          <w:bCs/>
          <w:sz w:val="28"/>
          <w:szCs w:val="28"/>
        </w:rPr>
        <w:t>Расходы бюджета Таштагольского городского поселения</w:t>
      </w:r>
    </w:p>
    <w:p w:rsidR="00725224" w:rsidRPr="00F74E41" w:rsidRDefault="00725224" w:rsidP="00725224">
      <w:pPr>
        <w:jc w:val="center"/>
        <w:rPr>
          <w:b/>
          <w:bCs/>
          <w:sz w:val="28"/>
          <w:szCs w:val="28"/>
        </w:rPr>
      </w:pPr>
      <w:r w:rsidRPr="00F74E41">
        <w:rPr>
          <w:b/>
          <w:bCs/>
          <w:sz w:val="28"/>
          <w:szCs w:val="28"/>
        </w:rPr>
        <w:t>по ведомственной структуре расходов бюджета за 2025 год</w:t>
      </w: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  <w:r w:rsidRPr="00F74E41">
        <w:t>тыс.</w:t>
      </w:r>
      <w:r w:rsidRPr="00F74E41">
        <w:rPr>
          <w:lang w:val="en-US"/>
        </w:rPr>
        <w:t xml:space="preserve"> </w:t>
      </w:r>
      <w:r w:rsidRPr="00F74E41">
        <w:t>рублей</w:t>
      </w:r>
    </w:p>
    <w:p w:rsidR="00725224" w:rsidRPr="00F74E41" w:rsidRDefault="00725224" w:rsidP="00725224">
      <w:pPr>
        <w:jc w:val="righ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2128"/>
        <w:gridCol w:w="2046"/>
        <w:gridCol w:w="1971"/>
      </w:tblGrid>
      <w:tr w:rsidR="00725224" w:rsidRPr="00F74E41" w:rsidTr="00534C74">
        <w:tc>
          <w:tcPr>
            <w:tcW w:w="3391" w:type="dxa"/>
          </w:tcPr>
          <w:p w:rsidR="00725224" w:rsidRPr="00F74E41" w:rsidRDefault="00725224" w:rsidP="00534C74">
            <w:pPr>
              <w:jc w:val="right"/>
            </w:pPr>
          </w:p>
        </w:tc>
        <w:tc>
          <w:tcPr>
            <w:tcW w:w="2210" w:type="dxa"/>
          </w:tcPr>
          <w:p w:rsidR="00725224" w:rsidRPr="00F74E41" w:rsidRDefault="00725224" w:rsidP="00534C74">
            <w:pPr>
              <w:jc w:val="center"/>
            </w:pPr>
            <w:r w:rsidRPr="00F74E41">
              <w:t>Код главного распорядителя бюджетных средств</w:t>
            </w:r>
          </w:p>
        </w:tc>
        <w:tc>
          <w:tcPr>
            <w:tcW w:w="2153" w:type="dxa"/>
          </w:tcPr>
          <w:p w:rsidR="00725224" w:rsidRPr="00F74E41" w:rsidRDefault="00725224" w:rsidP="00534C74">
            <w:pPr>
              <w:jc w:val="center"/>
            </w:pPr>
            <w:r w:rsidRPr="00F74E41">
              <w:t>Уточненный план</w:t>
            </w:r>
          </w:p>
        </w:tc>
        <w:tc>
          <w:tcPr>
            <w:tcW w:w="2097" w:type="dxa"/>
          </w:tcPr>
          <w:p w:rsidR="00725224" w:rsidRPr="00F74E41" w:rsidRDefault="00725224" w:rsidP="00534C74">
            <w:pPr>
              <w:jc w:val="center"/>
            </w:pPr>
            <w:r w:rsidRPr="00F74E41">
              <w:t>Исполнено</w:t>
            </w:r>
          </w:p>
        </w:tc>
      </w:tr>
      <w:tr w:rsidR="00725224" w:rsidRPr="00F74E41" w:rsidTr="00534C74">
        <w:tc>
          <w:tcPr>
            <w:tcW w:w="3391" w:type="dxa"/>
          </w:tcPr>
          <w:p w:rsidR="00725224" w:rsidRPr="00F74E41" w:rsidRDefault="00725224" w:rsidP="00534C74">
            <w:pPr>
              <w:jc w:val="center"/>
            </w:pPr>
            <w:r w:rsidRPr="00F74E41">
              <w:t>Администрация Таштагольского городского поселения</w:t>
            </w:r>
          </w:p>
        </w:tc>
        <w:tc>
          <w:tcPr>
            <w:tcW w:w="2210" w:type="dxa"/>
            <w:vAlign w:val="center"/>
          </w:tcPr>
          <w:p w:rsidR="00725224" w:rsidRPr="00F74E41" w:rsidRDefault="00725224" w:rsidP="00534C74">
            <w:pPr>
              <w:jc w:val="center"/>
            </w:pPr>
            <w:r w:rsidRPr="00F74E41">
              <w:t>901</w:t>
            </w:r>
          </w:p>
        </w:tc>
        <w:tc>
          <w:tcPr>
            <w:tcW w:w="2153" w:type="dxa"/>
            <w:vAlign w:val="center"/>
          </w:tcPr>
          <w:p w:rsidR="00725224" w:rsidRPr="00F74E41" w:rsidRDefault="00725224" w:rsidP="00534C74">
            <w:pPr>
              <w:jc w:val="center"/>
            </w:pPr>
            <w:r w:rsidRPr="00F74E41">
              <w:t>272 973,4</w:t>
            </w:r>
          </w:p>
        </w:tc>
        <w:tc>
          <w:tcPr>
            <w:tcW w:w="2097" w:type="dxa"/>
            <w:vAlign w:val="center"/>
          </w:tcPr>
          <w:p w:rsidR="00725224" w:rsidRPr="00F74E41" w:rsidRDefault="00725224" w:rsidP="00534C74">
            <w:pPr>
              <w:jc w:val="center"/>
            </w:pPr>
            <w:r w:rsidRPr="00F74E41">
              <w:t>256 564,1</w:t>
            </w:r>
          </w:p>
        </w:tc>
      </w:tr>
      <w:tr w:rsidR="00725224" w:rsidRPr="00F74E41" w:rsidTr="00534C74">
        <w:trPr>
          <w:trHeight w:val="613"/>
        </w:trPr>
        <w:tc>
          <w:tcPr>
            <w:tcW w:w="3391" w:type="dxa"/>
          </w:tcPr>
          <w:p w:rsidR="00725224" w:rsidRPr="00F74E41" w:rsidRDefault="00725224" w:rsidP="00534C74">
            <w:pPr>
              <w:jc w:val="center"/>
            </w:pPr>
            <w:r w:rsidRPr="00F74E41">
              <w:t>Всего расходов</w:t>
            </w:r>
          </w:p>
        </w:tc>
        <w:tc>
          <w:tcPr>
            <w:tcW w:w="2210" w:type="dxa"/>
            <w:vAlign w:val="center"/>
          </w:tcPr>
          <w:p w:rsidR="00725224" w:rsidRPr="00F74E41" w:rsidRDefault="00725224" w:rsidP="00534C74">
            <w:pPr>
              <w:jc w:val="center"/>
            </w:pPr>
          </w:p>
        </w:tc>
        <w:tc>
          <w:tcPr>
            <w:tcW w:w="2153" w:type="dxa"/>
            <w:vAlign w:val="center"/>
          </w:tcPr>
          <w:p w:rsidR="00725224" w:rsidRPr="00F74E41" w:rsidRDefault="00725224" w:rsidP="00534C74">
            <w:pPr>
              <w:jc w:val="center"/>
              <w:rPr>
                <w:b/>
              </w:rPr>
            </w:pPr>
            <w:r w:rsidRPr="00F74E41">
              <w:rPr>
                <w:b/>
              </w:rPr>
              <w:t>272 973,4</w:t>
            </w:r>
          </w:p>
        </w:tc>
        <w:tc>
          <w:tcPr>
            <w:tcW w:w="2097" w:type="dxa"/>
            <w:vAlign w:val="center"/>
          </w:tcPr>
          <w:p w:rsidR="00725224" w:rsidRPr="00F74E41" w:rsidRDefault="00725224" w:rsidP="00534C74">
            <w:pPr>
              <w:jc w:val="center"/>
              <w:rPr>
                <w:b/>
              </w:rPr>
            </w:pPr>
            <w:r w:rsidRPr="00F74E41">
              <w:rPr>
                <w:b/>
              </w:rPr>
              <w:t>256 564,1</w:t>
            </w:r>
          </w:p>
        </w:tc>
      </w:tr>
    </w:tbl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Default="00725224" w:rsidP="00725224">
      <w:pPr>
        <w:jc w:val="right"/>
      </w:pPr>
    </w:p>
    <w:p w:rsidR="00725224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  <w:rPr>
          <w:lang w:val="en-US"/>
        </w:rPr>
      </w:pPr>
    </w:p>
    <w:p w:rsidR="00725224" w:rsidRPr="00F74E41" w:rsidRDefault="00725224" w:rsidP="00725224">
      <w:pPr>
        <w:jc w:val="right"/>
      </w:pPr>
      <w:r w:rsidRPr="00F74E41">
        <w:lastRenderedPageBreak/>
        <w:t>Приложение № 3  к проекту решения</w:t>
      </w:r>
    </w:p>
    <w:p w:rsidR="00725224" w:rsidRPr="00F74E41" w:rsidRDefault="00725224" w:rsidP="00725224">
      <w:pPr>
        <w:jc w:val="right"/>
      </w:pPr>
      <w:r w:rsidRPr="00F74E41">
        <w:t>Совета народных депутатов</w:t>
      </w:r>
    </w:p>
    <w:p w:rsidR="00725224" w:rsidRPr="00F74E41" w:rsidRDefault="00725224" w:rsidP="00725224">
      <w:pPr>
        <w:jc w:val="right"/>
      </w:pPr>
      <w:r w:rsidRPr="00F74E41">
        <w:t>Таштагольского муниципального округа</w:t>
      </w:r>
    </w:p>
    <w:p w:rsidR="00725224" w:rsidRPr="00F74E41" w:rsidRDefault="00725224" w:rsidP="00725224">
      <w:pPr>
        <w:jc w:val="right"/>
      </w:pPr>
      <w:r w:rsidRPr="00F74E41">
        <w:t xml:space="preserve">от </w:t>
      </w:r>
      <w:r>
        <w:t>24</w:t>
      </w:r>
      <w:r w:rsidRPr="00F74E41">
        <w:t xml:space="preserve"> марта 2026 года № </w:t>
      </w:r>
      <w:r>
        <w:t>132</w:t>
      </w:r>
      <w:r w:rsidRPr="00F74E41">
        <w:t>-рр</w:t>
      </w: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right"/>
      </w:pPr>
    </w:p>
    <w:p w:rsidR="00725224" w:rsidRPr="00F74E41" w:rsidRDefault="00725224" w:rsidP="00725224">
      <w:pPr>
        <w:jc w:val="center"/>
        <w:rPr>
          <w:b/>
          <w:bCs/>
        </w:rPr>
      </w:pPr>
      <w:r w:rsidRPr="00F74E41">
        <w:rPr>
          <w:b/>
          <w:bCs/>
        </w:rPr>
        <w:t xml:space="preserve">Расходы </w:t>
      </w:r>
    </w:p>
    <w:p w:rsidR="00725224" w:rsidRPr="00F74E41" w:rsidRDefault="00725224" w:rsidP="00725224">
      <w:pPr>
        <w:jc w:val="center"/>
        <w:rPr>
          <w:b/>
          <w:bCs/>
        </w:rPr>
      </w:pPr>
      <w:r w:rsidRPr="00F74E41">
        <w:rPr>
          <w:b/>
          <w:bCs/>
        </w:rPr>
        <w:t xml:space="preserve"> Бюджета Таштагольского городского поселения по разделам и подразделам</w:t>
      </w:r>
    </w:p>
    <w:p w:rsidR="00725224" w:rsidRPr="00F74E41" w:rsidRDefault="00725224" w:rsidP="00725224">
      <w:pPr>
        <w:jc w:val="center"/>
        <w:rPr>
          <w:b/>
          <w:bCs/>
        </w:rPr>
      </w:pPr>
      <w:r w:rsidRPr="00F74E41">
        <w:rPr>
          <w:b/>
          <w:bCs/>
        </w:rPr>
        <w:t>классификации расходов бюджетов за 2025 год</w:t>
      </w:r>
    </w:p>
    <w:p w:rsidR="00725224" w:rsidRPr="00F74E41" w:rsidRDefault="00725224" w:rsidP="00725224">
      <w:pPr>
        <w:jc w:val="center"/>
      </w:pPr>
    </w:p>
    <w:p w:rsidR="00725224" w:rsidRPr="00F74E41" w:rsidRDefault="00725224" w:rsidP="00725224">
      <w:pPr>
        <w:jc w:val="right"/>
      </w:pPr>
      <w:r w:rsidRPr="00F74E41">
        <w:t xml:space="preserve"> тыс. рублей</w:t>
      </w:r>
    </w:p>
    <w:p w:rsidR="00725224" w:rsidRPr="00F74E41" w:rsidRDefault="00725224" w:rsidP="00725224">
      <w:pPr>
        <w:jc w:val="right"/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94"/>
        <w:gridCol w:w="931"/>
        <w:gridCol w:w="1160"/>
        <w:gridCol w:w="1418"/>
        <w:gridCol w:w="1417"/>
        <w:gridCol w:w="1276"/>
      </w:tblGrid>
      <w:tr w:rsidR="00725224" w:rsidRPr="00F74E41" w:rsidTr="00534C74">
        <w:trPr>
          <w:trHeight w:val="475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right"/>
            </w:pPr>
            <w:r w:rsidRPr="00F74E41"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center"/>
            </w:pPr>
            <w:r w:rsidRPr="00F74E41">
              <w:t>Раздел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center"/>
            </w:pPr>
            <w:r w:rsidRPr="00F74E41"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center"/>
            </w:pPr>
            <w:r w:rsidRPr="00F74E41">
              <w:t>Уточненный план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center"/>
            </w:pPr>
            <w:r w:rsidRPr="00F74E41"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jc w:val="center"/>
            </w:pPr>
            <w:r w:rsidRPr="00F74E41">
              <w:t>% исполнения</w:t>
            </w:r>
          </w:p>
        </w:tc>
      </w:tr>
      <w:tr w:rsidR="00725224" w:rsidRPr="00F74E41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Pr="00F74E41" w:rsidRDefault="00725224" w:rsidP="00534C74">
            <w:pPr>
              <w:rPr>
                <w:b/>
                <w:bCs/>
              </w:rPr>
            </w:pPr>
            <w:r w:rsidRPr="00F74E4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Pr="00F74E41" w:rsidRDefault="00725224" w:rsidP="00534C74">
            <w:pPr>
              <w:jc w:val="center"/>
              <w:rPr>
                <w:b/>
                <w:bCs/>
              </w:rPr>
            </w:pPr>
            <w:r w:rsidRPr="00F74E41">
              <w:rPr>
                <w:b/>
                <w:bCs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Pr="00F74E41" w:rsidRDefault="00725224" w:rsidP="00534C74">
            <w:pPr>
              <w:jc w:val="center"/>
              <w:rPr>
                <w:b/>
                <w:bCs/>
              </w:rPr>
            </w:pPr>
            <w:r w:rsidRPr="00F74E41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Pr="00F74E41" w:rsidRDefault="00725224" w:rsidP="00534C74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18 623,7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Pr="00F74E41" w:rsidRDefault="00725224" w:rsidP="00534C74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18 623,7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Pr="00F74E41" w:rsidRDefault="00725224" w:rsidP="00534C74">
            <w:pPr>
              <w:jc w:val="right"/>
              <w:rPr>
                <w:b/>
                <w:bCs/>
              </w:rPr>
            </w:pPr>
            <w:r w:rsidRPr="00F74E41">
              <w:rPr>
                <w:b/>
                <w:bCs/>
              </w:rPr>
              <w:t>100,0</w:t>
            </w:r>
          </w:p>
        </w:tc>
      </w:tr>
      <w:tr w:rsidR="00725224" w:rsidTr="00534C74">
        <w:trPr>
          <w:trHeight w:val="76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98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14 087,7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14 087,7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3 869,1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3 869,1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63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639,9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70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47 143,9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45 518,2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96,6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Лесное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Дорожное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45 645,7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44 020,0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96,4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Другие вопросы в области национальной экономики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9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102 803,7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94 343,9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91,8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Жилищное хозяйство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Благоустройство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102 053,4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93 593,6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91,7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Охрана окружающей среды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4 192,4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99,7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Сбор, удаление отходов и очистка сточных вод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Другие вопросы в области охраны окружающей среды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4 110,1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4 097,7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99,7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1 232,9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1 232,9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26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lastRenderedPageBreak/>
              <w:t>Другие вопросы в области образования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571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кинематография, средства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88 025,0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83 713,6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95,1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Культура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82 213,6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96,6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Другие вопросы в области культуры, кинематографии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51,7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10 055,0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8 055,0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80,1</w:t>
            </w:r>
          </w:p>
        </w:tc>
      </w:tr>
      <w:tr w:rsidR="00725224" w:rsidTr="00534C74">
        <w:trPr>
          <w:trHeight w:val="3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Физическая культура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8 155,0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6 155,0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75,5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Другие вопросы в области физической культуры и спорта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449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630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r>
              <w:t>Другие вопросы в области средств массовой информации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25224" w:rsidTr="00534C74">
        <w:trPr>
          <w:trHeight w:val="375"/>
        </w:trPr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24" w:rsidRDefault="00725224" w:rsidP="00534C7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 расходов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272 973,4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256 564,1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224" w:rsidRDefault="00725224" w:rsidP="00534C7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94,0</w:t>
            </w:r>
          </w:p>
        </w:tc>
      </w:tr>
    </w:tbl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right"/>
        <w:rPr>
          <w:sz w:val="28"/>
          <w:szCs w:val="28"/>
        </w:rPr>
      </w:pPr>
    </w:p>
    <w:p w:rsidR="00725224" w:rsidRPr="00F74E41" w:rsidRDefault="00725224" w:rsidP="00725224">
      <w:pPr>
        <w:jc w:val="right"/>
      </w:pPr>
      <w:r w:rsidRPr="00F74E41">
        <w:lastRenderedPageBreak/>
        <w:t>Приложение № 4  к проекту решения</w:t>
      </w:r>
    </w:p>
    <w:p w:rsidR="00725224" w:rsidRPr="00F74E41" w:rsidRDefault="00725224" w:rsidP="00725224">
      <w:pPr>
        <w:jc w:val="right"/>
      </w:pPr>
      <w:r w:rsidRPr="00F74E41">
        <w:t>Совета народных депутатов</w:t>
      </w:r>
    </w:p>
    <w:p w:rsidR="00725224" w:rsidRPr="00F74E41" w:rsidRDefault="00725224" w:rsidP="00725224">
      <w:pPr>
        <w:jc w:val="right"/>
      </w:pPr>
      <w:r w:rsidRPr="00F74E41">
        <w:t>Таштагольского муниципального округа</w:t>
      </w:r>
    </w:p>
    <w:p w:rsidR="00725224" w:rsidRPr="00F74E41" w:rsidRDefault="00725224" w:rsidP="00725224">
      <w:pPr>
        <w:jc w:val="right"/>
      </w:pPr>
      <w:r w:rsidRPr="00F74E41">
        <w:t xml:space="preserve">от </w:t>
      </w:r>
      <w:r>
        <w:t xml:space="preserve">24 </w:t>
      </w:r>
      <w:r w:rsidRPr="00F74E41">
        <w:t xml:space="preserve">марта 2026 года № </w:t>
      </w:r>
      <w:r>
        <w:t>132</w:t>
      </w:r>
      <w:r w:rsidRPr="00F74E41">
        <w:t>-рр</w:t>
      </w:r>
    </w:p>
    <w:p w:rsidR="00725224" w:rsidRPr="00535C33" w:rsidRDefault="00725224" w:rsidP="00725224">
      <w:pPr>
        <w:jc w:val="right"/>
        <w:rPr>
          <w:sz w:val="28"/>
          <w:szCs w:val="28"/>
        </w:rPr>
      </w:pPr>
    </w:p>
    <w:p w:rsidR="00725224" w:rsidRDefault="00725224" w:rsidP="00725224">
      <w:pPr>
        <w:jc w:val="center"/>
        <w:rPr>
          <w:b/>
          <w:bCs/>
          <w:sz w:val="28"/>
          <w:szCs w:val="28"/>
        </w:rPr>
      </w:pPr>
    </w:p>
    <w:p w:rsidR="00725224" w:rsidRDefault="00725224" w:rsidP="00725224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Источники финансирования дефицита бюджета</w:t>
      </w:r>
      <w:r>
        <w:rPr>
          <w:b/>
          <w:bCs/>
          <w:sz w:val="28"/>
          <w:szCs w:val="28"/>
        </w:rPr>
        <w:t xml:space="preserve"> </w:t>
      </w:r>
    </w:p>
    <w:p w:rsidR="00725224" w:rsidRPr="00535C33" w:rsidRDefault="00725224" w:rsidP="007252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городского поселения</w:t>
      </w:r>
    </w:p>
    <w:p w:rsidR="00725224" w:rsidRPr="00535C33" w:rsidRDefault="00725224" w:rsidP="00725224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 по кодам классификации источников финансирования</w:t>
      </w:r>
    </w:p>
    <w:p w:rsidR="00725224" w:rsidRDefault="00725224" w:rsidP="007252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дефицита бюджета за 2025</w:t>
      </w:r>
      <w:r w:rsidRPr="00535C33">
        <w:rPr>
          <w:b/>
          <w:bCs/>
          <w:sz w:val="28"/>
          <w:szCs w:val="28"/>
        </w:rPr>
        <w:t xml:space="preserve"> год</w:t>
      </w:r>
    </w:p>
    <w:p w:rsidR="00725224" w:rsidRPr="00535C33" w:rsidRDefault="00725224" w:rsidP="00725224">
      <w:pPr>
        <w:jc w:val="right"/>
        <w:rPr>
          <w:b/>
          <w:bCs/>
          <w:sz w:val="28"/>
          <w:szCs w:val="28"/>
        </w:rPr>
      </w:pPr>
      <w:r w:rsidRPr="00912AEA">
        <w:rPr>
          <w:sz w:val="20"/>
          <w:szCs w:val="20"/>
        </w:rPr>
        <w:t>тыс.</w:t>
      </w:r>
      <w:r w:rsidRPr="00E7672F">
        <w:rPr>
          <w:sz w:val="20"/>
          <w:szCs w:val="20"/>
        </w:rPr>
        <w:t xml:space="preserve"> </w:t>
      </w:r>
      <w:r w:rsidRPr="00912AEA">
        <w:rPr>
          <w:sz w:val="20"/>
          <w:szCs w:val="20"/>
        </w:rPr>
        <w:t>рублей</w:t>
      </w:r>
    </w:p>
    <w:p w:rsidR="00725224" w:rsidRPr="002677BD" w:rsidRDefault="00725224" w:rsidP="00725224">
      <w:pPr>
        <w:jc w:val="center"/>
        <w:rPr>
          <w:color w:val="FF0000"/>
        </w:rPr>
      </w:pPr>
    </w:p>
    <w:p w:rsidR="00725224" w:rsidRPr="005251DD" w:rsidRDefault="00725224" w:rsidP="00725224">
      <w:pPr>
        <w:tabs>
          <w:tab w:val="left" w:pos="4485"/>
        </w:tabs>
        <w:rPr>
          <w:sz w:val="28"/>
          <w:szCs w:val="28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4111"/>
        <w:gridCol w:w="1559"/>
        <w:gridCol w:w="1276"/>
      </w:tblGrid>
      <w:tr w:rsidR="00725224" w:rsidRPr="004279E0" w:rsidTr="00534C74">
        <w:tc>
          <w:tcPr>
            <w:tcW w:w="2939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 w:rsidRPr="004279E0">
              <w:rPr>
                <w:b/>
              </w:rPr>
              <w:t>Код</w:t>
            </w:r>
          </w:p>
        </w:tc>
        <w:tc>
          <w:tcPr>
            <w:tcW w:w="4111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 w:rsidRPr="004279E0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 w:rsidRPr="004279E0">
              <w:rPr>
                <w:b/>
              </w:rPr>
              <w:t>Назначено</w:t>
            </w:r>
          </w:p>
        </w:tc>
        <w:tc>
          <w:tcPr>
            <w:tcW w:w="1276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 w:rsidRPr="004279E0">
              <w:rPr>
                <w:b/>
              </w:rPr>
              <w:t>Исполнено</w:t>
            </w:r>
          </w:p>
        </w:tc>
      </w:tr>
      <w:tr w:rsidR="00725224" w:rsidRPr="004279E0" w:rsidTr="00534C74">
        <w:trPr>
          <w:trHeight w:val="201"/>
        </w:trPr>
        <w:tc>
          <w:tcPr>
            <w:tcW w:w="2939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 w:rsidRPr="004279E0">
              <w:rPr>
                <w:b/>
              </w:rPr>
              <w:t>000 01050000 00  0000 000</w:t>
            </w:r>
          </w:p>
        </w:tc>
        <w:tc>
          <w:tcPr>
            <w:tcW w:w="4111" w:type="dxa"/>
          </w:tcPr>
          <w:p w:rsidR="00725224" w:rsidRPr="004279E0" w:rsidRDefault="00725224" w:rsidP="00534C74">
            <w:pPr>
              <w:rPr>
                <w:b/>
              </w:rPr>
            </w:pPr>
            <w:r w:rsidRPr="004279E0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>
              <w:rPr>
                <w:b/>
              </w:rPr>
              <w:t>9 577,0</w:t>
            </w:r>
          </w:p>
        </w:tc>
        <w:tc>
          <w:tcPr>
            <w:tcW w:w="1276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>
              <w:rPr>
                <w:b/>
              </w:rPr>
              <w:t>1 937,1</w:t>
            </w:r>
          </w:p>
        </w:tc>
      </w:tr>
      <w:tr w:rsidR="00725224" w:rsidRPr="004279E0" w:rsidTr="00534C74">
        <w:tc>
          <w:tcPr>
            <w:tcW w:w="2939" w:type="dxa"/>
          </w:tcPr>
          <w:p w:rsidR="00725224" w:rsidRPr="004279E0" w:rsidRDefault="00725224" w:rsidP="00534C74">
            <w:pPr>
              <w:jc w:val="center"/>
            </w:pPr>
            <w:r w:rsidRPr="004279E0">
              <w:t>000 01050201 13 0000 510</w:t>
            </w:r>
          </w:p>
        </w:tc>
        <w:tc>
          <w:tcPr>
            <w:tcW w:w="4111" w:type="dxa"/>
          </w:tcPr>
          <w:p w:rsidR="00725224" w:rsidRPr="004279E0" w:rsidRDefault="00725224" w:rsidP="00534C74">
            <w:r w:rsidRPr="004279E0">
              <w:rPr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59" w:type="dxa"/>
          </w:tcPr>
          <w:p w:rsidR="00725224" w:rsidRPr="004279E0" w:rsidRDefault="00725224" w:rsidP="00534C74">
            <w:pPr>
              <w:jc w:val="center"/>
            </w:pPr>
            <w:r>
              <w:t>-263 396,4</w:t>
            </w:r>
          </w:p>
        </w:tc>
        <w:tc>
          <w:tcPr>
            <w:tcW w:w="1276" w:type="dxa"/>
          </w:tcPr>
          <w:p w:rsidR="00725224" w:rsidRPr="004279E0" w:rsidRDefault="00725224" w:rsidP="00534C74">
            <w:pPr>
              <w:jc w:val="center"/>
            </w:pPr>
            <w:r>
              <w:t>- 258 768,9</w:t>
            </w:r>
          </w:p>
        </w:tc>
      </w:tr>
      <w:tr w:rsidR="00725224" w:rsidRPr="004279E0" w:rsidTr="00534C74">
        <w:tc>
          <w:tcPr>
            <w:tcW w:w="2939" w:type="dxa"/>
          </w:tcPr>
          <w:p w:rsidR="00725224" w:rsidRPr="004279E0" w:rsidRDefault="00725224" w:rsidP="00534C74">
            <w:pPr>
              <w:jc w:val="center"/>
            </w:pPr>
            <w:r w:rsidRPr="004279E0">
              <w:t>000 01050201 13 0000 610</w:t>
            </w:r>
          </w:p>
        </w:tc>
        <w:tc>
          <w:tcPr>
            <w:tcW w:w="4111" w:type="dxa"/>
          </w:tcPr>
          <w:p w:rsidR="00725224" w:rsidRPr="004279E0" w:rsidRDefault="00725224" w:rsidP="00534C74">
            <w:r w:rsidRPr="004279E0">
              <w:rPr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59" w:type="dxa"/>
          </w:tcPr>
          <w:p w:rsidR="00725224" w:rsidRPr="004279E0" w:rsidRDefault="00725224" w:rsidP="00534C74">
            <w:pPr>
              <w:jc w:val="center"/>
            </w:pPr>
            <w:r>
              <w:t>272 973,4</w:t>
            </w:r>
          </w:p>
        </w:tc>
        <w:tc>
          <w:tcPr>
            <w:tcW w:w="1276" w:type="dxa"/>
          </w:tcPr>
          <w:p w:rsidR="00725224" w:rsidRPr="004279E0" w:rsidRDefault="00725224" w:rsidP="00534C74">
            <w:pPr>
              <w:jc w:val="center"/>
            </w:pPr>
            <w:r>
              <w:t>260 706,0</w:t>
            </w:r>
          </w:p>
        </w:tc>
      </w:tr>
      <w:tr w:rsidR="00725224" w:rsidRPr="004279E0" w:rsidTr="00534C74">
        <w:tc>
          <w:tcPr>
            <w:tcW w:w="7050" w:type="dxa"/>
            <w:gridSpan w:val="2"/>
          </w:tcPr>
          <w:p w:rsidR="00725224" w:rsidRPr="004279E0" w:rsidRDefault="00725224" w:rsidP="00534C74">
            <w:pPr>
              <w:rPr>
                <w:b/>
              </w:rPr>
            </w:pPr>
            <w:r w:rsidRPr="004279E0">
              <w:rPr>
                <w:b/>
              </w:rPr>
              <w:t>Итого источников финансирования дефицита бюджета</w:t>
            </w:r>
          </w:p>
        </w:tc>
        <w:tc>
          <w:tcPr>
            <w:tcW w:w="1559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>
              <w:rPr>
                <w:b/>
              </w:rPr>
              <w:t>9 577,0</w:t>
            </w:r>
          </w:p>
        </w:tc>
        <w:tc>
          <w:tcPr>
            <w:tcW w:w="1276" w:type="dxa"/>
          </w:tcPr>
          <w:p w:rsidR="00725224" w:rsidRPr="004279E0" w:rsidRDefault="00725224" w:rsidP="00534C74">
            <w:pPr>
              <w:jc w:val="center"/>
              <w:rPr>
                <w:b/>
              </w:rPr>
            </w:pPr>
            <w:r>
              <w:rPr>
                <w:b/>
              </w:rPr>
              <w:t>1 937,1</w:t>
            </w:r>
          </w:p>
        </w:tc>
      </w:tr>
    </w:tbl>
    <w:p w:rsidR="00725224" w:rsidRPr="005251DD" w:rsidRDefault="00725224" w:rsidP="00725224">
      <w:pPr>
        <w:tabs>
          <w:tab w:val="left" w:pos="4485"/>
        </w:tabs>
        <w:rPr>
          <w:sz w:val="28"/>
          <w:szCs w:val="28"/>
        </w:rPr>
      </w:pPr>
    </w:p>
    <w:p w:rsidR="00A0250D" w:rsidRDefault="00A0250D">
      <w:bookmarkStart w:id="0" w:name="_GoBack"/>
      <w:bookmarkEnd w:id="0"/>
    </w:p>
    <w:sectPr w:rsidR="00A0250D" w:rsidSect="00F74E41">
      <w:foot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252607"/>
      <w:docPartObj>
        <w:docPartGallery w:val="Page Numbers (Bottom of Page)"/>
        <w:docPartUnique/>
      </w:docPartObj>
    </w:sdtPr>
    <w:sdtEndPr/>
    <w:sdtContent>
      <w:p w:rsidR="00F74E41" w:rsidRDefault="007252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4E41" w:rsidRDefault="00725224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01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224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6C01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TitlePage">
    <w:name w:val="ConsPlusTitlePage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252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2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99"/>
    <w:qFormat/>
    <w:rsid w:val="00725224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7252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725224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72522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5224"/>
    <w:pPr>
      <w:widowControl w:val="0"/>
      <w:shd w:val="clear" w:color="auto" w:fill="FFFFFF"/>
      <w:spacing w:before="360" w:line="298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72522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725224"/>
    <w:pPr>
      <w:ind w:left="720"/>
    </w:pPr>
  </w:style>
  <w:style w:type="character" w:styleId="a9">
    <w:name w:val="FollowedHyperlink"/>
    <w:basedOn w:val="a0"/>
    <w:uiPriority w:val="99"/>
    <w:rsid w:val="00725224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7252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52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725224"/>
  </w:style>
  <w:style w:type="paragraph" w:customStyle="1" w:styleId="xl65">
    <w:name w:val="xl6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72522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7252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725224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7252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725224"/>
    <w:pPr>
      <w:spacing w:before="100" w:beforeAutospacing="1" w:after="100" w:afterAutospacing="1"/>
    </w:pPr>
  </w:style>
  <w:style w:type="paragraph" w:customStyle="1" w:styleId="xl87">
    <w:name w:val="xl8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7252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252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TitlePage">
    <w:name w:val="ConsPlusTitlePage"/>
    <w:uiPriority w:val="99"/>
    <w:rsid w:val="007252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252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2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99"/>
    <w:qFormat/>
    <w:rsid w:val="00725224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7252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725224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72522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5224"/>
    <w:pPr>
      <w:widowControl w:val="0"/>
      <w:shd w:val="clear" w:color="auto" w:fill="FFFFFF"/>
      <w:spacing w:before="360" w:line="298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72522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725224"/>
    <w:pPr>
      <w:ind w:left="720"/>
    </w:pPr>
  </w:style>
  <w:style w:type="character" w:styleId="a9">
    <w:name w:val="FollowedHyperlink"/>
    <w:basedOn w:val="a0"/>
    <w:uiPriority w:val="99"/>
    <w:rsid w:val="00725224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7252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52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725224"/>
  </w:style>
  <w:style w:type="paragraph" w:customStyle="1" w:styleId="xl65">
    <w:name w:val="xl6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72522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7252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725224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7252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725224"/>
    <w:pPr>
      <w:spacing w:before="100" w:beforeAutospacing="1" w:after="100" w:afterAutospacing="1"/>
    </w:pPr>
  </w:style>
  <w:style w:type="paragraph" w:customStyle="1" w:styleId="xl87">
    <w:name w:val="xl87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7252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7252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725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72522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252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2737</Words>
  <Characters>15607</Characters>
  <Application>Microsoft Office Word</Application>
  <DocSecurity>0</DocSecurity>
  <Lines>130</Lines>
  <Paragraphs>36</Paragraphs>
  <ScaleCrop>false</ScaleCrop>
  <Company/>
  <LinksUpToDate>false</LinksUpToDate>
  <CharactersWithSpaces>18308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2026-03-26T08:10:00Z</dcterms:created>
  <dcterms:modified xsi:type="dcterms:W3CDTF">2026-03-26T08:10:00Z</dcterms:modified>
</cp:coreProperties>
</file>