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4E" w:rsidRPr="00106C67" w:rsidRDefault="0074384E" w:rsidP="0074384E">
      <w:pPr>
        <w:jc w:val="right"/>
        <w:rPr>
          <w:color w:val="000000"/>
        </w:rPr>
      </w:pPr>
      <w:r w:rsidRPr="00106C67">
        <w:t xml:space="preserve">           </w:t>
      </w:r>
      <w:r w:rsidRPr="00106C67">
        <w:rPr>
          <w:color w:val="000000"/>
        </w:rPr>
        <w:t xml:space="preserve">Приложение </w:t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t>к решению Совета народных депутатов</w:t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t>Таштагольского муниципального округа</w:t>
      </w:r>
    </w:p>
    <w:p w:rsidR="0074384E" w:rsidRPr="00106C67" w:rsidRDefault="0074384E" w:rsidP="0074384E">
      <w:pPr>
        <w:ind w:firstLine="709"/>
        <w:contextualSpacing/>
        <w:jc w:val="right"/>
      </w:pPr>
      <w:r w:rsidRPr="00106C67">
        <w:t xml:space="preserve"> от «24» марта 2026г. № 129-рр</w:t>
      </w:r>
    </w:p>
    <w:p w:rsidR="0074384E" w:rsidRDefault="0074384E" w:rsidP="0074384E">
      <w:pPr>
        <w:ind w:firstLine="709"/>
        <w:contextualSpacing/>
        <w:jc w:val="right"/>
      </w:pPr>
    </w:p>
    <w:p w:rsidR="0074384E" w:rsidRDefault="0074384E" w:rsidP="0074384E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 РЕШЕНИЯ</w:t>
      </w:r>
    </w:p>
    <w:p w:rsidR="0074384E" w:rsidRDefault="0074384E" w:rsidP="0074384E">
      <w:pPr>
        <w:ind w:firstLine="709"/>
        <w:contextualSpacing/>
        <w:jc w:val="center"/>
        <w:rPr>
          <w:b/>
          <w:sz w:val="28"/>
          <w:szCs w:val="28"/>
        </w:rPr>
      </w:pPr>
      <w:r w:rsidRPr="006A3478">
        <w:rPr>
          <w:b/>
          <w:sz w:val="28"/>
          <w:szCs w:val="28"/>
        </w:rPr>
        <w:t>Об исполнении бюджета Темиртауского городского поселения за 2025г</w:t>
      </w:r>
      <w:r>
        <w:rPr>
          <w:b/>
          <w:sz w:val="28"/>
          <w:szCs w:val="28"/>
        </w:rPr>
        <w:t>.</w:t>
      </w:r>
    </w:p>
    <w:p w:rsidR="0074384E" w:rsidRDefault="0074384E" w:rsidP="0074384E">
      <w:pPr>
        <w:ind w:firstLine="709"/>
        <w:contextualSpacing/>
        <w:jc w:val="center"/>
        <w:rPr>
          <w:b/>
          <w:sz w:val="28"/>
          <w:szCs w:val="28"/>
        </w:rPr>
      </w:pP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  <w:r w:rsidRPr="003D5DFA">
        <w:rPr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3D5DFA">
        <w:rPr>
          <w:sz w:val="28"/>
          <w:szCs w:val="28"/>
        </w:rPr>
        <w:t>роект решения «Об исполнении бюджета Темиртауского городского поселения за 2025г» включает в себя:</w:t>
      </w: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  <w:r w:rsidRPr="003D5DFA">
        <w:rPr>
          <w:sz w:val="28"/>
          <w:szCs w:val="28"/>
        </w:rPr>
        <w:t>основные характеристики бюджета Темиртауского городского поселения за 2025г:</w:t>
      </w: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  <w:r w:rsidRPr="003D5DFA">
        <w:rPr>
          <w:sz w:val="28"/>
          <w:szCs w:val="28"/>
        </w:rPr>
        <w:t>- объём доходов бюджета Темиртауского городского поселения в сумме 28 866 538,20 рублей;</w:t>
      </w: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  <w:r w:rsidRPr="003D5DFA">
        <w:rPr>
          <w:sz w:val="28"/>
          <w:szCs w:val="28"/>
        </w:rPr>
        <w:t xml:space="preserve">- объём расходов бюджета Темиртауского городского поселения в сумме </w:t>
      </w:r>
      <w:r w:rsidRPr="003D5DFA">
        <w:rPr>
          <w:bCs/>
          <w:sz w:val="28"/>
          <w:szCs w:val="28"/>
        </w:rPr>
        <w:t xml:space="preserve">29 262 421,39 </w:t>
      </w:r>
      <w:r w:rsidRPr="003D5DFA">
        <w:rPr>
          <w:sz w:val="28"/>
          <w:szCs w:val="28"/>
        </w:rPr>
        <w:t>рублей;</w:t>
      </w: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  <w:r w:rsidRPr="003D5DFA">
        <w:rPr>
          <w:sz w:val="28"/>
          <w:szCs w:val="28"/>
        </w:rPr>
        <w:t>- профицит бюджета Темиртауского городского поселения в сумме 395 883,19 рублей;</w:t>
      </w: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  <w:r w:rsidRPr="003D5DFA">
        <w:rPr>
          <w:sz w:val="28"/>
          <w:szCs w:val="28"/>
        </w:rPr>
        <w:t>- дефицит бюджета Темиртауского городского поселения в сумме 1 364 000 рублей.</w:t>
      </w: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  <w:r w:rsidRPr="003D5DFA">
        <w:rPr>
          <w:sz w:val="28"/>
          <w:szCs w:val="28"/>
        </w:rPr>
        <w:t>Доходы местного бюджета по кодам классификации доходов бюджета за 2025 год согласно приложению № 1 к настоящему проекту.</w:t>
      </w:r>
    </w:p>
    <w:p w:rsidR="0074384E" w:rsidRDefault="0074384E" w:rsidP="0074384E">
      <w:pPr>
        <w:ind w:firstLine="709"/>
        <w:contextualSpacing/>
        <w:jc w:val="both"/>
        <w:rPr>
          <w:sz w:val="28"/>
          <w:szCs w:val="28"/>
        </w:rPr>
      </w:pPr>
      <w:r w:rsidRPr="003D5DFA">
        <w:rPr>
          <w:sz w:val="28"/>
          <w:szCs w:val="28"/>
        </w:rPr>
        <w:t>Расходы местного бюджета по разделам и подразделам классификации расходов бюджета за 2025 год согласно приложению № 2 к настоящему проекту.</w:t>
      </w: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Профицит</w:t>
      </w:r>
      <w:r w:rsidRPr="003D5DFA">
        <w:rPr>
          <w:sz w:val="28"/>
          <w:szCs w:val="28"/>
        </w:rPr>
        <w:t xml:space="preserve"> местного бюджета по кодам классификации источников финансирования </w:t>
      </w:r>
      <w:r>
        <w:rPr>
          <w:sz w:val="28"/>
          <w:szCs w:val="28"/>
        </w:rPr>
        <w:t>профицита</w:t>
      </w:r>
      <w:r w:rsidRPr="003D5DFA">
        <w:rPr>
          <w:sz w:val="28"/>
          <w:szCs w:val="28"/>
        </w:rPr>
        <w:t xml:space="preserve"> бюджета за 2025 год согласно приложению № 3 к настоящему проекту</w:t>
      </w:r>
      <w:r>
        <w:rPr>
          <w:sz w:val="28"/>
          <w:szCs w:val="28"/>
        </w:rPr>
        <w:t xml:space="preserve"> (5к. в таблице)</w:t>
      </w:r>
      <w:r w:rsidRPr="003D5DFA">
        <w:rPr>
          <w:sz w:val="28"/>
          <w:szCs w:val="28"/>
        </w:rPr>
        <w:t>.</w:t>
      </w: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  <w:r w:rsidRPr="003D5DFA">
        <w:rPr>
          <w:sz w:val="28"/>
          <w:szCs w:val="28"/>
        </w:rPr>
        <w:t>Источники финансирования дефицита местного бюджета по кодам классификации источников финансирования дефицита бюджета за 2025 год согласно приложению № 3 к настоящему проекту.</w:t>
      </w: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</w:p>
    <w:p w:rsidR="0074384E" w:rsidRPr="003D5DFA" w:rsidRDefault="0074384E" w:rsidP="0074384E">
      <w:pPr>
        <w:ind w:firstLine="709"/>
        <w:contextualSpacing/>
        <w:jc w:val="both"/>
        <w:rPr>
          <w:sz w:val="28"/>
          <w:szCs w:val="28"/>
        </w:rPr>
      </w:pPr>
    </w:p>
    <w:p w:rsidR="0074384E" w:rsidRDefault="0074384E" w:rsidP="0074384E">
      <w:pPr>
        <w:jc w:val="right"/>
        <w:rPr>
          <w:sz w:val="28"/>
          <w:szCs w:val="28"/>
        </w:rPr>
      </w:pPr>
      <w:r w:rsidRPr="006A3478">
        <w:rPr>
          <w:sz w:val="28"/>
          <w:szCs w:val="28"/>
        </w:rPr>
        <w:br w:type="page"/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lastRenderedPageBreak/>
        <w:t xml:space="preserve">Приложение № 1 </w:t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t xml:space="preserve">к </w:t>
      </w:r>
      <w:r>
        <w:rPr>
          <w:color w:val="000000"/>
        </w:rPr>
        <w:t>р</w:t>
      </w:r>
      <w:r w:rsidRPr="00106C67">
        <w:rPr>
          <w:color w:val="000000"/>
        </w:rPr>
        <w:t>ешению Совета народных депутатов</w:t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t>Таштагольского муниципального округа</w:t>
      </w:r>
    </w:p>
    <w:p w:rsidR="0074384E" w:rsidRPr="00106C67" w:rsidRDefault="0074384E" w:rsidP="0074384E">
      <w:pPr>
        <w:ind w:firstLine="709"/>
        <w:contextualSpacing/>
        <w:jc w:val="right"/>
      </w:pPr>
      <w:r w:rsidRPr="00106C67">
        <w:t xml:space="preserve"> от «</w:t>
      </w:r>
      <w:r>
        <w:t>24</w:t>
      </w:r>
      <w:r w:rsidRPr="00106C67">
        <w:t>» март</w:t>
      </w:r>
      <w:r>
        <w:t>а</w:t>
      </w:r>
      <w:r w:rsidRPr="00106C67">
        <w:t xml:space="preserve"> 2026г.</w:t>
      </w:r>
      <w:r>
        <w:t xml:space="preserve"> № 129-рр</w:t>
      </w:r>
    </w:p>
    <w:p w:rsidR="0074384E" w:rsidRPr="003734A7" w:rsidRDefault="0074384E" w:rsidP="0074384E"/>
    <w:p w:rsidR="0074384E" w:rsidRPr="003734A7" w:rsidRDefault="0074384E" w:rsidP="0074384E"/>
    <w:tbl>
      <w:tblPr>
        <w:tblW w:w="5690" w:type="pct"/>
        <w:jc w:val="center"/>
        <w:tblLook w:val="04A0" w:firstRow="1" w:lastRow="0" w:firstColumn="1" w:lastColumn="0" w:noHBand="0" w:noVBand="1"/>
      </w:tblPr>
      <w:tblGrid>
        <w:gridCol w:w="2971"/>
        <w:gridCol w:w="913"/>
        <w:gridCol w:w="1813"/>
        <w:gridCol w:w="1750"/>
        <w:gridCol w:w="1348"/>
        <w:gridCol w:w="1859"/>
        <w:gridCol w:w="341"/>
      </w:tblGrid>
      <w:tr w:rsidR="0074384E" w:rsidRPr="00DA6E9D" w:rsidTr="00CF0B36">
        <w:trPr>
          <w:gridAfter w:val="1"/>
          <w:wAfter w:w="341" w:type="dxa"/>
          <w:trHeight w:val="240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</w:tr>
      <w:tr w:rsidR="0074384E" w:rsidRPr="00DA6E9D" w:rsidTr="00CF0B36">
        <w:trPr>
          <w:gridAfter w:val="1"/>
          <w:wAfter w:w="341" w:type="dxa"/>
          <w:trHeight w:val="282"/>
          <w:jc w:val="center"/>
        </w:trPr>
        <w:tc>
          <w:tcPr>
            <w:tcW w:w="87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b/>
                <w:bCs/>
                <w:color w:val="000000"/>
              </w:rPr>
            </w:pPr>
            <w:r w:rsidRPr="00DA6E9D">
              <w:rPr>
                <w:b/>
                <w:bCs/>
                <w:color w:val="000000"/>
              </w:rPr>
              <w:t>ОТЧЕТ ОБ ИСПОЛНЕНИИ БЮДЖЕТА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</w:tr>
      <w:tr w:rsidR="0074384E" w:rsidRPr="00DA6E9D" w:rsidTr="00CF0B36">
        <w:trPr>
          <w:gridAfter w:val="1"/>
          <w:wAfter w:w="341" w:type="dxa"/>
          <w:trHeight w:val="282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b/>
                <w:bCs/>
                <w:color w:val="000000"/>
              </w:rPr>
            </w:pPr>
            <w:r w:rsidRPr="00DA6E9D">
              <w:rPr>
                <w:b/>
                <w:bCs/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b/>
                <w:bCs/>
                <w:color w:val="000000"/>
              </w:rPr>
            </w:pPr>
            <w:r w:rsidRPr="00DA6E9D">
              <w:rPr>
                <w:b/>
                <w:bCs/>
                <w:color w:val="00000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b/>
                <w:bCs/>
                <w:color w:val="000000"/>
              </w:rPr>
            </w:pPr>
            <w:r w:rsidRPr="00DA6E9D">
              <w:rPr>
                <w:b/>
                <w:bCs/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b/>
                <w:bCs/>
                <w:color w:val="000000"/>
              </w:rPr>
            </w:pPr>
            <w:r w:rsidRPr="00DA6E9D">
              <w:rPr>
                <w:b/>
                <w:bCs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b/>
                <w:bCs/>
                <w:color w:val="000000"/>
              </w:rPr>
            </w:pPr>
            <w:r w:rsidRPr="00DA6E9D">
              <w:rPr>
                <w:b/>
                <w:bCs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КОДЫ</w:t>
            </w:r>
          </w:p>
        </w:tc>
      </w:tr>
      <w:tr w:rsidR="0074384E" w:rsidRPr="00DA6E9D" w:rsidTr="00CF0B36">
        <w:trPr>
          <w:gridAfter w:val="1"/>
          <w:wAfter w:w="341" w:type="dxa"/>
          <w:trHeight w:val="282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на 1 января 2026 г.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right"/>
              <w:rPr>
                <w:color w:val="000000"/>
              </w:rPr>
            </w:pPr>
            <w:r w:rsidRPr="00DA6E9D">
              <w:rPr>
                <w:color w:val="000000"/>
              </w:rPr>
              <w:t>Форма по ОКУД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0503117</w:t>
            </w:r>
          </w:p>
        </w:tc>
      </w:tr>
      <w:tr w:rsidR="0074384E" w:rsidRPr="00DA6E9D" w:rsidTr="00CF0B36">
        <w:trPr>
          <w:gridAfter w:val="1"/>
          <w:wAfter w:w="341" w:type="dxa"/>
          <w:trHeight w:val="282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right"/>
              <w:rPr>
                <w:color w:val="000000"/>
              </w:rPr>
            </w:pPr>
            <w:r w:rsidRPr="00DA6E9D">
              <w:rPr>
                <w:color w:val="000000"/>
              </w:rPr>
              <w:t xml:space="preserve">            Дата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01.01.2026</w:t>
            </w:r>
          </w:p>
        </w:tc>
      </w:tr>
      <w:tr w:rsidR="0074384E" w:rsidRPr="00DA6E9D" w:rsidTr="00CF0B36">
        <w:trPr>
          <w:gridAfter w:val="1"/>
          <w:wAfter w:w="341" w:type="dxa"/>
          <w:trHeight w:val="282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Наименование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4384E" w:rsidRPr="00DA6E9D" w:rsidRDefault="0074384E" w:rsidP="00CF0B36">
            <w:pPr>
              <w:jc w:val="right"/>
              <w:rPr>
                <w:color w:val="000000"/>
              </w:rPr>
            </w:pPr>
            <w:r w:rsidRPr="00DA6E9D">
              <w:rPr>
                <w:color w:val="000000"/>
              </w:rPr>
              <w:t xml:space="preserve">       по ОКПО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04162136</w:t>
            </w:r>
          </w:p>
        </w:tc>
      </w:tr>
      <w:tr w:rsidR="0074384E" w:rsidRPr="00DA6E9D" w:rsidTr="00CF0B36">
        <w:trPr>
          <w:gridAfter w:val="1"/>
          <w:wAfter w:w="341" w:type="dxa"/>
          <w:trHeight w:val="318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финансового органа</w:t>
            </w:r>
          </w:p>
        </w:tc>
        <w:tc>
          <w:tcPr>
            <w:tcW w:w="447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Темиртауское городское поселение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4384E" w:rsidRPr="00DA6E9D" w:rsidRDefault="0074384E" w:rsidP="00CF0B36">
            <w:pPr>
              <w:jc w:val="right"/>
              <w:rPr>
                <w:color w:val="000000"/>
              </w:rPr>
            </w:pPr>
            <w:r w:rsidRPr="00DA6E9D">
              <w:rPr>
                <w:color w:val="000000"/>
              </w:rPr>
              <w:t>Глава по БК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901</w:t>
            </w:r>
          </w:p>
        </w:tc>
      </w:tr>
      <w:tr w:rsidR="0074384E" w:rsidRPr="00DA6E9D" w:rsidTr="00CF0B36">
        <w:trPr>
          <w:gridAfter w:val="1"/>
          <w:wAfter w:w="341" w:type="dxa"/>
          <w:trHeight w:val="318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 xml:space="preserve">Наименование публично-правового образования </w:t>
            </w:r>
          </w:p>
        </w:tc>
        <w:tc>
          <w:tcPr>
            <w:tcW w:w="44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Бюджет городских поселений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right"/>
              <w:rPr>
                <w:color w:val="000000"/>
              </w:rPr>
            </w:pPr>
            <w:r w:rsidRPr="00DA6E9D">
              <w:rPr>
                <w:color w:val="000000"/>
              </w:rPr>
              <w:t xml:space="preserve">         по ОКТМО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32627165</w:t>
            </w:r>
          </w:p>
        </w:tc>
      </w:tr>
      <w:tr w:rsidR="0074384E" w:rsidRPr="00DA6E9D" w:rsidTr="00CF0B36">
        <w:trPr>
          <w:gridAfter w:val="1"/>
          <w:wAfter w:w="341" w:type="dxa"/>
          <w:trHeight w:val="282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Периодичность: месячная, квартальная, годовая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</w:tr>
      <w:tr w:rsidR="0074384E" w:rsidRPr="00DA6E9D" w:rsidTr="00CF0B36">
        <w:trPr>
          <w:gridAfter w:val="1"/>
          <w:wAfter w:w="341" w:type="dxa"/>
          <w:trHeight w:val="282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Единица измерения:  руб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  <w:r w:rsidRPr="00DA6E9D">
              <w:rPr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right"/>
              <w:rPr>
                <w:color w:val="000000"/>
              </w:rPr>
            </w:pPr>
            <w:r w:rsidRPr="00DA6E9D">
              <w:rPr>
                <w:color w:val="000000"/>
              </w:rPr>
              <w:t>по ОКЕИ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383</w:t>
            </w:r>
          </w:p>
        </w:tc>
      </w:tr>
      <w:tr w:rsidR="0074384E" w:rsidRPr="00DA6E9D" w:rsidTr="00CF0B36">
        <w:trPr>
          <w:gridAfter w:val="1"/>
          <w:wAfter w:w="341" w:type="dxa"/>
          <w:trHeight w:val="282"/>
          <w:jc w:val="center"/>
        </w:trPr>
        <w:tc>
          <w:tcPr>
            <w:tcW w:w="1054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b/>
                <w:bCs/>
                <w:color w:val="000000"/>
              </w:rPr>
            </w:pPr>
            <w:r w:rsidRPr="00DA6E9D">
              <w:rPr>
                <w:b/>
                <w:bCs/>
                <w:color w:val="000000"/>
              </w:rPr>
              <w:t xml:space="preserve">                                 Доходы бюджета</w:t>
            </w:r>
          </w:p>
        </w:tc>
      </w:tr>
      <w:tr w:rsidR="0074384E" w:rsidRPr="00DA6E9D" w:rsidTr="00CF0B36">
        <w:trPr>
          <w:gridAfter w:val="1"/>
          <w:wAfter w:w="341" w:type="dxa"/>
          <w:trHeight w:val="408"/>
          <w:jc w:val="center"/>
        </w:trPr>
        <w:tc>
          <w:tcPr>
            <w:tcW w:w="29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 xml:space="preserve"> Наименование показателя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Код строки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17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Исполнено</w:t>
            </w:r>
          </w:p>
        </w:tc>
        <w:tc>
          <w:tcPr>
            <w:tcW w:w="17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Неисполненные назначения</w:t>
            </w:r>
          </w:p>
        </w:tc>
      </w:tr>
      <w:tr w:rsidR="0074384E" w:rsidRPr="00DA6E9D" w:rsidTr="00CF0B36">
        <w:trPr>
          <w:trHeight w:val="240"/>
          <w:jc w:val="center"/>
        </w:trPr>
        <w:tc>
          <w:tcPr>
            <w:tcW w:w="2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17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</w:p>
        </w:tc>
      </w:tr>
      <w:tr w:rsidR="0074384E" w:rsidRPr="00DA6E9D" w:rsidTr="00CF0B36">
        <w:trPr>
          <w:trHeight w:val="285"/>
          <w:jc w:val="center"/>
        </w:trPr>
        <w:tc>
          <w:tcPr>
            <w:tcW w:w="2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17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DA6E9D" w:rsidRDefault="0074384E" w:rsidP="00CF0B36">
            <w:pPr>
              <w:rPr>
                <w:color w:val="00000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DA6E9D" w:rsidRDefault="0074384E" w:rsidP="00CF0B36"/>
        </w:tc>
      </w:tr>
      <w:tr w:rsidR="0074384E" w:rsidRPr="00DA6E9D" w:rsidTr="00CF0B36">
        <w:trPr>
          <w:trHeight w:val="285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DA6E9D" w:rsidRDefault="0074384E" w:rsidP="00CF0B36">
            <w:pPr>
              <w:jc w:val="center"/>
              <w:rPr>
                <w:color w:val="000000"/>
              </w:rPr>
            </w:pPr>
            <w:r w:rsidRPr="00DA6E9D">
              <w:rPr>
                <w:color w:val="000000"/>
              </w:rPr>
              <w:t>6</w:t>
            </w:r>
          </w:p>
        </w:tc>
        <w:tc>
          <w:tcPr>
            <w:tcW w:w="341" w:type="dxa"/>
            <w:vAlign w:val="center"/>
            <w:hideMark/>
          </w:tcPr>
          <w:p w:rsidR="0074384E" w:rsidRPr="00DA6E9D" w:rsidRDefault="0074384E" w:rsidP="00CF0B36"/>
        </w:tc>
      </w:tr>
      <w:tr w:rsidR="0074384E" w:rsidRPr="00106C67" w:rsidTr="00CF0B36">
        <w:trPr>
          <w:trHeight w:val="345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28 933 186,59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28 866 538,20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66 648,39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30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20 693 700,00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20 627 051,61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66 648,39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НАЛОГИ НА ПРИБЫЛЬ,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1 800 000,00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1 796 054,03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3 945,97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 на доходы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1 800 000,00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1 796 054,03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3 945,97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66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</w:t>
            </w:r>
            <w:r w:rsidRPr="00106C67">
              <w:rPr>
                <w:color w:val="000000"/>
                <w:sz w:val="20"/>
                <w:szCs w:val="20"/>
              </w:rPr>
              <w:lastRenderedPageBreak/>
              <w:t>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1 361 000,00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1 358 980,74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2 019,26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868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000 1 01 02010 01 1000 110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1 361 000,00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1 358 980,74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2 019,26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64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</w:t>
            </w:r>
            <w:r w:rsidRPr="00106C67">
              <w:rPr>
                <w:color w:val="000000"/>
                <w:sz w:val="20"/>
                <w:szCs w:val="20"/>
              </w:rPr>
              <w:lastRenderedPageBreak/>
              <w:t>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54 200,00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51 367,35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2 832,65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052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000 1 01 02030 01 1000 110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53 900,00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51 146,63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2 753,37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052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000 1 01 02030 01 3000 110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220,72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79,28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</w:t>
            </w:r>
            <w:r w:rsidRPr="00106C67">
              <w:rPr>
                <w:color w:val="000000"/>
                <w:sz w:val="20"/>
                <w:szCs w:val="20"/>
              </w:rPr>
              <w:lastRenderedPageBreak/>
              <w:t>Федерации, не превышающей 5 миллионов рублей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000 1 01 02210 01 0000 110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384 800,00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385 705,94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032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000 1 01 02210 01 1000 110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384 800,00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385 705,94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5 316 200,00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5 315 917,97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282,03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000 1 03 02000 01 0000 110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5 316 200,00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5 315 917,97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282,03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828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000 1 03 02230 01 0000 110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2 703 200,00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2 696 650,12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6 549,88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23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2 703 200,00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2 696 650,12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6 549,88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032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106C67">
              <w:rPr>
                <w:color w:val="000000"/>
                <w:sz w:val="20"/>
                <w:szCs w:val="20"/>
              </w:rPr>
              <w:lastRenderedPageBreak/>
              <w:t>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000 1 03 02240 01 0000 110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15 600,00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15 779,13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44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15 600,00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15 779,13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828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000 1 03 02250 01 0000 110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2 869 900,00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2 873 117,55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23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2 869 900,00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2 873 117,55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828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000 1 03 02260 01 0000 110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-272 500,00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-269 628,83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-2 871,17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23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-272 500,00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-269 628,83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-2 871,17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12 573 000,00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12 495 567,80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77 432,20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 на имущество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000 1 06 01000 00 0000 110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346 000,00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386 416,11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000 1 06 01030 13 0000 110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346 000,00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386 416,11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032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000 1 06 01030 13 1000 110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346 000,00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386 416,11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Транспортный налог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000 1 06 04000 02 0000 110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142 000,00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133 576,11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8 423,89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Транспортный налог с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000 1 06 04011 02 0000 110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3 169,65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6 830,35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Транспортный налог с организаций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000 1 06 04011 02 1000 110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3 169,65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6 830,35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Транспортный налог с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000 1 06 04012 02 0000 110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132 000,00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130 406,46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1 593,54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Транспортный налог с физических лиц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000 1 06 04012 02 1000 110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132 000,00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130 406,46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1 593,54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Земельный налог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12 085 000,00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11 975 575,58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109 424,42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Земельный налог с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000 1 06 06030 00 0000 110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11 782 000,00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11 710 071,88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71 928,12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Земельный налог с организаций, обладающих земельным участком, </w:t>
            </w:r>
            <w:r w:rsidRPr="00106C67">
              <w:rPr>
                <w:color w:val="000000"/>
                <w:sz w:val="20"/>
                <w:szCs w:val="20"/>
              </w:rPr>
              <w:lastRenderedPageBreak/>
              <w:t>расположенным в границах городских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000 1 06 06033 13 0000 110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11 782 000,00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11 710 071,88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71 928,12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828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Земельный налог с организаций, обладающих земельным участком, расположенным в границах городских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000 1 06 06033 13 1000 110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11 732 000,00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11 674 445,28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57 554,72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828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Земельный налог с организаций, обладающих земельным участком, расположенным в границах городских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000 1 06 06033 13 3000 110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35 626,60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14 373,40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Земельный налог с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000 1 06 06040 00 0000 110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303 000,00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265 503,70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37 496,30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000 1 06 06043 13 0000 110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303 000,00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265 503,70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37 496,30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828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Земельный налог с физических лиц, обладающих земельным участком, расположенным в границах городских 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000 1 06 06043 13 1000 110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303 000,00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265 503,70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37 496,30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ГОСУДАРСТВЕННАЯ ПОШЛИНА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000 1 08 00000 00 0000 000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22 260,00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000 1 08 04000 01 0000 110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22 260,00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828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000 1 08 04020 01 0000 110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22 260,00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23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000 1 08 04020 01 1000 110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22 260,00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900 000,00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893 600,01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6 399,99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032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000 1 11 05000 00 0000 120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900 000,00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893 600,01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6 399,99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828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000 1 11 05010 00 0000 120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900 000,00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893 600,01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6 399,99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1032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000 1 11 05013 13 0000 120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900 000,00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893 600,01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6 399,99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100 151,80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 от продажи земельных участков, находящихся в государственной и </w:t>
            </w:r>
            <w:r w:rsidRPr="00106C67">
              <w:rPr>
                <w:color w:val="000000"/>
                <w:sz w:val="20"/>
                <w:szCs w:val="20"/>
              </w:rPr>
              <w:lastRenderedPageBreak/>
              <w:t>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000 1 14 06000 00 0000 430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100 151,80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000 1 14 06010 00 0000 430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100 151,80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000 1 14 06013 13 0000 430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100 151,80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ШТРАФЫ, САНКЦИИ, ВОЗМЕЩЕНИЕ УЩЕРБА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000 1 16 02000 02 0000 140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000 1 16 02020 02 0000 140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7 763 636,84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7 763 636,84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7 763 636,84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7 763 636,84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165 500,00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165 500,00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Дотации на выравнивание бюджетной обеспеченности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000 2 02 15001 00 0000 150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165 500,00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165 500,00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000 2 02 15001 13 0000 150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165 500,00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165 500,00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562 500,00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562 500,00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000 2 02 35118 00 0000 150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562 500,00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562 500,00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000 2 02 35118 13 0000 150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562 500,00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562 500,00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7 035 636,84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7 035 636,84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000 2 02 49999 00 0000 150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7 035 636,84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7 035 636,84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000 2 02 49999 13 0000 150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7 035 636,84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7 035 636,84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901 1 00 00000 00 0000 000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475 849,75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475 849,75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ПРОЧИЕ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901 1 17 00000 00 0000 000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475 849,75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475 849,75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Инициативные платежи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901 1 17 15000 00 0000 150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475 849,75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475 849,75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Инициативные платежи, зачисляемые в бюджеты городских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901 1 17 15030 13 0000 150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475 849,75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475 849,75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901 1 17 15030 13 3031 150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475 849,75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475 849,75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</w:tbl>
    <w:p w:rsidR="0074384E" w:rsidRPr="00106C67" w:rsidRDefault="0074384E" w:rsidP="0074384E">
      <w:pPr>
        <w:rPr>
          <w:sz w:val="20"/>
          <w:szCs w:val="20"/>
        </w:rPr>
      </w:pPr>
    </w:p>
    <w:p w:rsidR="0074384E" w:rsidRPr="00106C67" w:rsidRDefault="0074384E" w:rsidP="0074384E">
      <w:pPr>
        <w:spacing w:after="160" w:line="259" w:lineRule="auto"/>
        <w:rPr>
          <w:sz w:val="20"/>
          <w:szCs w:val="20"/>
        </w:rPr>
      </w:pPr>
      <w:r w:rsidRPr="00106C67">
        <w:rPr>
          <w:sz w:val="20"/>
          <w:szCs w:val="20"/>
        </w:rPr>
        <w:br w:type="page"/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lastRenderedPageBreak/>
        <w:t xml:space="preserve">Приложение № 2 </w:t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t>к Решению Совета народных депутатов</w:t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t>Таштагольского муниципального округа</w:t>
      </w:r>
    </w:p>
    <w:p w:rsidR="0074384E" w:rsidRPr="00106C67" w:rsidRDefault="0074384E" w:rsidP="0074384E">
      <w:pPr>
        <w:ind w:firstLine="709"/>
        <w:contextualSpacing/>
        <w:jc w:val="right"/>
      </w:pPr>
      <w:r w:rsidRPr="00106C67">
        <w:t>от «</w:t>
      </w:r>
      <w:r>
        <w:t>24</w:t>
      </w:r>
      <w:r w:rsidRPr="00106C67">
        <w:t>» март</w:t>
      </w:r>
      <w:r>
        <w:t>а</w:t>
      </w:r>
      <w:r w:rsidRPr="00106C67">
        <w:t xml:space="preserve"> 2026г.</w:t>
      </w:r>
      <w:r>
        <w:t xml:space="preserve"> № 129-рр</w:t>
      </w:r>
    </w:p>
    <w:p w:rsidR="0074384E" w:rsidRPr="00106C67" w:rsidRDefault="0074384E" w:rsidP="0074384E"/>
    <w:p w:rsidR="0074384E" w:rsidRPr="00106C67" w:rsidRDefault="0074384E" w:rsidP="0074384E">
      <w:pPr>
        <w:rPr>
          <w:sz w:val="20"/>
          <w:szCs w:val="20"/>
        </w:rPr>
      </w:pPr>
    </w:p>
    <w:tbl>
      <w:tblPr>
        <w:tblW w:w="4997" w:type="pct"/>
        <w:jc w:val="center"/>
        <w:tblLook w:val="04A0" w:firstRow="1" w:lastRow="0" w:firstColumn="1" w:lastColumn="0" w:noHBand="0" w:noVBand="1"/>
      </w:tblPr>
      <w:tblGrid>
        <w:gridCol w:w="2842"/>
        <w:gridCol w:w="739"/>
        <w:gridCol w:w="1809"/>
        <w:gridCol w:w="1367"/>
        <w:gridCol w:w="1144"/>
        <w:gridCol w:w="1448"/>
        <w:gridCol w:w="221"/>
      </w:tblGrid>
      <w:tr w:rsidR="0074384E" w:rsidRPr="00106C67" w:rsidTr="00CF0B36">
        <w:trPr>
          <w:gridAfter w:val="1"/>
          <w:wAfter w:w="221" w:type="dxa"/>
          <w:trHeight w:val="282"/>
          <w:jc w:val="center"/>
        </w:trPr>
        <w:tc>
          <w:tcPr>
            <w:tcW w:w="82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6C67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Расходы бюджета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            </w:t>
            </w:r>
          </w:p>
        </w:tc>
      </w:tr>
      <w:tr w:rsidR="0074384E" w:rsidRPr="00106C67" w:rsidTr="00CF0B36">
        <w:trPr>
          <w:gridAfter w:val="1"/>
          <w:wAfter w:w="221" w:type="dxa"/>
          <w:trHeight w:val="282"/>
          <w:jc w:val="center"/>
        </w:trPr>
        <w:tc>
          <w:tcPr>
            <w:tcW w:w="313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6C6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6C6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6C6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6C6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6C6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6C6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4384E" w:rsidRPr="00106C67" w:rsidTr="00CF0B36">
        <w:trPr>
          <w:gridAfter w:val="1"/>
          <w:wAfter w:w="221" w:type="dxa"/>
          <w:trHeight w:val="408"/>
          <w:jc w:val="center"/>
        </w:trPr>
        <w:tc>
          <w:tcPr>
            <w:tcW w:w="31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74384E" w:rsidRPr="00106C67" w:rsidTr="00CF0B36">
        <w:trPr>
          <w:trHeight w:val="240"/>
          <w:jc w:val="center"/>
        </w:trPr>
        <w:tc>
          <w:tcPr>
            <w:tcW w:w="3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22"/>
          <w:jc w:val="center"/>
        </w:trPr>
        <w:tc>
          <w:tcPr>
            <w:tcW w:w="3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4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33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30 297 186,59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29 262 421,39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1 034 765,20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4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000 0102 99 0 00 20010 000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1 097 279,82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1 097 279,82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000 0102 99 0 00 20010 100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1 097 279,82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1 097 279,82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000 0102 99 0 00 20010 120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1 097 279,82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1 097 279,82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000 0102 99 0 00 20010 121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843 692,64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843 692,64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000 0102 99 0 00 20010 129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253 587,18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253 587,18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000 0104 99 0 00 20050 000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6 831 120,18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6 828 042,52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3 077,66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000 0104 99 0 00 20050 100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5 371 520,18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5 368 673,36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2 846,82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000 0104 99 0 00 20050 120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5 371 520,18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5 368 673,36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2 846,82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000 0104 99 0 00 20050 121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4 214 800,00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4 214 255,93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544,07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000 0104 99 0 00 20050 129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1 156 720,18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1 154 417,43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2 302,75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000 0104 99 0 00 20050 200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1 459 600,00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1 459 369,16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230,84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000 0104 99 0 00 20050 240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1 459 600,00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1 459 369,16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230,84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000 0104 99 0 00 20050 242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577 500,00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577 412,97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87,03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000 0104 99 0 00 20050 244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882 100,00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881 956,19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143,81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Другие общегосударственные вопросы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000 0113 99 0 00 20080 000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000 0113 99 0 00 20080 800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000 0113 99 0 00 20080 850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000 0113 99 0 00 20080 853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Обеспечение иной деятельности органов местного самоуправления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000 0113 99 0 00 29961 000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000 0113 99 0 00 29961 800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Исполнение судебных актов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000 0113 99 0 00 29961 830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000 0113 99 0 00 29961 831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Мобилизационная и вневойсковая подготовка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000 0203 99 0 00 51180 000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562 500,00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562 500,00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624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000 0203 99 0 00 51180 100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514 764,44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514 764,44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Расходы на выплаты персоналу казенных учреждений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000 0203 99 0 00 51180 110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514 764,44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514 764,44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Фонд оплаты труда учреждений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000 0203 99 0 00 51180 111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401 786,13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401 786,13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000 0203 99 0 00 51180 119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112 978,31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112 978,31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000 0203 99 0 00 51180 200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47 735,56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47 735,56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000 0203 99 0 00 51180 240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47 735,56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47 735,56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000 0203 99 0 00 51180 242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000 0203 99 0 00 51180 244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27 025,00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27 025,00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000 0203 99 0 00 51180 247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14 110,56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14 110,56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000 0310 03 0 00 10151 000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1 626,10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373,90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000 0310 03 0 00 10151 200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1 626,10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373,90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000 0310 03 0 00 10151 240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1 626,10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373,90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000 0310 03 0 00 10151 244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1 626,10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373,90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Дорожное хозяйство (дорожные фонды)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0409 29 0 00 9Д010 000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1 420 000,00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0409 29 0 00 9Д010 200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1 420 000,00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0409 29 0 00 9Д010 240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1 420 000,00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0409 29 0 00 9Д010 244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1 420 000,00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1 420 000,00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Дорожное хозяйство (дорожные фонды)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0409 29 0 00 9Д011 000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5 458 200,00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5 430 539,66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27 660,34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0409 29 0 00 9Д011 200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5 458 200,00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5 430 539,66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27 660,34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0409 29 0 00 9Д011 240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5 458 200,00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5 430 539,66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27 660,34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0409 29 0 00 9Д011 244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5 458 200,00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5 430 539,66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27 660,34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Благоустройство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000 0503 24 0 00 10390 000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2 512 911,10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2 512 911,10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000 0503 24 0 00 10390 200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2 512 911,10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2 512 911,10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000 0503 24 0 00 10390 240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2 512 911,10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2 512 911,10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000 0503 24 0 00 10390 244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674 221,10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674 221,10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000 0503 24 0 00 10390 247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1 838 690,00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1 838 690,00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Благоустройство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000 0503 24 0 00 11391 000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4 301 500,00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4 298 918,40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2 581,60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000 0503 24 0 00 11391 200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4 260 500,00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4 259 678,65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821,35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000 0503 24 0 00 11391 240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4 260 500,00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4 259 678,65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821,35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000 0503 24 0 00 11391 244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4 073 500,00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4 072 968,84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531,16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000 0503 24 0 00 11391 247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187 000,00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186 709,81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290,19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000 0503 24 0 00 11391 800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41 000,00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39 239,75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1 760,25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000 0503 24 0 00 11391 850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41 000,00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39 239,75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1 760,25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000 0503 24 0 00 11391 851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29 000,00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28 225,00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775,00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000 0503 24 0 00 11391 852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7 017,50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982,50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000 0503 24 0 00 11391 853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3 997,25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2,75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Расходы на проведение мероприятий в рамках муниципальной программы "Благоустройство" содержание уличного освещения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000 0503 24 0 00 12391 000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817 000,00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816 795,32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204,68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000 0503 24 0 00 12391 200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734 800,00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734 641,72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158,28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000 0503 24 0 00 12391 240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734 800,00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734 641,72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158,28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000 0503 24 0 00 12391 244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153 700,00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153 632,00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000 0503 24 0 00 12391 247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581 100,00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581 009,72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90,28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000 0503 24 0 00 12391 800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82 200,00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82 153,60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46,40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Исполнение судебных актов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000 0503 24 0 00 12391 830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82 200,00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82 153,60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46,40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000 0503 24 0 00 12391 831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82 200,00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82 153,60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46,40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Расходы на проведение мероприятий в рамках муниципальной программы "Благоустройство" содержание мест захоронения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000 0503 24 0 00 14391 000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36 100,00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36 030,00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000 0503 24 0 00 14391 200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36 100,00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36 030,00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000 0503 24 0 00 14391 240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36 100,00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36 030,00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000 0503 24 0 00 14391 244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36 100,00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36 030,00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Благоустройство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S3420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3 578 575,49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3 578 575,49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S3420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3 578 575,49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3 578 575,49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S3420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3 578 575,49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3 578 575,49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0503 24 0 00 S3420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3 578 575,49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3 578 575,49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Организация отдыха, оздоровления и занятости детей и подростков на территории Таштагольского муниципального округа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000 0707 01 7 00 20220 000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000 0707 01 7 00 20220 500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000 0707 01 7 00 20220 540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Расходы на проведение мероприятий в рамках муниципальной  программы "Развитие культуры"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000 0801 21 0 00 10360 000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99 284,58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715,42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000 0801 21 0 00 10360 200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99 284,58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715,42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000 0801 21 0 00 10360 240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99 284,58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715,42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000 0801 21 0 00 10360 244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99 284,58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715,42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Обеспечение деятельности библиотек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000 0801 21 1 00 20180 000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191 000,00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191 000,00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000 0801 21 1 00 20180 500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191 000,00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191 000,00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000 0801 21 1 00 20180 540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191 000,00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191 000,00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lastRenderedPageBreak/>
              <w:t xml:space="preserve">  Обеспечение деятельности  учреждений  культуры и мероприятий в сфере культуры и кинематографии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000 0801 21 1 00 20190 000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3 159 000,00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2 159 000,00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000 0801 21 1 00 20190 500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3 159 000,00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2 159 000,00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000 0801 21 1 00 20190 540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3 159 000,00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2 159 000,00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Расходы на проведение мероприятий в рамках муниципальной программы "Развитие физической культуры и спорта"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000 1105 22 0 00 10370 000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99 918,40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81,60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000 1105 22 0 00 10370 200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99 918,40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81,60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000 1105 22 0 00 10370 240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99 918,40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81,60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000 1105 22 0 00 10370 244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99 918,40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81,60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80"/>
          <w:jc w:val="center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Результат исполнения бюджета (дефицит / профицит)</w:t>
            </w:r>
          </w:p>
        </w:tc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-1 364 000,00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-395 883,19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1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</w:tbl>
    <w:p w:rsidR="0074384E" w:rsidRPr="00106C67" w:rsidRDefault="0074384E" w:rsidP="0074384E">
      <w:pPr>
        <w:rPr>
          <w:sz w:val="20"/>
          <w:szCs w:val="20"/>
        </w:rPr>
      </w:pPr>
    </w:p>
    <w:p w:rsidR="0074384E" w:rsidRPr="00106C67" w:rsidRDefault="0074384E" w:rsidP="0074384E">
      <w:pPr>
        <w:spacing w:after="160" w:line="259" w:lineRule="auto"/>
        <w:rPr>
          <w:sz w:val="20"/>
          <w:szCs w:val="20"/>
        </w:rPr>
      </w:pPr>
      <w:r w:rsidRPr="00106C67">
        <w:rPr>
          <w:sz w:val="20"/>
          <w:szCs w:val="20"/>
        </w:rPr>
        <w:br w:type="page"/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lastRenderedPageBreak/>
        <w:t xml:space="preserve">Приложение № 3 </w:t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t>к Решению Совета народных депутатов</w:t>
      </w:r>
    </w:p>
    <w:p w:rsidR="0074384E" w:rsidRPr="00106C67" w:rsidRDefault="0074384E" w:rsidP="0074384E">
      <w:pPr>
        <w:jc w:val="right"/>
        <w:rPr>
          <w:color w:val="000000"/>
        </w:rPr>
      </w:pPr>
      <w:r w:rsidRPr="00106C67">
        <w:rPr>
          <w:color w:val="000000"/>
        </w:rPr>
        <w:t>Таштагольского муниципального округа</w:t>
      </w:r>
    </w:p>
    <w:p w:rsidR="0074384E" w:rsidRPr="00106C67" w:rsidRDefault="0074384E" w:rsidP="0074384E">
      <w:pPr>
        <w:ind w:firstLine="709"/>
        <w:contextualSpacing/>
        <w:jc w:val="right"/>
      </w:pPr>
      <w:r w:rsidRPr="00106C67">
        <w:t>от «</w:t>
      </w:r>
      <w:r>
        <w:t>24</w:t>
      </w:r>
      <w:r w:rsidRPr="00106C67">
        <w:t>» март</w:t>
      </w:r>
      <w:r>
        <w:t>а</w:t>
      </w:r>
      <w:r w:rsidRPr="00106C67">
        <w:t xml:space="preserve"> 2026г.</w:t>
      </w:r>
      <w:r>
        <w:t xml:space="preserve"> № 129-рр</w:t>
      </w:r>
    </w:p>
    <w:p w:rsidR="0074384E" w:rsidRPr="00106C67" w:rsidRDefault="0074384E" w:rsidP="0074384E">
      <w:pPr>
        <w:rPr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87"/>
        <w:gridCol w:w="719"/>
        <w:gridCol w:w="1981"/>
        <w:gridCol w:w="1222"/>
        <w:gridCol w:w="1147"/>
        <w:gridCol w:w="1293"/>
        <w:gridCol w:w="221"/>
      </w:tblGrid>
      <w:tr w:rsidR="0074384E" w:rsidRPr="00106C67" w:rsidTr="00CF0B36">
        <w:trPr>
          <w:gridAfter w:val="1"/>
          <w:wAfter w:w="222" w:type="dxa"/>
          <w:trHeight w:val="300"/>
          <w:jc w:val="center"/>
        </w:trPr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                      </w:t>
            </w:r>
          </w:p>
        </w:tc>
      </w:tr>
      <w:tr w:rsidR="0074384E" w:rsidRPr="00106C67" w:rsidTr="00CF0B36">
        <w:trPr>
          <w:gridAfter w:val="1"/>
          <w:wAfter w:w="222" w:type="dxa"/>
          <w:trHeight w:val="282"/>
          <w:jc w:val="center"/>
        </w:trPr>
        <w:tc>
          <w:tcPr>
            <w:tcW w:w="1126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6C67">
              <w:rPr>
                <w:b/>
                <w:bCs/>
                <w:color w:val="000000"/>
                <w:sz w:val="20"/>
                <w:szCs w:val="20"/>
              </w:rPr>
              <w:t>Источники финансирования дефицита бюджета</w:t>
            </w:r>
          </w:p>
        </w:tc>
      </w:tr>
      <w:tr w:rsidR="0074384E" w:rsidRPr="00106C67" w:rsidTr="00CF0B36">
        <w:trPr>
          <w:gridAfter w:val="1"/>
          <w:wAfter w:w="222" w:type="dxa"/>
          <w:trHeight w:val="240"/>
          <w:jc w:val="center"/>
        </w:trPr>
        <w:tc>
          <w:tcPr>
            <w:tcW w:w="37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84E" w:rsidRPr="00106C67" w:rsidTr="00CF0B36">
        <w:trPr>
          <w:gridAfter w:val="1"/>
          <w:wAfter w:w="222" w:type="dxa"/>
          <w:trHeight w:val="408"/>
          <w:jc w:val="center"/>
        </w:trPr>
        <w:tc>
          <w:tcPr>
            <w:tcW w:w="37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74384E" w:rsidRPr="00106C67" w:rsidTr="00CF0B36">
        <w:trPr>
          <w:trHeight w:val="240"/>
          <w:jc w:val="center"/>
        </w:trPr>
        <w:tc>
          <w:tcPr>
            <w:tcW w:w="3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40"/>
          <w:jc w:val="center"/>
        </w:trPr>
        <w:tc>
          <w:tcPr>
            <w:tcW w:w="3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25"/>
          <w:jc w:val="center"/>
        </w:trPr>
        <w:tc>
          <w:tcPr>
            <w:tcW w:w="3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10"/>
          <w:jc w:val="center"/>
        </w:trPr>
        <w:tc>
          <w:tcPr>
            <w:tcW w:w="3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40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360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1 364 000,00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395 883,19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968 116,81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40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360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40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82"/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58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82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1 364 000,00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395 883,19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968 116,81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1 364 000,00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395 883,19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968 116,81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82"/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-28 933 186,59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-29 419 483,09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-28 933 186,59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-29 419 483,09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-28 933 186,59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-29 419 483,09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-28 933 186,59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-29 419 483,09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городских поселений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000 01 05 02 01 13 0000 510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-28 933 186,59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-29 419 483,09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82"/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30 297 186,59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29 815 366,28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30 297 186,59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29 815 366,28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Уменьшение прочих остатков средств бюджетов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30 297 186,59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29 815 366,28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276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30 297 186,59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29 815 366,28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  <w:tr w:rsidR="0074384E" w:rsidRPr="00106C67" w:rsidTr="00CF0B36">
        <w:trPr>
          <w:trHeight w:val="420"/>
          <w:jc w:val="center"/>
        </w:trPr>
        <w:tc>
          <w:tcPr>
            <w:tcW w:w="3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74384E" w:rsidRPr="00106C67" w:rsidRDefault="0074384E" w:rsidP="00CF0B36">
            <w:pPr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городских поселений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000 01 05 02 01 13 0000 610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30 297 186,59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right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29 815 366,28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74384E" w:rsidRPr="00106C67" w:rsidRDefault="0074384E" w:rsidP="00CF0B36">
            <w:pPr>
              <w:jc w:val="center"/>
              <w:rPr>
                <w:color w:val="000000"/>
                <w:sz w:val="20"/>
                <w:szCs w:val="20"/>
              </w:rPr>
            </w:pPr>
            <w:r w:rsidRPr="00106C67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74384E" w:rsidRPr="00106C67" w:rsidRDefault="0074384E" w:rsidP="00CF0B36">
            <w:pPr>
              <w:rPr>
                <w:sz w:val="20"/>
                <w:szCs w:val="20"/>
              </w:rPr>
            </w:pPr>
          </w:p>
        </w:tc>
      </w:tr>
    </w:tbl>
    <w:p w:rsidR="0074384E" w:rsidRPr="00106C67" w:rsidRDefault="0074384E" w:rsidP="0074384E">
      <w:pPr>
        <w:rPr>
          <w:sz w:val="20"/>
          <w:szCs w:val="20"/>
        </w:rPr>
      </w:pPr>
    </w:p>
    <w:p w:rsidR="0074384E" w:rsidRPr="00106C67" w:rsidRDefault="0074384E" w:rsidP="0074384E">
      <w:pPr>
        <w:ind w:firstLine="709"/>
        <w:contextualSpacing/>
        <w:jc w:val="both"/>
        <w:rPr>
          <w:sz w:val="20"/>
          <w:szCs w:val="20"/>
        </w:rPr>
      </w:pPr>
    </w:p>
    <w:p w:rsidR="00A0250D" w:rsidRDefault="00A0250D">
      <w:bookmarkStart w:id="0" w:name="_GoBack"/>
      <w:bookmarkEnd w:id="0"/>
    </w:p>
    <w:sectPr w:rsidR="00A0250D" w:rsidSect="00106C67">
      <w:foot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8497677"/>
      <w:docPartObj>
        <w:docPartGallery w:val="Page Numbers (Bottom of Page)"/>
        <w:docPartUnique/>
      </w:docPartObj>
    </w:sdtPr>
    <w:sdtEndPr/>
    <w:sdtContent>
      <w:p w:rsidR="00106C67" w:rsidRDefault="0074384E">
        <w:pPr>
          <w:pStyle w:val="ac"/>
          <w:jc w:val="center"/>
        </w:pPr>
        <w:r>
          <w:fldChar w:fldCharType="begin"/>
        </w:r>
        <w:r>
          <w:instrText>PAGE   \*</w:instrText>
        </w:r>
        <w:r>
          <w:instrText xml:space="preserve">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06C67" w:rsidRDefault="0074384E">
    <w:pPr>
      <w:pStyle w:val="ac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27C8E46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6AB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81A"/>
    <w:rsid w:val="00727EB8"/>
    <w:rsid w:val="00731A67"/>
    <w:rsid w:val="00735475"/>
    <w:rsid w:val="00743684"/>
    <w:rsid w:val="0074384E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16AB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43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74384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7438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743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Plain Text"/>
    <w:aliases w:val=" Знак,Знак"/>
    <w:basedOn w:val="a"/>
    <w:link w:val="a6"/>
    <w:rsid w:val="0074384E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aliases w:val=" Знак Знак,Знак Знак"/>
    <w:basedOn w:val="a0"/>
    <w:link w:val="a5"/>
    <w:rsid w:val="0074384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rsid w:val="007438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4384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4384E"/>
    <w:rPr>
      <w:color w:val="0000FF" w:themeColor="hyperlink"/>
      <w:u w:val="single"/>
    </w:rPr>
  </w:style>
  <w:style w:type="paragraph" w:customStyle="1" w:styleId="xl65">
    <w:name w:val="xl65"/>
    <w:basedOn w:val="a"/>
    <w:rsid w:val="00743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743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7">
    <w:name w:val="xl67"/>
    <w:basedOn w:val="a"/>
    <w:rsid w:val="00743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743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743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743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74384E"/>
    <w:pPr>
      <w:spacing w:before="100" w:beforeAutospacing="1" w:after="100" w:afterAutospacing="1"/>
      <w:jc w:val="center"/>
      <w:textAlignment w:val="bottom"/>
    </w:pPr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4384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43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438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38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4384E"/>
    <w:rPr>
      <w:color w:val="800080"/>
      <w:u w:val="single"/>
    </w:rPr>
  </w:style>
  <w:style w:type="paragraph" w:customStyle="1" w:styleId="paragraph">
    <w:name w:val="paragraph"/>
    <w:basedOn w:val="a"/>
    <w:rsid w:val="0074384E"/>
    <w:pPr>
      <w:spacing w:before="100" w:beforeAutospacing="1" w:after="100" w:afterAutospacing="1"/>
    </w:pPr>
  </w:style>
  <w:style w:type="character" w:customStyle="1" w:styleId="eop">
    <w:name w:val="eop"/>
    <w:basedOn w:val="a0"/>
    <w:rsid w:val="0074384E"/>
  </w:style>
  <w:style w:type="character" w:customStyle="1" w:styleId="normaltextrun">
    <w:name w:val="normaltextrun"/>
    <w:basedOn w:val="a0"/>
    <w:rsid w:val="00743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43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74384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7438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743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Plain Text"/>
    <w:aliases w:val=" Знак,Знак"/>
    <w:basedOn w:val="a"/>
    <w:link w:val="a6"/>
    <w:rsid w:val="0074384E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aliases w:val=" Знак Знак,Знак Знак"/>
    <w:basedOn w:val="a0"/>
    <w:link w:val="a5"/>
    <w:rsid w:val="0074384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rsid w:val="007438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4384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4384E"/>
    <w:rPr>
      <w:color w:val="0000FF" w:themeColor="hyperlink"/>
      <w:u w:val="single"/>
    </w:rPr>
  </w:style>
  <w:style w:type="paragraph" w:customStyle="1" w:styleId="xl65">
    <w:name w:val="xl65"/>
    <w:basedOn w:val="a"/>
    <w:rsid w:val="00743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7438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7">
    <w:name w:val="xl67"/>
    <w:basedOn w:val="a"/>
    <w:rsid w:val="00743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743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743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743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74384E"/>
    <w:pPr>
      <w:spacing w:before="100" w:beforeAutospacing="1" w:after="100" w:afterAutospacing="1"/>
      <w:jc w:val="center"/>
      <w:textAlignment w:val="bottom"/>
    </w:pPr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4384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43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438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38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4384E"/>
    <w:rPr>
      <w:color w:val="800080"/>
      <w:u w:val="single"/>
    </w:rPr>
  </w:style>
  <w:style w:type="paragraph" w:customStyle="1" w:styleId="paragraph">
    <w:name w:val="paragraph"/>
    <w:basedOn w:val="a"/>
    <w:rsid w:val="0074384E"/>
    <w:pPr>
      <w:spacing w:before="100" w:beforeAutospacing="1" w:after="100" w:afterAutospacing="1"/>
    </w:pPr>
  </w:style>
  <w:style w:type="character" w:customStyle="1" w:styleId="eop">
    <w:name w:val="eop"/>
    <w:basedOn w:val="a0"/>
    <w:rsid w:val="0074384E"/>
  </w:style>
  <w:style w:type="character" w:customStyle="1" w:styleId="normaltextrun">
    <w:name w:val="normaltextrun"/>
    <w:basedOn w:val="a0"/>
    <w:rsid w:val="00743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4894</Words>
  <Characters>27899</Characters>
  <Application>Microsoft Office Word</Application>
  <DocSecurity>0</DocSecurity>
  <Lines>232</Lines>
  <Paragraphs>65</Paragraphs>
  <ScaleCrop>false</ScaleCrop>
  <Company/>
  <LinksUpToDate>false</LinksUpToDate>
  <CharactersWithSpaces>32728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2026-03-26T08:04:00Z</dcterms:created>
  <dcterms:modified xsi:type="dcterms:W3CDTF">2026-03-26T08:04:00Z</dcterms:modified>
</cp:coreProperties>
</file>