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3EF" w:rsidRPr="00CD7040" w:rsidRDefault="007F43EF" w:rsidP="007F43EF">
      <w:pPr>
        <w:autoSpaceDE w:val="0"/>
        <w:autoSpaceDN w:val="0"/>
        <w:adjustRightInd w:val="0"/>
        <w:jc w:val="right"/>
        <w:outlineLvl w:val="0"/>
      </w:pPr>
      <w:r w:rsidRPr="00CD7040">
        <w:t xml:space="preserve">Приложение к решению </w:t>
      </w:r>
    </w:p>
    <w:p w:rsidR="007F43EF" w:rsidRPr="00CD7040" w:rsidRDefault="007F43EF" w:rsidP="007F43EF">
      <w:pPr>
        <w:autoSpaceDE w:val="0"/>
        <w:autoSpaceDN w:val="0"/>
        <w:adjustRightInd w:val="0"/>
        <w:jc w:val="right"/>
        <w:outlineLvl w:val="0"/>
      </w:pPr>
      <w:r w:rsidRPr="00CD7040">
        <w:t xml:space="preserve">Совета народных депутатов </w:t>
      </w:r>
    </w:p>
    <w:p w:rsidR="007F43EF" w:rsidRPr="00CD7040" w:rsidRDefault="007F43EF" w:rsidP="007F43EF">
      <w:pPr>
        <w:autoSpaceDE w:val="0"/>
        <w:autoSpaceDN w:val="0"/>
        <w:adjustRightInd w:val="0"/>
        <w:jc w:val="right"/>
        <w:outlineLvl w:val="0"/>
      </w:pPr>
      <w:r w:rsidRPr="00CD7040">
        <w:t xml:space="preserve">Таштагольского муниципального округа  </w:t>
      </w:r>
    </w:p>
    <w:p w:rsidR="007F43EF" w:rsidRPr="00CD7040" w:rsidRDefault="007F43EF" w:rsidP="007F43EF">
      <w:pPr>
        <w:pStyle w:val="ConsPlusTitle"/>
        <w:widowControl/>
        <w:jc w:val="right"/>
        <w:rPr>
          <w:rFonts w:ascii="Times New Roman" w:hAnsi="Times New Roman" w:cs="Times New Roman"/>
          <w:b w:val="0"/>
          <w:bCs w:val="0"/>
          <w:sz w:val="24"/>
          <w:szCs w:val="24"/>
        </w:rPr>
      </w:pPr>
      <w:r w:rsidRPr="00CD7040">
        <w:rPr>
          <w:rFonts w:ascii="Times New Roman" w:hAnsi="Times New Roman" w:cs="Times New Roman"/>
          <w:b w:val="0"/>
          <w:bCs w:val="0"/>
          <w:sz w:val="24"/>
          <w:szCs w:val="24"/>
        </w:rPr>
        <w:t>от 24 марта 2026 года № 126-рр</w:t>
      </w:r>
    </w:p>
    <w:p w:rsidR="007F43EF" w:rsidRPr="00CD7040" w:rsidRDefault="007F43EF" w:rsidP="007F43EF">
      <w:pPr>
        <w:pStyle w:val="ConsPlusNormal"/>
        <w:tabs>
          <w:tab w:val="left" w:pos="2940"/>
        </w:tabs>
        <w:jc w:val="right"/>
        <w:rPr>
          <w:rFonts w:ascii="Times New Roman" w:hAnsi="Times New Roman" w:cs="Times New Roman"/>
          <w:sz w:val="24"/>
          <w:szCs w:val="24"/>
        </w:rPr>
      </w:pPr>
    </w:p>
    <w:p w:rsidR="007F43EF" w:rsidRDefault="007F43EF" w:rsidP="007F43EF">
      <w:pPr>
        <w:pStyle w:val="ConsPlusNormal"/>
        <w:tabs>
          <w:tab w:val="left" w:pos="2940"/>
        </w:tabs>
        <w:jc w:val="right"/>
        <w:rPr>
          <w:rFonts w:ascii="Times New Roman" w:hAnsi="Times New Roman" w:cs="Times New Roman"/>
          <w:sz w:val="28"/>
          <w:szCs w:val="28"/>
        </w:rPr>
      </w:pPr>
    </w:p>
    <w:p w:rsidR="007F43EF" w:rsidRPr="00535C33" w:rsidRDefault="007F43EF" w:rsidP="007F43EF">
      <w:pPr>
        <w:pStyle w:val="ConsPlusNormal"/>
        <w:tabs>
          <w:tab w:val="left" w:pos="2940"/>
        </w:tabs>
        <w:jc w:val="right"/>
        <w:rPr>
          <w:rFonts w:ascii="Times New Roman" w:hAnsi="Times New Roman" w:cs="Times New Roman"/>
          <w:sz w:val="28"/>
          <w:szCs w:val="28"/>
        </w:rPr>
      </w:pPr>
    </w:p>
    <w:p w:rsidR="007F43EF" w:rsidRPr="00535C33" w:rsidRDefault="007F43EF" w:rsidP="007F43EF">
      <w:pPr>
        <w:pStyle w:val="ConsPlusTitle"/>
        <w:widowControl/>
        <w:jc w:val="center"/>
        <w:rPr>
          <w:rFonts w:ascii="Times New Roman" w:hAnsi="Times New Roman" w:cs="Times New Roman"/>
          <w:sz w:val="28"/>
          <w:szCs w:val="28"/>
        </w:rPr>
      </w:pPr>
      <w:r w:rsidRPr="00535C33">
        <w:rPr>
          <w:rFonts w:ascii="Times New Roman" w:hAnsi="Times New Roman" w:cs="Times New Roman"/>
          <w:sz w:val="28"/>
          <w:szCs w:val="28"/>
        </w:rPr>
        <w:t>ПРОЕКТ РЕШЕНИЯ</w:t>
      </w:r>
    </w:p>
    <w:p w:rsidR="007F43EF" w:rsidRPr="00535C33" w:rsidRDefault="007F43EF" w:rsidP="007F43EF">
      <w:pPr>
        <w:pStyle w:val="ConsPlusTitle"/>
        <w:widowControl/>
        <w:jc w:val="center"/>
        <w:rPr>
          <w:rFonts w:ascii="Times New Roman" w:hAnsi="Times New Roman" w:cs="Times New Roman"/>
          <w:sz w:val="28"/>
          <w:szCs w:val="28"/>
        </w:rPr>
      </w:pPr>
      <w:r w:rsidRPr="00535C33">
        <w:rPr>
          <w:rFonts w:ascii="Times New Roman" w:hAnsi="Times New Roman" w:cs="Times New Roman"/>
          <w:sz w:val="28"/>
          <w:szCs w:val="28"/>
        </w:rPr>
        <w:t>«Об исполнении бюджета муниципального образования «Таштагольский муниципальный район» за 202</w:t>
      </w:r>
      <w:r>
        <w:rPr>
          <w:rFonts w:ascii="Times New Roman" w:hAnsi="Times New Roman" w:cs="Times New Roman"/>
          <w:sz w:val="28"/>
          <w:szCs w:val="28"/>
        </w:rPr>
        <w:t>5</w:t>
      </w:r>
      <w:r w:rsidRPr="00535C33">
        <w:rPr>
          <w:rFonts w:ascii="Times New Roman" w:hAnsi="Times New Roman" w:cs="Times New Roman"/>
          <w:sz w:val="28"/>
          <w:szCs w:val="28"/>
        </w:rPr>
        <w:t xml:space="preserve"> год»</w:t>
      </w:r>
    </w:p>
    <w:p w:rsidR="007F43EF" w:rsidRPr="00535C33" w:rsidRDefault="007F43EF" w:rsidP="007F43EF">
      <w:pPr>
        <w:pStyle w:val="ConsPlusTitle"/>
        <w:widowControl/>
        <w:jc w:val="center"/>
        <w:rPr>
          <w:rFonts w:ascii="Times New Roman" w:hAnsi="Times New Roman" w:cs="Times New Roman"/>
          <w:sz w:val="28"/>
          <w:szCs w:val="28"/>
        </w:rPr>
      </w:pPr>
    </w:p>
    <w:p w:rsidR="007F43EF" w:rsidRPr="00535C33" w:rsidRDefault="007F43EF" w:rsidP="007F43EF">
      <w:pPr>
        <w:autoSpaceDE w:val="0"/>
        <w:autoSpaceDN w:val="0"/>
        <w:adjustRightInd w:val="0"/>
        <w:ind w:firstLine="709"/>
        <w:jc w:val="both"/>
        <w:rPr>
          <w:sz w:val="28"/>
          <w:szCs w:val="28"/>
        </w:rPr>
      </w:pPr>
      <w:r w:rsidRPr="00535C33">
        <w:rPr>
          <w:sz w:val="28"/>
          <w:szCs w:val="28"/>
        </w:rPr>
        <w:t>1. Проект решения «Об исполнении бюджета муниципального образования «Таштагольский муниципальный район» за 202</w:t>
      </w:r>
      <w:r>
        <w:rPr>
          <w:sz w:val="28"/>
          <w:szCs w:val="28"/>
        </w:rPr>
        <w:t>5</w:t>
      </w:r>
      <w:r w:rsidRPr="00535C33">
        <w:rPr>
          <w:sz w:val="28"/>
          <w:szCs w:val="28"/>
        </w:rPr>
        <w:t xml:space="preserve"> год» включает в себя:</w:t>
      </w:r>
    </w:p>
    <w:p w:rsidR="007F43EF" w:rsidRPr="00535C33" w:rsidRDefault="007F43EF" w:rsidP="007F43EF">
      <w:pPr>
        <w:ind w:firstLine="708"/>
        <w:jc w:val="both"/>
        <w:rPr>
          <w:sz w:val="28"/>
          <w:szCs w:val="28"/>
        </w:rPr>
      </w:pPr>
      <w:r w:rsidRPr="00535C33">
        <w:rPr>
          <w:sz w:val="28"/>
          <w:szCs w:val="28"/>
        </w:rPr>
        <w:t xml:space="preserve">основные характеристики исполнения бюджета Таштагольского муниципального </w:t>
      </w:r>
      <w:r>
        <w:rPr>
          <w:sz w:val="28"/>
          <w:szCs w:val="28"/>
        </w:rPr>
        <w:t xml:space="preserve">района </w:t>
      </w:r>
      <w:r w:rsidRPr="00535C33">
        <w:rPr>
          <w:sz w:val="28"/>
          <w:szCs w:val="28"/>
        </w:rPr>
        <w:t>за 202</w:t>
      </w:r>
      <w:r>
        <w:rPr>
          <w:sz w:val="28"/>
          <w:szCs w:val="28"/>
        </w:rPr>
        <w:t>5</w:t>
      </w:r>
      <w:r w:rsidRPr="00535C33">
        <w:rPr>
          <w:sz w:val="28"/>
          <w:szCs w:val="28"/>
        </w:rPr>
        <w:t xml:space="preserve"> год:</w:t>
      </w:r>
    </w:p>
    <w:p w:rsidR="007F43EF" w:rsidRPr="0063660B" w:rsidRDefault="007F43EF" w:rsidP="007F43EF">
      <w:pPr>
        <w:tabs>
          <w:tab w:val="num" w:pos="0"/>
        </w:tabs>
        <w:jc w:val="both"/>
        <w:rPr>
          <w:sz w:val="28"/>
          <w:szCs w:val="28"/>
        </w:rPr>
      </w:pPr>
      <w:r w:rsidRPr="00535C33">
        <w:rPr>
          <w:sz w:val="28"/>
          <w:szCs w:val="28"/>
        </w:rPr>
        <w:tab/>
      </w:r>
      <w:r w:rsidRPr="0063660B">
        <w:rPr>
          <w:sz w:val="28"/>
          <w:szCs w:val="28"/>
        </w:rPr>
        <w:t xml:space="preserve">объем доходов бюджета Таштагольского муниципального </w:t>
      </w:r>
      <w:r>
        <w:rPr>
          <w:sz w:val="28"/>
          <w:szCs w:val="28"/>
        </w:rPr>
        <w:t xml:space="preserve">района </w:t>
      </w:r>
      <w:r w:rsidRPr="0063660B">
        <w:rPr>
          <w:sz w:val="28"/>
          <w:szCs w:val="28"/>
        </w:rPr>
        <w:t>в сумме 3828014,38 тыс. рублей;</w:t>
      </w:r>
    </w:p>
    <w:p w:rsidR="007F43EF" w:rsidRPr="0063660B" w:rsidRDefault="007F43EF" w:rsidP="007F43EF">
      <w:pPr>
        <w:tabs>
          <w:tab w:val="num" w:pos="0"/>
        </w:tabs>
        <w:jc w:val="both"/>
        <w:rPr>
          <w:sz w:val="28"/>
          <w:szCs w:val="28"/>
        </w:rPr>
      </w:pPr>
      <w:r w:rsidRPr="0063660B">
        <w:rPr>
          <w:sz w:val="28"/>
          <w:szCs w:val="28"/>
        </w:rPr>
        <w:tab/>
        <w:t xml:space="preserve">объем расходов бюджета Таштагольского муниципального </w:t>
      </w:r>
      <w:r>
        <w:rPr>
          <w:sz w:val="28"/>
          <w:szCs w:val="28"/>
        </w:rPr>
        <w:t>района в</w:t>
      </w:r>
      <w:r w:rsidRPr="0063660B">
        <w:rPr>
          <w:sz w:val="28"/>
          <w:szCs w:val="28"/>
        </w:rPr>
        <w:t xml:space="preserve"> сумме 3785132,08тыс. рублей;</w:t>
      </w:r>
    </w:p>
    <w:p w:rsidR="007F43EF" w:rsidRPr="0054211D" w:rsidRDefault="007F43EF" w:rsidP="007F43EF">
      <w:pPr>
        <w:tabs>
          <w:tab w:val="num" w:pos="0"/>
        </w:tabs>
        <w:jc w:val="both"/>
        <w:rPr>
          <w:sz w:val="28"/>
          <w:szCs w:val="28"/>
        </w:rPr>
      </w:pPr>
      <w:r w:rsidRPr="0063660B">
        <w:rPr>
          <w:sz w:val="28"/>
          <w:szCs w:val="28"/>
        </w:rPr>
        <w:tab/>
        <w:t xml:space="preserve">профицит бюджета Таштагольского муниципального </w:t>
      </w:r>
      <w:r>
        <w:rPr>
          <w:sz w:val="28"/>
          <w:szCs w:val="28"/>
        </w:rPr>
        <w:t>района</w:t>
      </w:r>
      <w:r w:rsidRPr="0063660B">
        <w:rPr>
          <w:sz w:val="28"/>
          <w:szCs w:val="28"/>
        </w:rPr>
        <w:t xml:space="preserve"> в сумме 42882,29 тыс. рублей.</w:t>
      </w:r>
    </w:p>
    <w:p w:rsidR="007F43EF" w:rsidRPr="0054211D" w:rsidRDefault="007F43EF" w:rsidP="007F43EF">
      <w:pPr>
        <w:tabs>
          <w:tab w:val="num" w:pos="0"/>
        </w:tabs>
        <w:jc w:val="both"/>
        <w:rPr>
          <w:sz w:val="28"/>
          <w:szCs w:val="28"/>
        </w:rPr>
      </w:pPr>
      <w:r w:rsidRPr="0054211D">
        <w:rPr>
          <w:sz w:val="28"/>
          <w:szCs w:val="28"/>
        </w:rPr>
        <w:tab/>
        <w:t>Доходы местного бюджета по кодам классификации доходов бюджета за 202</w:t>
      </w:r>
      <w:r w:rsidRPr="00DF66F1">
        <w:rPr>
          <w:sz w:val="28"/>
          <w:szCs w:val="28"/>
        </w:rPr>
        <w:t>5</w:t>
      </w:r>
      <w:r w:rsidRPr="0054211D">
        <w:rPr>
          <w:sz w:val="28"/>
          <w:szCs w:val="28"/>
        </w:rPr>
        <w:t xml:space="preserve"> год согласно Приложению № 1 к настоящему проекту.</w:t>
      </w:r>
    </w:p>
    <w:p w:rsidR="007F43EF" w:rsidRPr="0054211D" w:rsidRDefault="007F43EF" w:rsidP="007F43EF">
      <w:pPr>
        <w:ind w:firstLine="708"/>
        <w:jc w:val="both"/>
        <w:rPr>
          <w:sz w:val="28"/>
          <w:szCs w:val="28"/>
        </w:rPr>
      </w:pPr>
      <w:r w:rsidRPr="0054211D">
        <w:rPr>
          <w:sz w:val="28"/>
          <w:szCs w:val="28"/>
        </w:rPr>
        <w:t>Расходы местного бюджета по ведомственной структуре расходов бюджета за 202</w:t>
      </w:r>
      <w:r>
        <w:rPr>
          <w:sz w:val="28"/>
          <w:szCs w:val="28"/>
        </w:rPr>
        <w:t>5</w:t>
      </w:r>
      <w:r w:rsidRPr="0054211D">
        <w:rPr>
          <w:sz w:val="28"/>
          <w:szCs w:val="28"/>
        </w:rPr>
        <w:t xml:space="preserve"> год согласно Приложению № 2 к настоящему проекту.</w:t>
      </w:r>
    </w:p>
    <w:p w:rsidR="007F43EF" w:rsidRPr="00535C33" w:rsidRDefault="007F43EF" w:rsidP="007F43EF">
      <w:pPr>
        <w:ind w:firstLine="708"/>
        <w:jc w:val="both"/>
        <w:rPr>
          <w:sz w:val="28"/>
          <w:szCs w:val="28"/>
        </w:rPr>
      </w:pPr>
      <w:r w:rsidRPr="0054211D">
        <w:rPr>
          <w:sz w:val="28"/>
          <w:szCs w:val="28"/>
        </w:rPr>
        <w:t xml:space="preserve">Расходы местного бюджета по разделам и подразделам </w:t>
      </w:r>
      <w:r w:rsidRPr="00535C33">
        <w:rPr>
          <w:sz w:val="28"/>
          <w:szCs w:val="28"/>
        </w:rPr>
        <w:t>классификации расходов бюджетов за 202</w:t>
      </w:r>
      <w:r w:rsidRPr="00913000">
        <w:rPr>
          <w:sz w:val="28"/>
          <w:szCs w:val="28"/>
        </w:rPr>
        <w:t>5</w:t>
      </w:r>
      <w:r w:rsidRPr="00535C33">
        <w:rPr>
          <w:sz w:val="28"/>
          <w:szCs w:val="28"/>
        </w:rPr>
        <w:t xml:space="preserve"> год согласно Приложению № 3 к настоящему проекту.</w:t>
      </w:r>
    </w:p>
    <w:p w:rsidR="007F43EF" w:rsidRPr="00535C33" w:rsidRDefault="007F43EF" w:rsidP="007F43EF">
      <w:pPr>
        <w:ind w:firstLine="708"/>
        <w:jc w:val="both"/>
        <w:rPr>
          <w:sz w:val="28"/>
          <w:szCs w:val="28"/>
        </w:rPr>
      </w:pPr>
      <w:r w:rsidRPr="00535C33">
        <w:rPr>
          <w:sz w:val="28"/>
          <w:szCs w:val="28"/>
        </w:rPr>
        <w:t>Источники финансирования дефицита местного бюджета по кодам классификации источников финансирования дефицита бюджета за 202</w:t>
      </w:r>
      <w:r>
        <w:rPr>
          <w:sz w:val="28"/>
          <w:szCs w:val="28"/>
        </w:rPr>
        <w:t>5</w:t>
      </w:r>
      <w:r w:rsidRPr="00535C33">
        <w:rPr>
          <w:sz w:val="28"/>
          <w:szCs w:val="28"/>
        </w:rPr>
        <w:t xml:space="preserve"> год согласно Приложению № 4 к настоящему проекту.</w:t>
      </w: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Pr="00535C33" w:rsidRDefault="007F43EF" w:rsidP="007F43EF">
      <w:pPr>
        <w:ind w:firstLine="708"/>
        <w:jc w:val="both"/>
        <w:rPr>
          <w:sz w:val="28"/>
          <w:szCs w:val="28"/>
        </w:rPr>
      </w:pPr>
    </w:p>
    <w:p w:rsidR="007F43EF" w:rsidRDefault="007F43EF" w:rsidP="007F43EF">
      <w:pPr>
        <w:ind w:firstLine="708"/>
        <w:jc w:val="both"/>
        <w:rPr>
          <w:sz w:val="28"/>
          <w:szCs w:val="28"/>
        </w:rPr>
      </w:pPr>
    </w:p>
    <w:p w:rsidR="007F43EF" w:rsidRDefault="007F43EF" w:rsidP="007F43EF">
      <w:pPr>
        <w:ind w:firstLine="708"/>
        <w:jc w:val="both"/>
        <w:rPr>
          <w:sz w:val="28"/>
          <w:szCs w:val="28"/>
        </w:rPr>
      </w:pPr>
    </w:p>
    <w:p w:rsidR="007F43EF" w:rsidRDefault="007F43EF" w:rsidP="007F43EF">
      <w:pPr>
        <w:ind w:firstLine="708"/>
        <w:jc w:val="both"/>
        <w:rPr>
          <w:sz w:val="28"/>
          <w:szCs w:val="28"/>
        </w:rPr>
      </w:pPr>
    </w:p>
    <w:p w:rsidR="007F43EF" w:rsidRDefault="007F43EF" w:rsidP="007F43EF">
      <w:pPr>
        <w:ind w:firstLine="708"/>
        <w:jc w:val="both"/>
        <w:rPr>
          <w:sz w:val="28"/>
          <w:szCs w:val="28"/>
        </w:rPr>
      </w:pPr>
    </w:p>
    <w:p w:rsidR="007F43EF" w:rsidRPr="00535C33" w:rsidRDefault="007F43EF" w:rsidP="007F43EF">
      <w:pPr>
        <w:ind w:firstLine="708"/>
        <w:jc w:val="right"/>
        <w:rPr>
          <w:sz w:val="28"/>
          <w:szCs w:val="28"/>
        </w:rPr>
      </w:pPr>
      <w:r w:rsidRPr="00535C33">
        <w:rPr>
          <w:sz w:val="28"/>
          <w:szCs w:val="28"/>
        </w:rPr>
        <w:lastRenderedPageBreak/>
        <w:t>Приложение № 1 к проекту решения</w:t>
      </w:r>
    </w:p>
    <w:p w:rsidR="007F43EF" w:rsidRPr="00535C33" w:rsidRDefault="007F43EF" w:rsidP="007F43EF">
      <w:pPr>
        <w:ind w:firstLine="708"/>
        <w:jc w:val="right"/>
        <w:rPr>
          <w:sz w:val="28"/>
          <w:szCs w:val="28"/>
        </w:rPr>
      </w:pPr>
      <w:r w:rsidRPr="00535C33">
        <w:rPr>
          <w:sz w:val="28"/>
          <w:szCs w:val="28"/>
        </w:rPr>
        <w:t>Совета народных депутатов</w:t>
      </w:r>
    </w:p>
    <w:p w:rsidR="007F43EF" w:rsidRPr="00535C33" w:rsidRDefault="007F43EF" w:rsidP="007F43EF">
      <w:pPr>
        <w:ind w:firstLine="708"/>
        <w:jc w:val="right"/>
        <w:rPr>
          <w:sz w:val="28"/>
          <w:szCs w:val="28"/>
        </w:rPr>
      </w:pPr>
      <w:r w:rsidRPr="00535C33">
        <w:rPr>
          <w:sz w:val="28"/>
          <w:szCs w:val="28"/>
        </w:rPr>
        <w:t xml:space="preserve">Таштагольского муниципального </w:t>
      </w:r>
      <w:r>
        <w:rPr>
          <w:sz w:val="28"/>
          <w:szCs w:val="28"/>
        </w:rPr>
        <w:t>округа</w:t>
      </w:r>
      <w:r w:rsidRPr="00535C33">
        <w:rPr>
          <w:sz w:val="28"/>
          <w:szCs w:val="28"/>
        </w:rPr>
        <w:t xml:space="preserve">         </w:t>
      </w:r>
    </w:p>
    <w:p w:rsidR="007F43EF" w:rsidRPr="00535C33" w:rsidRDefault="007F43EF" w:rsidP="007F43EF">
      <w:pPr>
        <w:jc w:val="right"/>
        <w:rPr>
          <w:sz w:val="28"/>
          <w:szCs w:val="28"/>
        </w:rPr>
      </w:pPr>
      <w:r>
        <w:rPr>
          <w:sz w:val="28"/>
          <w:szCs w:val="28"/>
        </w:rPr>
        <w:t xml:space="preserve">      от 24 марта 2</w:t>
      </w:r>
      <w:r w:rsidRPr="00535C33">
        <w:rPr>
          <w:sz w:val="28"/>
          <w:szCs w:val="28"/>
        </w:rPr>
        <w:t>02</w:t>
      </w:r>
      <w:r>
        <w:rPr>
          <w:sz w:val="28"/>
          <w:szCs w:val="28"/>
        </w:rPr>
        <w:t>6</w:t>
      </w:r>
      <w:r w:rsidRPr="00535C33">
        <w:rPr>
          <w:sz w:val="28"/>
          <w:szCs w:val="28"/>
        </w:rPr>
        <w:t xml:space="preserve"> </w:t>
      </w:r>
      <w:r w:rsidRPr="00C40EAF">
        <w:rPr>
          <w:sz w:val="28"/>
          <w:szCs w:val="28"/>
        </w:rPr>
        <w:t>года</w:t>
      </w:r>
      <w:r w:rsidRPr="00535C33">
        <w:rPr>
          <w:sz w:val="28"/>
          <w:szCs w:val="28"/>
        </w:rPr>
        <w:t xml:space="preserve"> №</w:t>
      </w:r>
      <w:r>
        <w:rPr>
          <w:sz w:val="28"/>
          <w:szCs w:val="28"/>
        </w:rPr>
        <w:t xml:space="preserve"> 126</w:t>
      </w:r>
      <w:r w:rsidRPr="00535C33">
        <w:rPr>
          <w:sz w:val="28"/>
          <w:szCs w:val="28"/>
        </w:rPr>
        <w:t>-рр</w:t>
      </w:r>
    </w:p>
    <w:p w:rsidR="007F43EF" w:rsidRDefault="007F43EF" w:rsidP="007F43EF">
      <w:pPr>
        <w:ind w:firstLine="708"/>
        <w:jc w:val="both"/>
        <w:rPr>
          <w:sz w:val="28"/>
          <w:szCs w:val="28"/>
        </w:rPr>
      </w:pPr>
      <w:r w:rsidRPr="00535C33">
        <w:rPr>
          <w:sz w:val="28"/>
          <w:szCs w:val="28"/>
        </w:rPr>
        <w:t xml:space="preserve">                           </w:t>
      </w:r>
    </w:p>
    <w:p w:rsidR="007F43EF" w:rsidRPr="00535C33" w:rsidRDefault="007F43EF" w:rsidP="007F43EF">
      <w:pPr>
        <w:ind w:firstLine="708"/>
        <w:jc w:val="both"/>
        <w:rPr>
          <w:sz w:val="28"/>
          <w:szCs w:val="28"/>
        </w:rPr>
      </w:pPr>
    </w:p>
    <w:p w:rsidR="007F43EF" w:rsidRPr="00535C33" w:rsidRDefault="007F43EF" w:rsidP="007F43EF">
      <w:pPr>
        <w:pStyle w:val="ConsPlusNormal"/>
        <w:tabs>
          <w:tab w:val="left" w:pos="2940"/>
        </w:tabs>
        <w:jc w:val="center"/>
        <w:rPr>
          <w:rFonts w:ascii="Times New Roman" w:hAnsi="Times New Roman" w:cs="Times New Roman"/>
          <w:sz w:val="28"/>
          <w:szCs w:val="28"/>
        </w:rPr>
      </w:pPr>
      <w:r w:rsidRPr="00535C33">
        <w:rPr>
          <w:rFonts w:ascii="Times New Roman" w:hAnsi="Times New Roman" w:cs="Times New Roman"/>
          <w:b/>
          <w:bCs/>
          <w:color w:val="000000"/>
          <w:sz w:val="28"/>
          <w:szCs w:val="28"/>
        </w:rPr>
        <w:t>Доходы местного бюджета</w:t>
      </w:r>
    </w:p>
    <w:p w:rsidR="007F43EF" w:rsidRDefault="007F43EF" w:rsidP="007F43EF">
      <w:pPr>
        <w:jc w:val="center"/>
        <w:rPr>
          <w:b/>
          <w:bCs/>
          <w:color w:val="000000"/>
          <w:sz w:val="28"/>
          <w:szCs w:val="28"/>
        </w:rPr>
      </w:pPr>
      <w:r w:rsidRPr="00535C33">
        <w:rPr>
          <w:b/>
          <w:bCs/>
          <w:color w:val="000000"/>
          <w:sz w:val="28"/>
          <w:szCs w:val="28"/>
        </w:rPr>
        <w:t>по кодам классификации доходов бюджета за 202</w:t>
      </w:r>
      <w:r>
        <w:rPr>
          <w:b/>
          <w:bCs/>
          <w:color w:val="000000"/>
          <w:sz w:val="28"/>
          <w:szCs w:val="28"/>
        </w:rPr>
        <w:t>5</w:t>
      </w:r>
      <w:r w:rsidRPr="00535C33">
        <w:rPr>
          <w:b/>
          <w:bCs/>
          <w:color w:val="000000"/>
          <w:sz w:val="28"/>
          <w:szCs w:val="28"/>
        </w:rPr>
        <w:t xml:space="preserve"> год</w:t>
      </w:r>
    </w:p>
    <w:p w:rsidR="007F43EF" w:rsidRDefault="007F43EF" w:rsidP="007F43EF">
      <w:pPr>
        <w:jc w:val="center"/>
        <w:rPr>
          <w:b/>
          <w:bCs/>
          <w:color w:val="000000"/>
          <w:sz w:val="28"/>
          <w:szCs w:val="28"/>
        </w:rPr>
      </w:pPr>
    </w:p>
    <w:p w:rsidR="007F43EF" w:rsidRDefault="007F43EF" w:rsidP="007F43EF">
      <w:pPr>
        <w:pStyle w:val="ConsPlusNormal"/>
        <w:tabs>
          <w:tab w:val="left" w:pos="2940"/>
        </w:tabs>
        <w:jc w:val="center"/>
        <w:rPr>
          <w:color w:val="000000"/>
          <w:sz w:val="20"/>
          <w:szCs w:val="20"/>
          <w:lang w:val="en-US"/>
        </w:rPr>
      </w:pPr>
      <w:r w:rsidRPr="000E2DE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0E2DE8">
        <w:rPr>
          <w:rFonts w:ascii="Times New Roman" w:hAnsi="Times New Roman" w:cs="Times New Roman"/>
          <w:color w:val="000000"/>
          <w:sz w:val="20"/>
          <w:szCs w:val="20"/>
        </w:rPr>
        <w:t xml:space="preserve">              (тыс.руб.</w:t>
      </w:r>
      <w:r w:rsidRPr="000E2DE8">
        <w:rPr>
          <w:color w:val="000000"/>
          <w:sz w:val="20"/>
          <w:szCs w:val="20"/>
        </w:rPr>
        <w:t>)</w:t>
      </w:r>
    </w:p>
    <w:tbl>
      <w:tblPr>
        <w:tblW w:w="9938" w:type="dxa"/>
        <w:tblInd w:w="93" w:type="dxa"/>
        <w:tblLayout w:type="fixed"/>
        <w:tblLook w:val="04A0" w:firstRow="1" w:lastRow="0" w:firstColumn="1" w:lastColumn="0" w:noHBand="0" w:noVBand="1"/>
      </w:tblPr>
      <w:tblGrid>
        <w:gridCol w:w="2992"/>
        <w:gridCol w:w="503"/>
        <w:gridCol w:w="646"/>
        <w:gridCol w:w="816"/>
        <w:gridCol w:w="576"/>
        <w:gridCol w:w="1651"/>
        <w:gridCol w:w="1478"/>
        <w:gridCol w:w="1276"/>
      </w:tblGrid>
      <w:tr w:rsidR="007F43EF" w:rsidRPr="006F773E" w:rsidTr="0017571E">
        <w:trPr>
          <w:trHeight w:val="192"/>
        </w:trPr>
        <w:tc>
          <w:tcPr>
            <w:tcW w:w="2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Наименование</w:t>
            </w:r>
          </w:p>
        </w:tc>
        <w:tc>
          <w:tcPr>
            <w:tcW w:w="2541" w:type="dxa"/>
            <w:gridSpan w:val="4"/>
            <w:tcBorders>
              <w:top w:val="single" w:sz="4" w:space="0" w:color="auto"/>
              <w:left w:val="nil"/>
              <w:bottom w:val="single" w:sz="4" w:space="0" w:color="auto"/>
              <w:right w:val="single" w:sz="4" w:space="0" w:color="000000"/>
            </w:tcBorders>
            <w:shd w:val="clear" w:color="auto" w:fill="auto"/>
            <w:vAlign w:val="center"/>
            <w:hideMark/>
          </w:tcPr>
          <w:p w:rsidR="007F43EF" w:rsidRPr="006F773E" w:rsidRDefault="007F43EF" w:rsidP="0017571E">
            <w:pPr>
              <w:jc w:val="center"/>
              <w:rPr>
                <w:b/>
                <w:bCs/>
              </w:rPr>
            </w:pPr>
            <w:r w:rsidRPr="006F773E">
              <w:rPr>
                <w:b/>
                <w:bCs/>
              </w:rPr>
              <w:t>Коды классификации</w:t>
            </w:r>
          </w:p>
        </w:tc>
        <w:tc>
          <w:tcPr>
            <w:tcW w:w="16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Утверждено решением о бюджете</w:t>
            </w:r>
          </w:p>
        </w:tc>
        <w:tc>
          <w:tcPr>
            <w:tcW w:w="14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Исполнено</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Процент исполнения</w:t>
            </w:r>
          </w:p>
        </w:tc>
      </w:tr>
      <w:tr w:rsidR="007F43EF" w:rsidRPr="006F773E" w:rsidTr="0017571E">
        <w:trPr>
          <w:trHeight w:val="204"/>
        </w:trPr>
        <w:tc>
          <w:tcPr>
            <w:tcW w:w="2992" w:type="dxa"/>
            <w:vMerge/>
            <w:tcBorders>
              <w:top w:val="single" w:sz="4" w:space="0" w:color="auto"/>
              <w:left w:val="single" w:sz="4" w:space="0" w:color="auto"/>
              <w:bottom w:val="single" w:sz="4" w:space="0" w:color="000000"/>
              <w:right w:val="single" w:sz="4" w:space="0" w:color="auto"/>
            </w:tcBorders>
            <w:vAlign w:val="center"/>
            <w:hideMark/>
          </w:tcPr>
          <w:p w:rsidR="007F43EF" w:rsidRPr="006F773E" w:rsidRDefault="007F43EF" w:rsidP="0017571E">
            <w:pPr>
              <w:rPr>
                <w:b/>
                <w:bCs/>
              </w:rPr>
            </w:pPr>
          </w:p>
        </w:tc>
        <w:tc>
          <w:tcPr>
            <w:tcW w:w="503" w:type="dxa"/>
            <w:tcBorders>
              <w:top w:val="nil"/>
              <w:left w:val="nil"/>
              <w:bottom w:val="single" w:sz="4" w:space="0" w:color="auto"/>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Гр</w:t>
            </w:r>
          </w:p>
        </w:tc>
        <w:tc>
          <w:tcPr>
            <w:tcW w:w="646" w:type="dxa"/>
            <w:tcBorders>
              <w:top w:val="nil"/>
              <w:left w:val="nil"/>
              <w:bottom w:val="single" w:sz="4" w:space="0" w:color="auto"/>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Пгр</w:t>
            </w:r>
          </w:p>
        </w:tc>
        <w:tc>
          <w:tcPr>
            <w:tcW w:w="816" w:type="dxa"/>
            <w:tcBorders>
              <w:top w:val="nil"/>
              <w:left w:val="nil"/>
              <w:bottom w:val="single" w:sz="4" w:space="0" w:color="auto"/>
              <w:right w:val="single" w:sz="4" w:space="0" w:color="auto"/>
            </w:tcBorders>
            <w:shd w:val="clear" w:color="auto" w:fill="auto"/>
            <w:vAlign w:val="center"/>
            <w:hideMark/>
          </w:tcPr>
          <w:p w:rsidR="007F43EF" w:rsidRPr="006F773E" w:rsidRDefault="007F43EF" w:rsidP="0017571E">
            <w:pPr>
              <w:jc w:val="center"/>
              <w:rPr>
                <w:b/>
                <w:bCs/>
              </w:rPr>
            </w:pPr>
            <w:r w:rsidRPr="006F773E">
              <w:rPr>
                <w:b/>
                <w:bCs/>
              </w:rPr>
              <w:t>Ст</w:t>
            </w:r>
          </w:p>
        </w:tc>
        <w:tc>
          <w:tcPr>
            <w:tcW w:w="576" w:type="dxa"/>
            <w:tcBorders>
              <w:top w:val="nil"/>
              <w:left w:val="nil"/>
              <w:bottom w:val="nil"/>
              <w:right w:val="nil"/>
            </w:tcBorders>
            <w:shd w:val="clear" w:color="auto" w:fill="auto"/>
            <w:vAlign w:val="center"/>
            <w:hideMark/>
          </w:tcPr>
          <w:p w:rsidR="007F43EF" w:rsidRPr="006F773E" w:rsidRDefault="007F43EF" w:rsidP="0017571E">
            <w:pPr>
              <w:jc w:val="center"/>
              <w:rPr>
                <w:b/>
                <w:bCs/>
              </w:rPr>
            </w:pPr>
            <w:r w:rsidRPr="006F773E">
              <w:rPr>
                <w:b/>
                <w:bCs/>
              </w:rPr>
              <w:t>АГ</w:t>
            </w:r>
          </w:p>
        </w:tc>
        <w:tc>
          <w:tcPr>
            <w:tcW w:w="1651" w:type="dxa"/>
            <w:vMerge/>
            <w:tcBorders>
              <w:top w:val="single" w:sz="4" w:space="0" w:color="auto"/>
              <w:left w:val="single" w:sz="4" w:space="0" w:color="auto"/>
              <w:bottom w:val="single" w:sz="4" w:space="0" w:color="000000"/>
              <w:right w:val="single" w:sz="4" w:space="0" w:color="auto"/>
            </w:tcBorders>
            <w:vAlign w:val="center"/>
            <w:hideMark/>
          </w:tcPr>
          <w:p w:rsidR="007F43EF" w:rsidRPr="006F773E" w:rsidRDefault="007F43EF" w:rsidP="0017571E">
            <w:pPr>
              <w:rPr>
                <w:b/>
                <w:bCs/>
              </w:rPr>
            </w:pPr>
          </w:p>
        </w:tc>
        <w:tc>
          <w:tcPr>
            <w:tcW w:w="1478" w:type="dxa"/>
            <w:vMerge/>
            <w:tcBorders>
              <w:top w:val="single" w:sz="4" w:space="0" w:color="auto"/>
              <w:left w:val="single" w:sz="4" w:space="0" w:color="auto"/>
              <w:bottom w:val="single" w:sz="4" w:space="0" w:color="000000"/>
              <w:right w:val="single" w:sz="4" w:space="0" w:color="auto"/>
            </w:tcBorders>
            <w:vAlign w:val="center"/>
            <w:hideMark/>
          </w:tcPr>
          <w:p w:rsidR="007F43EF" w:rsidRPr="006F773E" w:rsidRDefault="007F43EF" w:rsidP="0017571E">
            <w:pPr>
              <w:rPr>
                <w:b/>
                <w:bCs/>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F43EF" w:rsidRPr="006F773E" w:rsidRDefault="007F43EF" w:rsidP="0017571E">
            <w:pPr>
              <w:rPr>
                <w:b/>
                <w:bCs/>
              </w:rPr>
            </w:pPr>
          </w:p>
        </w:tc>
      </w:tr>
      <w:tr w:rsidR="007F43EF" w:rsidRPr="006F773E" w:rsidTr="0017571E">
        <w:trPr>
          <w:trHeight w:val="192"/>
        </w:trPr>
        <w:tc>
          <w:tcPr>
            <w:tcW w:w="2992" w:type="dxa"/>
            <w:tcBorders>
              <w:top w:val="nil"/>
              <w:left w:val="single" w:sz="4" w:space="0" w:color="auto"/>
              <w:bottom w:val="single" w:sz="4" w:space="0" w:color="auto"/>
              <w:right w:val="nil"/>
            </w:tcBorders>
            <w:shd w:val="clear" w:color="auto" w:fill="auto"/>
            <w:noWrap/>
            <w:vAlign w:val="bottom"/>
            <w:hideMark/>
          </w:tcPr>
          <w:p w:rsidR="007F43EF" w:rsidRPr="006F773E" w:rsidRDefault="007F43EF" w:rsidP="0017571E">
            <w:pPr>
              <w:jc w:val="center"/>
              <w:rPr>
                <w:b/>
                <w:bCs/>
              </w:rPr>
            </w:pPr>
            <w:r w:rsidRPr="006F773E">
              <w:rPr>
                <w:b/>
                <w:bCs/>
              </w:rPr>
              <w:t>1</w:t>
            </w:r>
          </w:p>
        </w:tc>
        <w:tc>
          <w:tcPr>
            <w:tcW w:w="503" w:type="dxa"/>
            <w:tcBorders>
              <w:top w:val="nil"/>
              <w:left w:val="single" w:sz="4" w:space="0" w:color="auto"/>
              <w:bottom w:val="nil"/>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2</w:t>
            </w:r>
          </w:p>
        </w:tc>
        <w:tc>
          <w:tcPr>
            <w:tcW w:w="646" w:type="dxa"/>
            <w:tcBorders>
              <w:top w:val="nil"/>
              <w:left w:val="nil"/>
              <w:bottom w:val="nil"/>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3</w:t>
            </w:r>
          </w:p>
        </w:tc>
        <w:tc>
          <w:tcPr>
            <w:tcW w:w="816" w:type="dxa"/>
            <w:tcBorders>
              <w:top w:val="nil"/>
              <w:left w:val="nil"/>
              <w:bottom w:val="nil"/>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4</w:t>
            </w:r>
          </w:p>
        </w:tc>
        <w:tc>
          <w:tcPr>
            <w:tcW w:w="576" w:type="dxa"/>
            <w:tcBorders>
              <w:top w:val="single" w:sz="4" w:space="0" w:color="auto"/>
              <w:left w:val="nil"/>
              <w:bottom w:val="nil"/>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5</w:t>
            </w:r>
          </w:p>
        </w:tc>
        <w:tc>
          <w:tcPr>
            <w:tcW w:w="1651" w:type="dxa"/>
            <w:tcBorders>
              <w:top w:val="nil"/>
              <w:left w:val="nil"/>
              <w:bottom w:val="single" w:sz="4" w:space="0" w:color="auto"/>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6</w:t>
            </w:r>
          </w:p>
        </w:tc>
        <w:tc>
          <w:tcPr>
            <w:tcW w:w="1478" w:type="dxa"/>
            <w:tcBorders>
              <w:top w:val="nil"/>
              <w:left w:val="nil"/>
              <w:bottom w:val="single" w:sz="4" w:space="0" w:color="auto"/>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7</w:t>
            </w:r>
          </w:p>
        </w:tc>
        <w:tc>
          <w:tcPr>
            <w:tcW w:w="1276" w:type="dxa"/>
            <w:tcBorders>
              <w:top w:val="nil"/>
              <w:left w:val="nil"/>
              <w:bottom w:val="single" w:sz="4" w:space="0" w:color="auto"/>
              <w:right w:val="single" w:sz="4" w:space="0" w:color="auto"/>
            </w:tcBorders>
            <w:shd w:val="clear" w:color="auto" w:fill="auto"/>
            <w:noWrap/>
            <w:vAlign w:val="bottom"/>
            <w:hideMark/>
          </w:tcPr>
          <w:p w:rsidR="007F43EF" w:rsidRPr="006F773E" w:rsidRDefault="007F43EF" w:rsidP="0017571E">
            <w:pPr>
              <w:jc w:val="center"/>
              <w:rPr>
                <w:b/>
                <w:bCs/>
              </w:rPr>
            </w:pPr>
            <w:r w:rsidRPr="006F773E">
              <w:rPr>
                <w:b/>
                <w:bCs/>
              </w:rPr>
              <w:t>8</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ИТОГО</w:t>
            </w:r>
          </w:p>
        </w:tc>
        <w:tc>
          <w:tcPr>
            <w:tcW w:w="503" w:type="dxa"/>
            <w:tcBorders>
              <w:top w:val="single" w:sz="4" w:space="0" w:color="auto"/>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646" w:type="dxa"/>
            <w:tcBorders>
              <w:top w:val="single" w:sz="4" w:space="0" w:color="auto"/>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816" w:type="dxa"/>
            <w:tcBorders>
              <w:top w:val="single" w:sz="4" w:space="0" w:color="auto"/>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single" w:sz="4" w:space="0" w:color="auto"/>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3 875 883,77</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3 828 014,38</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98,76</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НАЛОГОВЫЕ И НЕНАЛОГОВЫЕ ДОХОДЫ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901 052,45</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1 397 636,76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155,11</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НАЛОГИ НА ПРИБЫЛЬ, ДОХОДЫ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492 340,40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479 963,23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97,49</w:t>
            </w:r>
          </w:p>
        </w:tc>
      </w:tr>
      <w:tr w:rsidR="007F43EF" w:rsidRPr="006F773E" w:rsidTr="0017571E">
        <w:trPr>
          <w:trHeight w:val="841"/>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w:t>
            </w:r>
            <w:r w:rsidRPr="006F773E">
              <w:lastRenderedPageBreak/>
              <w:t>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369 710,30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358 808,01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97,05</w:t>
            </w:r>
          </w:p>
        </w:tc>
      </w:tr>
      <w:tr w:rsidR="007F43EF" w:rsidRPr="006F773E" w:rsidTr="0017571E">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02020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551,20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547,60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99,35</w:t>
            </w:r>
          </w:p>
        </w:tc>
      </w:tr>
      <w:tr w:rsidR="007F43EF" w:rsidRPr="006F773E" w:rsidTr="0017571E">
        <w:trPr>
          <w:trHeight w:val="563"/>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6F773E">
              <w:lastRenderedPageBreak/>
              <w:t>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02021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110,00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108,27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98,43</w:t>
            </w:r>
          </w:p>
        </w:tc>
      </w:tr>
      <w:tr w:rsidR="007F43EF" w:rsidRPr="006F773E" w:rsidTr="0017571E">
        <w:trPr>
          <w:trHeight w:val="265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02022</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221,00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219,71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99,42</w:t>
            </w:r>
          </w:p>
        </w:tc>
      </w:tr>
      <w:tr w:rsidR="007F43EF" w:rsidRPr="006F773E" w:rsidTr="0017571E">
        <w:trPr>
          <w:trHeight w:val="148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w:t>
            </w:r>
            <w:r w:rsidRPr="006F773E">
              <w:lastRenderedPageBreak/>
              <w:t>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8 723,00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8 544,53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97,95</w:t>
            </w:r>
          </w:p>
        </w:tc>
      </w:tr>
      <w:tr w:rsidR="007F43EF" w:rsidRPr="006F773E" w:rsidTr="0017571E">
        <w:trPr>
          <w:trHeight w:val="146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02040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3 525,00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3 524,86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819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w:t>
            </w:r>
            <w:r w:rsidRPr="006F773E">
              <w:lastRenderedPageBreak/>
              <w:t>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02080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5 100,00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5 082,34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99,65</w:t>
            </w:r>
          </w:p>
        </w:tc>
      </w:tr>
      <w:tr w:rsidR="007F43EF" w:rsidRPr="006F773E" w:rsidTr="0017571E">
        <w:trPr>
          <w:trHeight w:val="1131"/>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02130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2 800,00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2 751,79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98,28</w:t>
            </w:r>
          </w:p>
        </w:tc>
      </w:tr>
      <w:tr w:rsidR="007F43EF" w:rsidRPr="006F773E" w:rsidTr="0017571E">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02140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8 100,00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8 095,02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99,94</w:t>
            </w:r>
          </w:p>
        </w:tc>
      </w:tr>
      <w:tr w:rsidR="007F43EF" w:rsidRPr="006F773E" w:rsidTr="0017571E">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w:t>
            </w:r>
            <w:r w:rsidRPr="006F773E">
              <w:lastRenderedPageBreak/>
              <w:t>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02150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3 700,00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3 523,26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95,22</w:t>
            </w:r>
          </w:p>
        </w:tc>
      </w:tr>
      <w:tr w:rsidR="007F43EF" w:rsidRPr="006F773E" w:rsidTr="0017571E">
        <w:trPr>
          <w:trHeight w:val="184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w:t>
            </w:r>
            <w:r w:rsidRPr="006F773E">
              <w:lastRenderedPageBreak/>
              <w:t>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02160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1 700,00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1 664,30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97,90</w:t>
            </w:r>
          </w:p>
        </w:tc>
      </w:tr>
      <w:tr w:rsidR="007F43EF" w:rsidRPr="006F773E" w:rsidTr="0017571E">
        <w:trPr>
          <w:trHeight w:val="129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8,30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103,75</w:t>
            </w:r>
          </w:p>
        </w:tc>
      </w:tr>
      <w:tr w:rsidR="007F43EF" w:rsidRPr="006F773E" w:rsidTr="0017571E">
        <w:trPr>
          <w:trHeight w:val="11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88 090,00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87 083,38</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98,86</w:t>
            </w:r>
          </w:p>
        </w:tc>
      </w:tr>
      <w:tr w:rsidR="007F43EF" w:rsidRPr="006F773E" w:rsidTr="0017571E">
        <w:trPr>
          <w:trHeight w:val="123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Налог на доходы физических лиц в части суммы налога, превышающей 650 тысяч рублей, относящейся к налоговой базе, указанной </w:t>
            </w:r>
            <w:r w:rsidRPr="006F773E">
              <w:lastRenderedPageBreak/>
              <w:t>в пункте 6.2 статьи 210 Налогового кодекса Российской Федерации, превышающей 5 миллионов рублей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97,89</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lastRenderedPageBreak/>
              <w:t>НАЛОГИ НА ТОВАРЫ (РАБОТЫ, УСЛУГИ), РЕАЛИЗУЕМЫЕ НА ТЕРРИТОРИИ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21 372,20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21 370,77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rPr>
            </w:pPr>
            <w:r w:rsidRPr="006F773E">
              <w:rPr>
                <w:b/>
              </w:rPr>
              <w:t>99,99</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02231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10 842,10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10 840,93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99,99</w:t>
            </w:r>
          </w:p>
        </w:tc>
      </w:tr>
      <w:tr w:rsidR="007F43EF" w:rsidRPr="006F773E" w:rsidTr="0017571E">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02241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63,50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63,43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99,89</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02251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11 550,40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11 550,35</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02261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-1 083,80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-1 083,94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100,01</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НАЛОГИ НА СОВОКУПНЫЙ ДОХОД</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05</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120 382,00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119 443,27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99,22</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Налог, взимаемый с налогоплательщиков, выбравших в качестве объекта налогообложения доходы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01011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80 494,00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79 894,89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99,26</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Налог, взимаемый с налогоплательщиков, выбравших в качестве объекта налогообложения доходы, уменьшенные на величину расходов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01021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21 688,00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21 410,92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98,72</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Единый налог на вмененный доход для отдельных видов деятельности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 </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21,34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lang w:val="en-US"/>
              </w:rPr>
            </w:pPr>
            <w:r>
              <w:rPr>
                <w:lang w:val="en-US"/>
              </w:rPr>
              <w:t>0</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Налог, взимаемый в связи с применением патентной системы налогообложения, зачисляемый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04020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18 200,00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18 116,12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99,54</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ГОСУДАРСТВЕННАЯ ПОШЛИНА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08</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21 770,00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21 627,10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99,34</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08</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03010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21 754,00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21 611,10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99,34</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Государственная пошлина за выдачу разрешения на установку рекламной конструкции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08</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07150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16,00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16,00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ДОХОДЫ ОТ ИСПОЛЬЗОВАНИЯ ИМУЩЕСТВА, НАХОДЯЩЕГОСЯ В ГОСУДАРСТВЕННОЙ И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88 383,40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86 976,86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98,41</w:t>
            </w:r>
          </w:p>
        </w:tc>
      </w:tr>
      <w:tr w:rsidR="007F43EF" w:rsidRPr="006F773E" w:rsidTr="0017571E">
        <w:trPr>
          <w:trHeight w:val="104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33 673,30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32 514,71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96,56</w:t>
            </w:r>
          </w:p>
        </w:tc>
      </w:tr>
      <w:tr w:rsidR="007F43EF" w:rsidRPr="006F773E" w:rsidTr="0017571E">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w:t>
            </w:r>
            <w:r w:rsidRPr="006F773E">
              <w:lastRenderedPageBreak/>
              <w:t>муниципальных бюджетных и автономных учреждений)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05025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40 685,00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40 742,14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100,14</w:t>
            </w:r>
          </w:p>
        </w:tc>
      </w:tr>
      <w:tr w:rsidR="007F43EF" w:rsidRPr="006F773E" w:rsidTr="0017571E">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05035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104,82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104,82</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сдачи в аренду имущества, составляющего казну муниципальных районов (за исключением земельных участков)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05075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10 400,00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10 096,84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97,09</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05313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3 177,90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3 173,87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99,87</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w:t>
            </w:r>
            <w:r w:rsidRPr="006F773E">
              <w:lastRenderedPageBreak/>
              <w:t>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05314</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67,20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67,26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100,09</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05325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280,00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277,22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99,01</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ПЛАТЕЖИ ПРИ ПОЛЬЗОВАНИИ ПРИРОДНЫМИ РЕСУРСАМИ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244,00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241,19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98,85</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Плата за выбросы загрязняющих веществ в атмосферный воздух стационарными объектами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109,00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107,87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98,96</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Плата за сбросы загрязняющих веществ в водные объекты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51,00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50,03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98,10</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Плата за размещение отходов производства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01041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120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83,29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99,15</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ДОХОДЫ ОТ ОКАЗАНИЯ ПЛАТНЫХ УСЛУГ И КОМПЕНСАЦИИ ЗАТРАТ ГОСУДАРСТВА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23 811,05</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536 140,75</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2 251,65</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доходы от оказания платных услуг (работ) получателями средств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01995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130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13 124,00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13 104,64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99,85</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доходы от компенсации затрат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13</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02995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130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10 687,05</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523 036,11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4 894,11</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 xml:space="preserve">ДОХОДЫ ОТ </w:t>
            </w:r>
            <w:r w:rsidRPr="006F773E">
              <w:rPr>
                <w:b/>
                <w:bCs/>
              </w:rPr>
              <w:lastRenderedPageBreak/>
              <w:t>ПРОДАЖИ МАТЕРИАЛЬНЫХ И НЕМАТЕРИАЛЬНЫХ АКТИВОВ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125 318,80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124 439,97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99,30</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02053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410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25 121,90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25 022,03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99,60</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06013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430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71 399,90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71 064,71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99,53</w:t>
            </w:r>
          </w:p>
        </w:tc>
      </w:tr>
      <w:tr w:rsidR="007F43EF" w:rsidRPr="006F773E" w:rsidTr="0017571E">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06025</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430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28 199,00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27 764,34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98,46</w:t>
            </w:r>
          </w:p>
        </w:tc>
      </w:tr>
      <w:tr w:rsidR="007F43EF" w:rsidRPr="006F773E" w:rsidTr="0017571E">
        <w:trPr>
          <w:trHeight w:val="12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06300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430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598,00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588,89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98,48</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 xml:space="preserve">ШТРАФЫ, САНКЦИИ, ВОЗМЕЩЕНИЕ </w:t>
            </w:r>
            <w:r w:rsidRPr="006F773E">
              <w:rPr>
                <w:b/>
                <w:bCs/>
              </w:rPr>
              <w:lastRenderedPageBreak/>
              <w:t>УЩЕРБА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6 220,60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6 220,61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100,00</w:t>
            </w:r>
          </w:p>
        </w:tc>
      </w:tr>
      <w:tr w:rsidR="007F43EF" w:rsidRPr="006F773E" w:rsidTr="0017571E">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01053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65,20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65,21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100,02</w:t>
            </w:r>
          </w:p>
        </w:tc>
      </w:tr>
      <w:tr w:rsidR="007F43EF" w:rsidRPr="006F773E" w:rsidTr="0017571E">
        <w:trPr>
          <w:trHeight w:val="269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01063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82,50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82,49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99,99</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01073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14,00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14,00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01103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01133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01143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12,60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14,00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111,11</w:t>
            </w:r>
          </w:p>
        </w:tc>
      </w:tr>
      <w:tr w:rsidR="007F43EF" w:rsidRPr="006F773E" w:rsidTr="0017571E">
        <w:trPr>
          <w:trHeight w:val="265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01153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77,80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77,70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99,87</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01173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17,30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17,30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01193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53,90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53,86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99,93</w:t>
            </w:r>
          </w:p>
        </w:tc>
      </w:tr>
      <w:tr w:rsidR="007F43EF" w:rsidRPr="006F773E" w:rsidTr="0017571E">
        <w:trPr>
          <w:trHeight w:val="204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01203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130,10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129,94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99,88</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02020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0,50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0,50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10061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15,00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15,00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10123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10129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2,70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2,71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100,37</w:t>
            </w:r>
          </w:p>
        </w:tc>
      </w:tr>
      <w:tr w:rsidR="007F43EF" w:rsidRPr="006F773E" w:rsidTr="0017571E">
        <w:trPr>
          <w:trHeight w:val="306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600,00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598,95</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99,83</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Платежи, уплачиваемые в целях возмещения вреда, причиняемого автомобильным дорогам местного значения тяжеловесными транспортными </w:t>
            </w:r>
            <w:r w:rsidRPr="006F773E">
              <w:lastRenderedPageBreak/>
              <w:t>средствами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11064</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601,30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601,26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99,99</w:t>
            </w:r>
          </w:p>
        </w:tc>
      </w:tr>
      <w:tr w:rsidR="007F43EF" w:rsidRPr="006F773E" w:rsidTr="0017571E">
        <w:trPr>
          <w:trHeight w:val="163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16</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11130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140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4 533,20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4 533,19</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ПРОЧИЕ НЕНАЛОГОВЫЕ ДОХОДЫ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17</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1 210,00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1 213,01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100,25</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Невыясненные поступления, зачисляемые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17</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01050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180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 </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#ДЕЛ/0!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неналоговые доходы бюджетов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17</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180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1 210,00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1 209,48</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99,96</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БЕЗВОЗМЕЗДНЫЕ ПОСТУПЛЕНИЯ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2 974 831,32</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2 430 377,62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81,70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Безвозмездные поступления от других бюджетов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2 962 978,32</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2 934 924,74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99,05</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ДОТАЦИИ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10000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570 974,40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570 974,40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Дотации бюджетам муниципальных районов на выравнивание бюджетной обеспеченности из субъекта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15001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458 261,00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458 261,00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Дотации бюджетам муниципальных районов на поддержку мер по обеспечению </w:t>
            </w:r>
            <w:r w:rsidRPr="006F773E">
              <w:lastRenderedPageBreak/>
              <w:t xml:space="preserve">сбалансированности бюджетов </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15002</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106 560,00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106 560,00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 xml:space="preserve">Прочие дотации бюджетам муниципальных районов </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19999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6 153,40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6 153,40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СУБСИДИИ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20000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367 901,27</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361 893,17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98,37</w:t>
            </w:r>
          </w:p>
        </w:tc>
      </w:tr>
      <w:tr w:rsidR="007F43EF" w:rsidRPr="006F773E" w:rsidTr="0017571E">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20041</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120 358,60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120 358,50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софинансирование капитальных вложений в объекты муниципальной собственности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20077</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2 461,50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2 461,45</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создание системы долговременного ухода за гражданами пожилого возраста и инвалидами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25163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13 719,50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13 719,50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22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25179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4 608,95</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4 385,00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95,14</w:t>
            </w:r>
          </w:p>
        </w:tc>
      </w:tr>
      <w:tr w:rsidR="007F43EF" w:rsidRPr="006F773E" w:rsidTr="0017571E">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Субсидии бюджетам муниципальных районов на организацию бесплатного горячего питания обучающихся, </w:t>
            </w:r>
            <w:r w:rsidRPr="006F773E">
              <w:lastRenderedPageBreak/>
              <w:t>получающих начальное общее образование в государственных и муниципальных образовательных организациях</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25304</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35 391,72</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35 391,72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Субсидии бюджетам муниципальных районов на реализацию мероприятий по обеспечению жильем молодых семей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25497</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4 633,10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4 633,10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поддержку отрасли культуры</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25519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130,00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Субсидии бюджетам муниципальных районов на техническое оснащение региональных и муниципальных музеев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25590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2 033,00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2 033,00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субсидии бюджетам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29999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184 564,90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178 780,90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96,87</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СУБВЕНЦИИ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30000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1 780 730,37</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1 773 755,40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99,61</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30013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60,00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Субвенции бюджетам муниципальных районов на выполнение передаваемых полномочий субъектов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30024</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1 731 329,10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1 724 406,42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99,60</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30027</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45 870,20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45 822,16</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99,90</w:t>
            </w:r>
          </w:p>
        </w:tc>
      </w:tr>
      <w:tr w:rsidR="007F43EF" w:rsidRPr="006F773E" w:rsidTr="0017571E">
        <w:trPr>
          <w:trHeight w:val="142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30029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68,75</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94,18</w:t>
            </w:r>
          </w:p>
        </w:tc>
      </w:tr>
      <w:tr w:rsidR="007F43EF" w:rsidRPr="006F773E" w:rsidTr="0017571E">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35082</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3 393,47</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3 393,47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35120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4,60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4,60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МЕЖБЮДЖЕТНЫЕ ТРАНСФЕРТЫ БЮДЖЕТАМ БЮДЖЕТНОЙ СИСТЕМЫ РОССИЙСКОЙ ФЕДЕРАЦИИ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40000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243 372,28</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228 301,77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93,81</w:t>
            </w:r>
          </w:p>
        </w:tc>
      </w:tr>
      <w:tr w:rsidR="007F43EF" w:rsidRPr="006F773E" w:rsidTr="0017571E">
        <w:trPr>
          <w:trHeight w:val="1020"/>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40014</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151 839,83</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144 038,83</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94,86</w:t>
            </w:r>
          </w:p>
        </w:tc>
      </w:tr>
      <w:tr w:rsidR="007F43EF" w:rsidRPr="006F773E" w:rsidTr="0017571E">
        <w:trPr>
          <w:trHeight w:val="285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45050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1 828,01</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1 717,00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93,93</w:t>
            </w:r>
          </w:p>
        </w:tc>
      </w:tr>
      <w:tr w:rsidR="007F43EF" w:rsidRPr="006F773E" w:rsidTr="0017571E">
        <w:trPr>
          <w:trHeight w:val="224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45303</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71 495,50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64 337,00</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89,99</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 xml:space="preserve">Прочие межбюджетные трансферты, передаваемые </w:t>
            </w:r>
            <w:r w:rsidRPr="006F773E">
              <w:lastRenderedPageBreak/>
              <w:t>бюджетам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lastRenderedPageBreak/>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02</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49999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18 208,94</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18 208,94</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lastRenderedPageBreak/>
              <w:t>БЕЗВОЗМЕЗДНЫЕ ПОСТУПЛЕНИЯ ОТ НЕГОСУДАРСТВЕННЫХ ОРГАНИЗАЦИЙ</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910,00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910,42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100,05</w:t>
            </w:r>
          </w:p>
        </w:tc>
      </w:tr>
      <w:tr w:rsidR="007F43EF" w:rsidRPr="006F773E" w:rsidTr="0017571E">
        <w:trPr>
          <w:trHeight w:val="612"/>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безвозмездные поступления от негосударственных организаций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04</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05099</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910,00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910,42</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100,05</w:t>
            </w:r>
          </w:p>
        </w:tc>
      </w:tr>
      <w:tr w:rsidR="007F43EF" w:rsidRPr="006F773E" w:rsidTr="0017571E">
        <w:trPr>
          <w:trHeight w:val="204"/>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ПРОЧИЕ БЕЗВОЗМЕЗДНЫЕ ПОСТУПЛЕНИЯ</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07</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10 943,00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10 614,97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97,00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безвозмездные поступления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07</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05030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10 943,00</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10 614,97</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97,00</w:t>
            </w:r>
          </w:p>
        </w:tc>
      </w:tr>
      <w:tr w:rsidR="007F43EF" w:rsidRPr="006F773E" w:rsidTr="0017571E">
        <w:trPr>
          <w:trHeight w:val="816"/>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pPr>
              <w:rPr>
                <w:b/>
                <w:bCs/>
              </w:rPr>
            </w:pPr>
            <w:r w:rsidRPr="006F773E">
              <w:rPr>
                <w:b/>
                <w:bCs/>
              </w:rPr>
              <w:t>ВОЗВРАТ ОСТАТКОВ СУБСИДИЙ, СУБВЕНЦИЙ И ИНЫХ МЕЖБЮДЖЕТНЫХ ТРАНСФЕРТОВ, ИМЕЮЩИХ ЦЕЛЕВОЕ НАЗНАЧЕНИЕ, ПРОШЛЫХ ЛЕТ</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19</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rPr>
                <w:b/>
                <w:bCs/>
              </w:rPr>
            </w:pPr>
            <w:r w:rsidRPr="006F773E">
              <w:rPr>
                <w:b/>
                <w:bCs/>
              </w:rPr>
              <w:t> </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 </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-516 072,51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rPr>
                <w:b/>
                <w:bCs/>
              </w:rPr>
            </w:pPr>
            <w:r w:rsidRPr="006F773E">
              <w:rPr>
                <w:b/>
                <w:bCs/>
              </w:rPr>
              <w:t>0,00</w:t>
            </w:r>
          </w:p>
        </w:tc>
      </w:tr>
      <w:tr w:rsidR="007F43EF" w:rsidRPr="006F773E" w:rsidTr="0017571E">
        <w:trPr>
          <w:trHeight w:val="408"/>
        </w:trPr>
        <w:tc>
          <w:tcPr>
            <w:tcW w:w="2992" w:type="dxa"/>
            <w:tcBorders>
              <w:top w:val="nil"/>
              <w:left w:val="single" w:sz="4" w:space="0" w:color="auto"/>
              <w:bottom w:val="single" w:sz="4" w:space="0" w:color="auto"/>
              <w:right w:val="single" w:sz="4" w:space="0" w:color="auto"/>
            </w:tcBorders>
            <w:shd w:val="clear" w:color="auto" w:fill="auto"/>
            <w:hideMark/>
          </w:tcPr>
          <w:p w:rsidR="007F43EF" w:rsidRPr="006F773E" w:rsidRDefault="007F43EF" w:rsidP="0017571E">
            <w:r w:rsidRPr="006F773E">
              <w:t>Прочие безвозмездные поступления в бюджеты муниципальных районов</w:t>
            </w:r>
          </w:p>
        </w:tc>
        <w:tc>
          <w:tcPr>
            <w:tcW w:w="503"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2</w:t>
            </w:r>
          </w:p>
        </w:tc>
        <w:tc>
          <w:tcPr>
            <w:tcW w:w="64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19</w:t>
            </w:r>
          </w:p>
        </w:tc>
        <w:tc>
          <w:tcPr>
            <w:tcW w:w="81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60010</w:t>
            </w:r>
          </w:p>
        </w:tc>
        <w:tc>
          <w:tcPr>
            <w:tcW w:w="5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center"/>
            </w:pPr>
            <w:r w:rsidRPr="006F773E">
              <w:t>150</w:t>
            </w:r>
          </w:p>
        </w:tc>
        <w:tc>
          <w:tcPr>
            <w:tcW w:w="1651"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 </w:t>
            </w:r>
          </w:p>
        </w:tc>
        <w:tc>
          <w:tcPr>
            <w:tcW w:w="1478"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-516 072,51</w:t>
            </w:r>
          </w:p>
        </w:tc>
        <w:tc>
          <w:tcPr>
            <w:tcW w:w="1276" w:type="dxa"/>
            <w:tcBorders>
              <w:top w:val="nil"/>
              <w:left w:val="nil"/>
              <w:bottom w:val="single" w:sz="4" w:space="0" w:color="auto"/>
              <w:right w:val="single" w:sz="4" w:space="0" w:color="auto"/>
            </w:tcBorders>
            <w:shd w:val="clear" w:color="auto" w:fill="auto"/>
            <w:noWrap/>
            <w:hideMark/>
          </w:tcPr>
          <w:p w:rsidR="007F43EF" w:rsidRPr="006F773E" w:rsidRDefault="007F43EF" w:rsidP="0017571E">
            <w:pPr>
              <w:jc w:val="right"/>
            </w:pPr>
            <w:r w:rsidRPr="006F773E">
              <w:t>0,00</w:t>
            </w:r>
          </w:p>
        </w:tc>
      </w:tr>
    </w:tbl>
    <w:p w:rsidR="007F43EF" w:rsidRPr="00AD3B60" w:rsidRDefault="007F43EF" w:rsidP="007F43EF">
      <w:pPr>
        <w:rPr>
          <w:color w:val="FF0000"/>
          <w:sz w:val="28"/>
          <w:szCs w:val="28"/>
        </w:rPr>
      </w:pPr>
    </w:p>
    <w:p w:rsidR="007F43EF" w:rsidRPr="00AD3B60" w:rsidRDefault="007F43EF" w:rsidP="007F43EF">
      <w:pPr>
        <w:jc w:val="right"/>
        <w:rPr>
          <w:color w:val="FF0000"/>
          <w:sz w:val="28"/>
          <w:szCs w:val="28"/>
        </w:rPr>
      </w:pPr>
    </w:p>
    <w:p w:rsidR="007F43EF" w:rsidRPr="00597332" w:rsidRDefault="007F43EF" w:rsidP="007F43EF">
      <w:pPr>
        <w:pStyle w:val="ConsPlusNormal"/>
        <w:tabs>
          <w:tab w:val="left" w:pos="2940"/>
        </w:tabs>
        <w:jc w:val="center"/>
        <w:rPr>
          <w:rFonts w:ascii="Times New Roman" w:hAnsi="Times New Roman" w:cs="Times New Roman"/>
          <w:sz w:val="20"/>
          <w:szCs w:val="20"/>
          <w:lang w:val="en-US"/>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rPr>
          <w:sz w:val="28"/>
          <w:szCs w:val="28"/>
          <w:lang w:val="en-US"/>
        </w:rPr>
      </w:pPr>
    </w:p>
    <w:p w:rsidR="007F43EF" w:rsidRPr="00535C33" w:rsidRDefault="007F43EF" w:rsidP="007F43EF">
      <w:pPr>
        <w:jc w:val="right"/>
        <w:rPr>
          <w:sz w:val="28"/>
          <w:szCs w:val="28"/>
        </w:rPr>
      </w:pPr>
      <w:r w:rsidRPr="00535C33">
        <w:rPr>
          <w:sz w:val="28"/>
          <w:szCs w:val="28"/>
        </w:rPr>
        <w:t>Приложение № 2 к проекту решения</w:t>
      </w:r>
    </w:p>
    <w:p w:rsidR="007F43EF" w:rsidRPr="00535C33" w:rsidRDefault="007F43EF" w:rsidP="007F43EF">
      <w:pPr>
        <w:jc w:val="right"/>
        <w:rPr>
          <w:sz w:val="28"/>
          <w:szCs w:val="28"/>
        </w:rPr>
      </w:pPr>
      <w:r w:rsidRPr="00535C33">
        <w:rPr>
          <w:sz w:val="28"/>
          <w:szCs w:val="28"/>
        </w:rPr>
        <w:t>Совета народных депутатов</w:t>
      </w:r>
    </w:p>
    <w:p w:rsidR="007F43EF" w:rsidRPr="00535C33" w:rsidRDefault="007F43EF" w:rsidP="007F43EF">
      <w:pPr>
        <w:jc w:val="right"/>
        <w:rPr>
          <w:sz w:val="28"/>
          <w:szCs w:val="28"/>
        </w:rPr>
      </w:pPr>
      <w:r w:rsidRPr="00535C33">
        <w:rPr>
          <w:sz w:val="28"/>
          <w:szCs w:val="28"/>
        </w:rPr>
        <w:t xml:space="preserve">Таштагольского муниципального </w:t>
      </w:r>
      <w:r>
        <w:rPr>
          <w:sz w:val="28"/>
          <w:szCs w:val="28"/>
        </w:rPr>
        <w:t>округа</w:t>
      </w:r>
    </w:p>
    <w:p w:rsidR="007F43EF" w:rsidRPr="00535C33" w:rsidRDefault="007F43EF" w:rsidP="007F43EF">
      <w:pPr>
        <w:jc w:val="right"/>
        <w:rPr>
          <w:sz w:val="28"/>
          <w:szCs w:val="28"/>
        </w:rPr>
      </w:pPr>
      <w:r w:rsidRPr="00535C33">
        <w:rPr>
          <w:sz w:val="28"/>
          <w:szCs w:val="28"/>
        </w:rPr>
        <w:t xml:space="preserve">от </w:t>
      </w:r>
      <w:r>
        <w:rPr>
          <w:sz w:val="28"/>
          <w:szCs w:val="28"/>
        </w:rPr>
        <w:t>24 марта</w:t>
      </w:r>
      <w:r w:rsidRPr="00535C33">
        <w:rPr>
          <w:sz w:val="28"/>
          <w:szCs w:val="28"/>
        </w:rPr>
        <w:t xml:space="preserve"> 202</w:t>
      </w:r>
      <w:r>
        <w:rPr>
          <w:sz w:val="28"/>
          <w:szCs w:val="28"/>
        </w:rPr>
        <w:t>6</w:t>
      </w:r>
      <w:r w:rsidRPr="00535C33">
        <w:rPr>
          <w:sz w:val="28"/>
          <w:szCs w:val="28"/>
        </w:rPr>
        <w:t xml:space="preserve"> </w:t>
      </w:r>
      <w:r w:rsidRPr="00C40EAF">
        <w:rPr>
          <w:sz w:val="28"/>
          <w:szCs w:val="28"/>
        </w:rPr>
        <w:t>года</w:t>
      </w:r>
      <w:r w:rsidRPr="00535C33">
        <w:rPr>
          <w:sz w:val="28"/>
          <w:szCs w:val="28"/>
        </w:rPr>
        <w:t xml:space="preserve"> №</w:t>
      </w:r>
      <w:r>
        <w:rPr>
          <w:sz w:val="28"/>
          <w:szCs w:val="28"/>
        </w:rPr>
        <w:t xml:space="preserve"> 126</w:t>
      </w:r>
      <w:r w:rsidRPr="00535C33">
        <w:rPr>
          <w:sz w:val="28"/>
          <w:szCs w:val="28"/>
        </w:rPr>
        <w:t>-рр</w:t>
      </w:r>
    </w:p>
    <w:p w:rsidR="007F43EF" w:rsidRDefault="007F43EF" w:rsidP="007F43EF">
      <w:pPr>
        <w:rPr>
          <w:sz w:val="28"/>
          <w:szCs w:val="28"/>
        </w:rPr>
      </w:pPr>
    </w:p>
    <w:p w:rsidR="007F43EF" w:rsidRPr="00535C33" w:rsidRDefault="007F43EF" w:rsidP="007F43EF">
      <w:pPr>
        <w:jc w:val="center"/>
        <w:rPr>
          <w:b/>
          <w:bCs/>
          <w:sz w:val="28"/>
          <w:szCs w:val="28"/>
        </w:rPr>
      </w:pPr>
      <w:r w:rsidRPr="00535C33">
        <w:rPr>
          <w:b/>
          <w:bCs/>
          <w:sz w:val="28"/>
          <w:szCs w:val="28"/>
        </w:rPr>
        <w:t>Расходы местного бюджета</w:t>
      </w:r>
    </w:p>
    <w:p w:rsidR="007F43EF" w:rsidRDefault="007F43EF" w:rsidP="007F43EF">
      <w:pPr>
        <w:jc w:val="center"/>
        <w:rPr>
          <w:b/>
          <w:bCs/>
          <w:sz w:val="28"/>
          <w:szCs w:val="28"/>
        </w:rPr>
      </w:pPr>
      <w:r w:rsidRPr="00535C33">
        <w:rPr>
          <w:b/>
          <w:bCs/>
          <w:sz w:val="28"/>
          <w:szCs w:val="28"/>
        </w:rPr>
        <w:t>по ведомственной структуре расходов бюджета за 202</w:t>
      </w:r>
      <w:r>
        <w:rPr>
          <w:b/>
          <w:bCs/>
          <w:sz w:val="28"/>
          <w:szCs w:val="28"/>
        </w:rPr>
        <w:t>5</w:t>
      </w:r>
      <w:r w:rsidRPr="00535C33">
        <w:rPr>
          <w:b/>
          <w:bCs/>
          <w:sz w:val="28"/>
          <w:szCs w:val="28"/>
        </w:rPr>
        <w:t xml:space="preserve"> год</w:t>
      </w:r>
    </w:p>
    <w:p w:rsidR="007F43EF" w:rsidRDefault="007F43EF" w:rsidP="007F43EF">
      <w:pPr>
        <w:jc w:val="right"/>
        <w:rPr>
          <w:sz w:val="20"/>
          <w:szCs w:val="20"/>
        </w:rPr>
      </w:pPr>
    </w:p>
    <w:p w:rsidR="007F43EF" w:rsidRPr="00912AEA" w:rsidRDefault="007F43EF" w:rsidP="007F43EF">
      <w:pPr>
        <w:jc w:val="right"/>
        <w:rPr>
          <w:sz w:val="20"/>
          <w:szCs w:val="20"/>
        </w:rPr>
      </w:pPr>
      <w:r w:rsidRPr="00912AEA">
        <w:rPr>
          <w:sz w:val="20"/>
          <w:szCs w:val="20"/>
        </w:rPr>
        <w:t>тыс.</w:t>
      </w:r>
      <w:r>
        <w:rPr>
          <w:sz w:val="20"/>
          <w:szCs w:val="20"/>
          <w:lang w:val="en-US"/>
        </w:rPr>
        <w:t xml:space="preserve"> </w:t>
      </w:r>
      <w:r w:rsidRPr="00912AEA">
        <w:rPr>
          <w:sz w:val="20"/>
          <w:szCs w:val="20"/>
        </w:rPr>
        <w:t>рублей</w:t>
      </w:r>
    </w:p>
    <w:tbl>
      <w:tblPr>
        <w:tblW w:w="9941" w:type="dxa"/>
        <w:tblInd w:w="93" w:type="dxa"/>
        <w:tblLook w:val="04A0" w:firstRow="1" w:lastRow="0" w:firstColumn="1" w:lastColumn="0" w:noHBand="0" w:noVBand="1"/>
      </w:tblPr>
      <w:tblGrid>
        <w:gridCol w:w="3843"/>
        <w:gridCol w:w="1720"/>
        <w:gridCol w:w="1789"/>
        <w:gridCol w:w="2589"/>
      </w:tblGrid>
      <w:tr w:rsidR="007F43EF" w:rsidRPr="0024300C" w:rsidTr="0017571E">
        <w:trPr>
          <w:trHeight w:val="1358"/>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Наименование</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Код главного распорядителя бюджетных средств</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План</w:t>
            </w:r>
          </w:p>
        </w:tc>
        <w:tc>
          <w:tcPr>
            <w:tcW w:w="2589"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Исполнено</w:t>
            </w:r>
          </w:p>
        </w:tc>
      </w:tr>
      <w:tr w:rsidR="007F43EF" w:rsidRPr="0024300C" w:rsidTr="0017571E">
        <w:trPr>
          <w:trHeight w:val="93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АДМИНИСТРАЦИЯ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900</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542 591,70</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522 832,10</w:t>
            </w:r>
          </w:p>
        </w:tc>
      </w:tr>
      <w:tr w:rsidR="007F43EF" w:rsidRPr="0024300C" w:rsidTr="0017571E">
        <w:trPr>
          <w:trHeight w:val="1447"/>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МУНИЦИПАЛЬНОЕ КАЗЕННОЕ УЧРЕЖДЕНИЕ "ЕДИНАЯ ДЕЖУРНО-ДИСПЕТЧЕРСКАЯ СЛУЖБА"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902</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10 311,16</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10 038,74</w:t>
            </w:r>
          </w:p>
        </w:tc>
      </w:tr>
      <w:tr w:rsidR="007F43EF" w:rsidRPr="0024300C" w:rsidTr="0017571E">
        <w:trPr>
          <w:trHeight w:val="15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УПРАВЛЕНИЕ ФИЗИЧЕСКОЙ КУЛЬТУРЫ И СПОРТА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904</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197 824,88</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185 392,67</w:t>
            </w:r>
          </w:p>
        </w:tc>
      </w:tr>
      <w:tr w:rsidR="007F43EF" w:rsidRPr="0024300C" w:rsidTr="0017571E">
        <w:trPr>
          <w:trHeight w:val="1421"/>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КОМИТЕТ ПО УПРАВЛЕНИЮ МУНИЦИПАЛЬНЫМ ИМУЩЕСТВОМ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905</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16 370,51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16 205,81</w:t>
            </w:r>
          </w:p>
        </w:tc>
      </w:tr>
      <w:tr w:rsidR="007F43EF" w:rsidRPr="0024300C" w:rsidTr="0017571E">
        <w:trPr>
          <w:trHeight w:val="1543"/>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МУНИЦИПАЛЬНОЕ КАЗЕННОЕ УЧРЕЖДЕНИЕ "УПРАВЛЕНИЕ ЖИЛИЩНО-КОММУНАЛЬНОГО ХОЗЯЙСТВА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906</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634 404,61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634 404,14</w:t>
            </w:r>
          </w:p>
        </w:tc>
      </w:tr>
      <w:tr w:rsidR="007F43EF" w:rsidRPr="0024300C" w:rsidTr="0017571E">
        <w:trPr>
          <w:trHeight w:val="274"/>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УПРАВЛЕНИЕ ОБРАЗОВАНИЯ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911</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1 681 482,91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1 605 716,64</w:t>
            </w:r>
          </w:p>
        </w:tc>
      </w:tr>
      <w:tr w:rsidR="007F43EF" w:rsidRPr="0024300C" w:rsidTr="0017571E">
        <w:trPr>
          <w:trHeight w:val="124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УПРАВЛЕНИЕ КУЛЬТУРЫ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913</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316 927,43</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292 805,63</w:t>
            </w:r>
          </w:p>
        </w:tc>
      </w:tr>
      <w:tr w:rsidR="007F43EF" w:rsidRPr="0024300C" w:rsidTr="0017571E">
        <w:trPr>
          <w:trHeight w:val="15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lastRenderedPageBreak/>
              <w:t>УПРАВЛЕНИЕ СОЦИАЛЬНОЙ ЗАЩИТЫ НАСЕЛЕНИЯ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915</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309 271,91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302 844,36</w:t>
            </w:r>
          </w:p>
        </w:tc>
      </w:tr>
      <w:tr w:rsidR="007F43EF" w:rsidRPr="0024300C" w:rsidTr="0017571E">
        <w:trPr>
          <w:trHeight w:val="989"/>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СОВЕТ НАРОДНЫХ ДЕПУТАТОВ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932</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5 942,30</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5 891,04</w:t>
            </w:r>
          </w:p>
        </w:tc>
      </w:tr>
      <w:tr w:rsidR="007F43EF" w:rsidRPr="0024300C" w:rsidTr="0017571E">
        <w:trPr>
          <w:trHeight w:val="124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КОНТРОЛЬНО-СЧЕТНАЯ КОМИССИЯ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933</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1 850,51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1 849,86</w:t>
            </w:r>
          </w:p>
        </w:tc>
      </w:tr>
      <w:tr w:rsidR="007F43EF" w:rsidRPr="0024300C" w:rsidTr="0017571E">
        <w:trPr>
          <w:trHeight w:val="1248"/>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ФИНАНСОВОЕ УПРАВЛЕНИЕ АДМИНИСТРАЦИИ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219 585,85</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207 151,09</w:t>
            </w:r>
          </w:p>
        </w:tc>
      </w:tr>
      <w:tr w:rsidR="007F43EF" w:rsidRPr="0024300C" w:rsidTr="0017571E">
        <w:trPr>
          <w:trHeight w:val="31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В том числе</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955</w:t>
            </w:r>
          </w:p>
        </w:tc>
        <w:tc>
          <w:tcPr>
            <w:tcW w:w="1789" w:type="dxa"/>
            <w:vMerge w:val="restart"/>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23 879,16</w:t>
            </w:r>
          </w:p>
        </w:tc>
        <w:tc>
          <w:tcPr>
            <w:tcW w:w="2589" w:type="dxa"/>
            <w:vMerge w:val="restart"/>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23 741,22</w:t>
            </w:r>
          </w:p>
        </w:tc>
      </w:tr>
      <w:tr w:rsidR="007F43EF" w:rsidRPr="0024300C" w:rsidTr="0017571E">
        <w:trPr>
          <w:trHeight w:val="156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Обеспечение деятельности финансового органа  (Расходы на выплаты персоналу государственных (муниципальных) органов)</w:t>
            </w:r>
          </w:p>
        </w:tc>
        <w:tc>
          <w:tcPr>
            <w:tcW w:w="1720" w:type="dxa"/>
            <w:vMerge/>
            <w:tcBorders>
              <w:top w:val="nil"/>
              <w:left w:val="single" w:sz="4" w:space="0" w:color="auto"/>
              <w:bottom w:val="single" w:sz="4" w:space="0" w:color="auto"/>
              <w:right w:val="single" w:sz="4" w:space="0" w:color="auto"/>
            </w:tcBorders>
            <w:vAlign w:val="center"/>
            <w:hideMark/>
          </w:tcPr>
          <w:p w:rsidR="007F43EF" w:rsidRPr="0024300C" w:rsidRDefault="007F43EF" w:rsidP="0017571E">
            <w:pPr>
              <w:rPr>
                <w:color w:val="000000"/>
              </w:rPr>
            </w:pPr>
          </w:p>
        </w:tc>
        <w:tc>
          <w:tcPr>
            <w:tcW w:w="1789" w:type="dxa"/>
            <w:vMerge/>
            <w:tcBorders>
              <w:top w:val="nil"/>
              <w:left w:val="single" w:sz="4" w:space="0" w:color="auto"/>
              <w:bottom w:val="single" w:sz="4" w:space="0" w:color="auto"/>
              <w:right w:val="single" w:sz="4" w:space="0" w:color="auto"/>
            </w:tcBorders>
            <w:vAlign w:val="center"/>
            <w:hideMark/>
          </w:tcPr>
          <w:p w:rsidR="007F43EF" w:rsidRPr="0024300C" w:rsidRDefault="007F43EF" w:rsidP="0017571E">
            <w:pPr>
              <w:rPr>
                <w:color w:val="000000"/>
              </w:rPr>
            </w:pPr>
          </w:p>
        </w:tc>
        <w:tc>
          <w:tcPr>
            <w:tcW w:w="2589" w:type="dxa"/>
            <w:vMerge/>
            <w:tcBorders>
              <w:top w:val="nil"/>
              <w:left w:val="single" w:sz="4" w:space="0" w:color="auto"/>
              <w:bottom w:val="single" w:sz="4" w:space="0" w:color="auto"/>
              <w:right w:val="single" w:sz="4" w:space="0" w:color="auto"/>
            </w:tcBorders>
            <w:vAlign w:val="center"/>
            <w:hideMark/>
          </w:tcPr>
          <w:p w:rsidR="007F43EF" w:rsidRPr="0024300C" w:rsidRDefault="007F43EF" w:rsidP="0017571E">
            <w:pPr>
              <w:rPr>
                <w:color w:val="000000"/>
              </w:rPr>
            </w:pPr>
          </w:p>
        </w:tc>
      </w:tr>
      <w:tr w:rsidR="007F43EF" w:rsidRPr="0024300C" w:rsidTr="0017571E">
        <w:trPr>
          <w:trHeight w:val="850"/>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sz w:val="22"/>
                <w:szCs w:val="22"/>
              </w:rPr>
            </w:pPr>
            <w:r w:rsidRPr="0024300C">
              <w:rPr>
                <w:color w:val="000000"/>
                <w:sz w:val="22"/>
                <w:szCs w:val="22"/>
              </w:rPr>
              <w:t>МУНИЦИПАЛЬНОЕ КАЗЕННОЕ УЧРЕЖДЕНИЕ "ЦЕНТРАЛИЗОВАННАЯ БУХГАЛТЕРИЯ ТАШТАГОЛЬСКОГО МУНИЦИПАЛЬНОГО ОКРУГА"</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1 993,21</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1 983,21</w:t>
            </w:r>
          </w:p>
        </w:tc>
      </w:tr>
      <w:tr w:rsidR="007F43EF" w:rsidRPr="0024300C" w:rsidTr="0017571E">
        <w:trPr>
          <w:trHeight w:val="936"/>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 xml:space="preserve">Финансовое управление администрации Таштагольского муниципального округа </w:t>
            </w:r>
          </w:p>
        </w:tc>
        <w:tc>
          <w:tcPr>
            <w:tcW w:w="1720"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955</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193 713,48</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181 426,66</w:t>
            </w:r>
          </w:p>
        </w:tc>
      </w:tr>
      <w:tr w:rsidR="007F43EF" w:rsidRPr="0024300C" w:rsidTr="0017571E">
        <w:trPr>
          <w:trHeight w:val="312"/>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 xml:space="preserve"> ИТОГО</w:t>
            </w:r>
          </w:p>
        </w:tc>
        <w:tc>
          <w:tcPr>
            <w:tcW w:w="17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rPr>
                <w:rFonts w:ascii="Arial" w:hAnsi="Arial" w:cs="Arial"/>
                <w:color w:val="000000"/>
              </w:rPr>
            </w:pPr>
            <w:r w:rsidRPr="0024300C">
              <w:rPr>
                <w:rFonts w:ascii="Arial" w:hAnsi="Arial" w:cs="Arial"/>
                <w:color w:val="000000"/>
              </w:rPr>
              <w:t> </w:t>
            </w:r>
          </w:p>
        </w:tc>
        <w:tc>
          <w:tcPr>
            <w:tcW w:w="17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3 936 563,77</w:t>
            </w:r>
          </w:p>
        </w:tc>
        <w:tc>
          <w:tcPr>
            <w:tcW w:w="258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3 785 132,08</w:t>
            </w:r>
          </w:p>
        </w:tc>
      </w:tr>
    </w:tbl>
    <w:p w:rsidR="007F43EF" w:rsidRDefault="007F43EF" w:rsidP="007F43EF">
      <w:pPr>
        <w:jc w:val="right"/>
        <w:rPr>
          <w:sz w:val="28"/>
          <w:szCs w:val="28"/>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Default="007F43EF" w:rsidP="007F43EF">
      <w:pPr>
        <w:jc w:val="right"/>
        <w:rPr>
          <w:sz w:val="28"/>
          <w:szCs w:val="28"/>
          <w:lang w:val="en-US"/>
        </w:rPr>
      </w:pPr>
    </w:p>
    <w:p w:rsidR="007F43EF" w:rsidRPr="00535C33" w:rsidRDefault="007F43EF" w:rsidP="007F43EF">
      <w:pPr>
        <w:jc w:val="right"/>
        <w:rPr>
          <w:sz w:val="28"/>
          <w:szCs w:val="28"/>
        </w:rPr>
      </w:pPr>
      <w:r w:rsidRPr="00535C33">
        <w:rPr>
          <w:sz w:val="28"/>
          <w:szCs w:val="28"/>
        </w:rPr>
        <w:lastRenderedPageBreak/>
        <w:t>Приложен</w:t>
      </w:r>
      <w:bookmarkStart w:id="0" w:name="_GoBack"/>
      <w:bookmarkEnd w:id="0"/>
      <w:r w:rsidRPr="00535C33">
        <w:rPr>
          <w:sz w:val="28"/>
          <w:szCs w:val="28"/>
        </w:rPr>
        <w:t>ие № 3  к проекту решения</w:t>
      </w:r>
    </w:p>
    <w:p w:rsidR="007F43EF" w:rsidRPr="00535C33" w:rsidRDefault="007F43EF" w:rsidP="007F43EF">
      <w:pPr>
        <w:jc w:val="right"/>
        <w:rPr>
          <w:sz w:val="28"/>
          <w:szCs w:val="28"/>
        </w:rPr>
      </w:pPr>
      <w:r w:rsidRPr="00535C33">
        <w:rPr>
          <w:sz w:val="28"/>
          <w:szCs w:val="28"/>
        </w:rPr>
        <w:t>Совета народных депутатов</w:t>
      </w:r>
    </w:p>
    <w:p w:rsidR="007F43EF" w:rsidRPr="00535C33" w:rsidRDefault="007F43EF" w:rsidP="007F43EF">
      <w:pPr>
        <w:jc w:val="right"/>
        <w:rPr>
          <w:sz w:val="28"/>
          <w:szCs w:val="28"/>
        </w:rPr>
      </w:pPr>
      <w:r w:rsidRPr="00535C33">
        <w:rPr>
          <w:sz w:val="28"/>
          <w:szCs w:val="28"/>
        </w:rPr>
        <w:t xml:space="preserve">Таштагольского муниципального </w:t>
      </w:r>
      <w:r>
        <w:rPr>
          <w:sz w:val="28"/>
          <w:szCs w:val="28"/>
        </w:rPr>
        <w:t>округа</w:t>
      </w:r>
    </w:p>
    <w:p w:rsidR="007F43EF" w:rsidRDefault="007F43EF" w:rsidP="007F43EF">
      <w:pPr>
        <w:jc w:val="right"/>
        <w:rPr>
          <w:sz w:val="28"/>
          <w:szCs w:val="28"/>
        </w:rPr>
      </w:pPr>
      <w:r>
        <w:rPr>
          <w:sz w:val="28"/>
          <w:szCs w:val="28"/>
        </w:rPr>
        <w:t>от 24 марта</w:t>
      </w:r>
      <w:r w:rsidRPr="00535C33">
        <w:rPr>
          <w:sz w:val="28"/>
          <w:szCs w:val="28"/>
        </w:rPr>
        <w:t xml:space="preserve"> 202</w:t>
      </w:r>
      <w:r>
        <w:rPr>
          <w:sz w:val="28"/>
          <w:szCs w:val="28"/>
        </w:rPr>
        <w:t>6</w:t>
      </w:r>
      <w:r w:rsidRPr="00535C33">
        <w:rPr>
          <w:sz w:val="28"/>
          <w:szCs w:val="28"/>
        </w:rPr>
        <w:t xml:space="preserve"> </w:t>
      </w:r>
      <w:r w:rsidRPr="00C40EAF">
        <w:rPr>
          <w:sz w:val="28"/>
          <w:szCs w:val="28"/>
        </w:rPr>
        <w:t>года</w:t>
      </w:r>
      <w:r w:rsidRPr="00535C33">
        <w:rPr>
          <w:sz w:val="28"/>
          <w:szCs w:val="28"/>
        </w:rPr>
        <w:t xml:space="preserve"> № </w:t>
      </w:r>
      <w:r>
        <w:rPr>
          <w:sz w:val="28"/>
          <w:szCs w:val="28"/>
        </w:rPr>
        <w:t>126</w:t>
      </w:r>
      <w:r w:rsidRPr="00535C33">
        <w:rPr>
          <w:sz w:val="28"/>
          <w:szCs w:val="28"/>
        </w:rPr>
        <w:t>-рр</w:t>
      </w:r>
    </w:p>
    <w:p w:rsidR="007F43EF" w:rsidRDefault="007F43EF" w:rsidP="007F43EF">
      <w:pPr>
        <w:jc w:val="right"/>
        <w:rPr>
          <w:sz w:val="28"/>
          <w:szCs w:val="28"/>
        </w:rPr>
      </w:pPr>
    </w:p>
    <w:p w:rsidR="007F43EF" w:rsidRPr="00535C33" w:rsidRDefault="007F43EF" w:rsidP="007F43EF">
      <w:pPr>
        <w:jc w:val="right"/>
        <w:rPr>
          <w:sz w:val="28"/>
          <w:szCs w:val="28"/>
        </w:rPr>
      </w:pPr>
    </w:p>
    <w:p w:rsidR="007F43EF" w:rsidRPr="00535C33" w:rsidRDefault="007F43EF" w:rsidP="007F43EF">
      <w:pPr>
        <w:jc w:val="center"/>
        <w:rPr>
          <w:b/>
          <w:bCs/>
          <w:sz w:val="28"/>
          <w:szCs w:val="28"/>
        </w:rPr>
      </w:pPr>
      <w:r w:rsidRPr="00535C33">
        <w:rPr>
          <w:b/>
          <w:bCs/>
          <w:sz w:val="28"/>
          <w:szCs w:val="28"/>
        </w:rPr>
        <w:t>Расходы местного бюджета по разделам и подразделам</w:t>
      </w:r>
    </w:p>
    <w:p w:rsidR="007F43EF" w:rsidRDefault="007F43EF" w:rsidP="007F43EF">
      <w:pPr>
        <w:jc w:val="center"/>
        <w:rPr>
          <w:b/>
          <w:bCs/>
          <w:sz w:val="28"/>
          <w:szCs w:val="28"/>
        </w:rPr>
      </w:pPr>
      <w:r w:rsidRPr="00535C33">
        <w:rPr>
          <w:b/>
          <w:bCs/>
          <w:sz w:val="28"/>
          <w:szCs w:val="28"/>
        </w:rPr>
        <w:t>классификации расходов бюджетов за 202</w:t>
      </w:r>
      <w:r>
        <w:rPr>
          <w:b/>
          <w:bCs/>
          <w:sz w:val="28"/>
          <w:szCs w:val="28"/>
        </w:rPr>
        <w:t>5</w:t>
      </w:r>
      <w:r w:rsidRPr="00535C33">
        <w:rPr>
          <w:b/>
          <w:bCs/>
          <w:sz w:val="28"/>
          <w:szCs w:val="28"/>
        </w:rPr>
        <w:t xml:space="preserve"> год</w:t>
      </w:r>
    </w:p>
    <w:p w:rsidR="007F43EF" w:rsidRPr="00535C33" w:rsidRDefault="007F43EF" w:rsidP="007F43EF">
      <w:pPr>
        <w:jc w:val="center"/>
        <w:rPr>
          <w:sz w:val="28"/>
          <w:szCs w:val="28"/>
        </w:rPr>
      </w:pPr>
    </w:p>
    <w:p w:rsidR="007F43EF" w:rsidRDefault="007F43EF" w:rsidP="007F43EF">
      <w:pPr>
        <w:jc w:val="right"/>
        <w:rPr>
          <w:sz w:val="20"/>
          <w:szCs w:val="20"/>
        </w:rPr>
      </w:pPr>
      <w:r w:rsidRPr="00912AEA">
        <w:rPr>
          <w:sz w:val="20"/>
          <w:szCs w:val="20"/>
        </w:rPr>
        <w:t>тыс.</w:t>
      </w:r>
      <w:r w:rsidRPr="00DD7069">
        <w:rPr>
          <w:sz w:val="20"/>
          <w:szCs w:val="20"/>
        </w:rPr>
        <w:t xml:space="preserve"> </w:t>
      </w:r>
      <w:r w:rsidRPr="00912AEA">
        <w:rPr>
          <w:sz w:val="20"/>
          <w:szCs w:val="20"/>
        </w:rPr>
        <w:t>рублей</w:t>
      </w:r>
    </w:p>
    <w:tbl>
      <w:tblPr>
        <w:tblW w:w="9938" w:type="dxa"/>
        <w:tblInd w:w="93" w:type="dxa"/>
        <w:tblLayout w:type="fixed"/>
        <w:tblLook w:val="04A0" w:firstRow="1" w:lastRow="0" w:firstColumn="1" w:lastColumn="0" w:noHBand="0" w:noVBand="1"/>
      </w:tblPr>
      <w:tblGrid>
        <w:gridCol w:w="3134"/>
        <w:gridCol w:w="936"/>
        <w:gridCol w:w="1332"/>
        <w:gridCol w:w="1520"/>
        <w:gridCol w:w="1522"/>
        <w:gridCol w:w="1494"/>
      </w:tblGrid>
      <w:tr w:rsidR="007F43EF" w:rsidRPr="0024300C" w:rsidTr="0017571E">
        <w:trPr>
          <w:trHeight w:val="936"/>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Наименование</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Раздел</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Подраздел</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Уточненный план</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Исполнено</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 исполнения</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ОБЩЕГОСУДАРСТВЕННЫЕ ВОПРОСЫ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183 098,99</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180 103,39</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98,36</w:t>
            </w:r>
          </w:p>
        </w:tc>
      </w:tr>
      <w:tr w:rsidR="007F43EF" w:rsidRPr="0024300C" w:rsidTr="0017571E">
        <w:trPr>
          <w:trHeight w:val="2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Функционирование высшего должностного лица субъекта Российской Федерации и муниципального образования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4 999,90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4 999,90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579"/>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5 942,30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5 891,04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99,14</w:t>
            </w:r>
          </w:p>
        </w:tc>
      </w:tr>
      <w:tr w:rsidR="007F43EF" w:rsidRPr="0024300C" w:rsidTr="0017571E">
        <w:trPr>
          <w:trHeight w:val="104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87 838,03</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87 222,71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99,30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Судебная система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4,6</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06</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25 729,66</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25 591,08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99,46</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Обеспечение проведения выборов и референдумов</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6 187,82</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6 187,82</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Резервные фонды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#ДЕЛ/0!</w:t>
            </w:r>
          </w:p>
        </w:tc>
      </w:tr>
      <w:tr w:rsidR="007F43EF" w:rsidRPr="0024300C" w:rsidTr="0017571E">
        <w:trPr>
          <w:trHeight w:val="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общегосударственные вопросы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52 396,68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50 206,24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95,82</w:t>
            </w:r>
          </w:p>
        </w:tc>
      </w:tr>
      <w:tr w:rsidR="007F43EF" w:rsidRPr="0024300C" w:rsidTr="0017571E">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lastRenderedPageBreak/>
              <w:t>НАЦИОНАЛЬНАЯ БЕЗОПАСНОСТЬ И ПРАВООХРАНИТЕЛЬНАЯ ДЕЯТЕЛЬНОСТЬ</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61 214,24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60 038,27</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98,08</w:t>
            </w:r>
          </w:p>
        </w:tc>
      </w:tr>
      <w:tr w:rsidR="007F43EF" w:rsidRPr="0024300C" w:rsidTr="0017571E">
        <w:trPr>
          <w:trHeight w:val="15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Защита населения и территории от чрезвычайных ситуаций природного и техногенного характера, пожарная безопасность</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21 553,53</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21 268,91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98,68</w:t>
            </w:r>
          </w:p>
        </w:tc>
      </w:tr>
      <w:tr w:rsidR="007F43EF" w:rsidRPr="0024300C" w:rsidTr="0017571E">
        <w:trPr>
          <w:trHeight w:val="117"/>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национальной безопасности и правоохранительной деятельности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14</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39 660,71</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38 769,36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97,75</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НАЦИОНАЛЬНАЯ ЭКОНОМИКА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832 353,58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819 965,28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98,51</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Топливно-энергетический комплекс</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555 382,70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555 382,70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Сельское хозяйство и рыболовство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27,99</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27,99</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Транспорт</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08</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48 583,34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48 583,34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Дорожное хозяйство (дорожные фонды)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217 023,31</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204 875,45</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94,40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национальной экономики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11 336,24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11 095,80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97,88</w:t>
            </w:r>
          </w:p>
        </w:tc>
      </w:tr>
      <w:tr w:rsidR="007F43EF" w:rsidRPr="0024300C" w:rsidTr="0017571E">
        <w:trPr>
          <w:trHeight w:val="5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ЖИЛИЩНО-КОММУНАЛЬНОЕ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163 187,34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152 021,58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93,16</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Жилищное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10 668,70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10 593,70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99,30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Коммунальное хозяйство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77 835,07</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77 834,55</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Благоустройство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67 906,85</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56 816,61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83,67</w:t>
            </w:r>
          </w:p>
        </w:tc>
      </w:tr>
      <w:tr w:rsidR="007F43EF" w:rsidRPr="0024300C" w:rsidTr="0017571E">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жилищно-коммунального хозяйства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6 776,72</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6 776,72</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ОХРАНА ОКРУЖАЮЩЕЙ СРЕДЫ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24 127,50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24 104,14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99,90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Сбор, удаление отходов и очистка сточных вод</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12 282,28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12 282,28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охраны окружающей среды</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06</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11 845,22</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11 821,86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99,80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1 749 923,03</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1 664 076,21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95,09</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Дошкольное 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547 164,48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516 965,31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94,48</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Общее образование</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870 618,46</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825 418,36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94,81</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Дополнительное образование детей</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159 542,43</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150 851,26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94,55</w:t>
            </w:r>
          </w:p>
        </w:tc>
      </w:tr>
      <w:tr w:rsidR="007F43EF" w:rsidRPr="0024300C" w:rsidTr="0017571E">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lastRenderedPageBreak/>
              <w:t>Профессиональная подготовка, переподготовка и повышение квалификации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96,60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96,60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Молодежная политика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1 580,68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1 580,68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образования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07</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170 920,38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169 164,00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98,97</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КУЛЬТУРА, КИНЕМАТОГРАФИЯ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255 558,66</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236 908,88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92,70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Культура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247 121,05</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228 917,91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92,63</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культуры, кинематографии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08</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8 437,61</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7 990,97</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94,71</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ЗДРАВООХРАНЕНИЕ</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09</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186,35</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89,85</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48,22</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здравоохранения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09</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09</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186,35</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89,85</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48,22</w:t>
            </w:r>
          </w:p>
        </w:tc>
      </w:tr>
      <w:tr w:rsidR="007F43EF" w:rsidRPr="0024300C" w:rsidTr="0017571E">
        <w:trPr>
          <w:trHeight w:val="3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СОЦИАЛЬНАЯ ПОЛИТИКА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429 105,10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422 447,71</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98,45</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Пенсионное обеспечение</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10 295,92</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10 295,07</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99,99</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Социальное обслуживание населения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203 894,94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197 947,74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97,08</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Социальное обеспечение населения</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37 200,10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36 857,12</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99,08</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Охрана семьи и детства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04</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118 380,80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118 246,43</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99,89</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социальной политики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06</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59 333,34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59 101,35</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99,61</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ФИЗИЧЕСКАЯ КУЛЬТУРА И СПОРТ</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197 466,33</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185 034,12</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93,70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Физическая культура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64 947,11</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54 747,10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84,29</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Массовый спорт</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65 005,90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63 980,12</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98,42</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Спорт высших достижений</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03</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57 030,94</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55 919,64</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98,05</w:t>
            </w:r>
          </w:p>
        </w:tc>
      </w:tr>
      <w:tr w:rsidR="007F43EF" w:rsidRPr="0024300C" w:rsidTr="0017571E">
        <w:trPr>
          <w:trHeight w:val="936"/>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Другие вопросы в области физической культуры и спорта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11</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05</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10 482,38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10 387,26</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99,09</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СРЕДСТВА МАССОВОЙ ИНФОРМАЦИИ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12</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3 212,80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3 212,80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624"/>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Периодическая печать и издательства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12</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02</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3 212,80</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3 212,80</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ОБСЛУЖИВАНИЕ ГОСУДАРСТВЕННОГО (МУНИЦИПАЛЬНОГО) ДОЛГА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13</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7,87</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7,87</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1248"/>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Обслуживание государственного (муниципального) внутреннего долга</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13</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7,87</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7,87</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18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lastRenderedPageBreak/>
              <w:t>МЕЖБЮДЖЕТНЫЕ ТРАНСФЕРТЫ ОБЩЕГО ХАРАКТЕРА БЮДЖЕТАМ БЮДЖЕТНОЙ СИСТЕМЫ РОССИЙСКОЙ ФЕДЕРАЦИИ</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00</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37 121,98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37 121,98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157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Дотации на выравнивание бюджетной обеспеченности субъектов Российской Федерации и муниципальных образований</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14</w:t>
            </w:r>
          </w:p>
        </w:tc>
        <w:tc>
          <w:tcPr>
            <w:tcW w:w="133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01</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37 121,98</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37 121,98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100,00</w:t>
            </w:r>
          </w:p>
        </w:tc>
      </w:tr>
      <w:tr w:rsidR="007F43EF" w:rsidRPr="0024300C" w:rsidTr="0017571E">
        <w:trPr>
          <w:trHeight w:val="312"/>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both"/>
              <w:rPr>
                <w:color w:val="000000"/>
              </w:rPr>
            </w:pPr>
            <w:r w:rsidRPr="0024300C">
              <w:rPr>
                <w:color w:val="000000"/>
              </w:rPr>
              <w:t>ИТОГО</w:t>
            </w:r>
          </w:p>
        </w:tc>
        <w:tc>
          <w:tcPr>
            <w:tcW w:w="936"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99</w:t>
            </w:r>
          </w:p>
        </w:tc>
        <w:tc>
          <w:tcPr>
            <w:tcW w:w="1332"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 </w:t>
            </w:r>
          </w:p>
        </w:tc>
        <w:tc>
          <w:tcPr>
            <w:tcW w:w="152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3 936 563,77</w:t>
            </w:r>
          </w:p>
        </w:tc>
        <w:tc>
          <w:tcPr>
            <w:tcW w:w="152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3 785 132,08</w:t>
            </w:r>
          </w:p>
        </w:tc>
        <w:tc>
          <w:tcPr>
            <w:tcW w:w="1494"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96,15</w:t>
            </w:r>
          </w:p>
        </w:tc>
      </w:tr>
    </w:tbl>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Default="007F43EF" w:rsidP="007F43EF">
      <w:pPr>
        <w:jc w:val="right"/>
        <w:rPr>
          <w:sz w:val="28"/>
          <w:szCs w:val="28"/>
        </w:rPr>
      </w:pPr>
    </w:p>
    <w:p w:rsidR="007F43EF" w:rsidRPr="00535C33" w:rsidRDefault="007F43EF" w:rsidP="007F43EF">
      <w:pPr>
        <w:jc w:val="right"/>
        <w:rPr>
          <w:sz w:val="28"/>
          <w:szCs w:val="28"/>
        </w:rPr>
      </w:pPr>
      <w:r w:rsidRPr="00535C33">
        <w:rPr>
          <w:sz w:val="28"/>
          <w:szCs w:val="28"/>
        </w:rPr>
        <w:t>Приложение № 4  к проекту решения</w:t>
      </w:r>
    </w:p>
    <w:p w:rsidR="007F43EF" w:rsidRPr="00535C33" w:rsidRDefault="007F43EF" w:rsidP="007F43EF">
      <w:pPr>
        <w:jc w:val="right"/>
        <w:rPr>
          <w:sz w:val="28"/>
          <w:szCs w:val="28"/>
        </w:rPr>
      </w:pPr>
      <w:r w:rsidRPr="00535C33">
        <w:rPr>
          <w:sz w:val="28"/>
          <w:szCs w:val="28"/>
        </w:rPr>
        <w:t>Совета народных депутатов</w:t>
      </w:r>
    </w:p>
    <w:p w:rsidR="007F43EF" w:rsidRPr="00535C33" w:rsidRDefault="007F43EF" w:rsidP="007F43EF">
      <w:pPr>
        <w:jc w:val="right"/>
        <w:rPr>
          <w:sz w:val="28"/>
          <w:szCs w:val="28"/>
        </w:rPr>
      </w:pPr>
      <w:r w:rsidRPr="00535C33">
        <w:rPr>
          <w:sz w:val="28"/>
          <w:szCs w:val="28"/>
        </w:rPr>
        <w:t xml:space="preserve">Таштагольского муниципального </w:t>
      </w:r>
      <w:r>
        <w:rPr>
          <w:sz w:val="28"/>
          <w:szCs w:val="28"/>
        </w:rPr>
        <w:t>округа</w:t>
      </w:r>
    </w:p>
    <w:p w:rsidR="007F43EF" w:rsidRPr="00535C33" w:rsidRDefault="007F43EF" w:rsidP="007F43EF">
      <w:pPr>
        <w:jc w:val="right"/>
        <w:rPr>
          <w:sz w:val="28"/>
          <w:szCs w:val="28"/>
        </w:rPr>
      </w:pPr>
      <w:r>
        <w:rPr>
          <w:sz w:val="28"/>
          <w:szCs w:val="28"/>
        </w:rPr>
        <w:t>от 24 марта</w:t>
      </w:r>
      <w:r w:rsidRPr="00535C33">
        <w:rPr>
          <w:sz w:val="28"/>
          <w:szCs w:val="28"/>
        </w:rPr>
        <w:t xml:space="preserve"> 202</w:t>
      </w:r>
      <w:r>
        <w:rPr>
          <w:sz w:val="28"/>
          <w:szCs w:val="28"/>
        </w:rPr>
        <w:t>6</w:t>
      </w:r>
      <w:r w:rsidRPr="00535C33">
        <w:rPr>
          <w:sz w:val="28"/>
          <w:szCs w:val="28"/>
        </w:rPr>
        <w:t xml:space="preserve"> </w:t>
      </w:r>
      <w:r>
        <w:rPr>
          <w:sz w:val="28"/>
          <w:szCs w:val="28"/>
        </w:rPr>
        <w:t>года</w:t>
      </w:r>
      <w:r w:rsidRPr="00535C33">
        <w:rPr>
          <w:sz w:val="28"/>
          <w:szCs w:val="28"/>
        </w:rPr>
        <w:t xml:space="preserve"> №</w:t>
      </w:r>
      <w:r>
        <w:rPr>
          <w:sz w:val="28"/>
          <w:szCs w:val="28"/>
        </w:rPr>
        <w:t xml:space="preserve"> 126</w:t>
      </w:r>
      <w:r w:rsidRPr="00535C33">
        <w:rPr>
          <w:sz w:val="28"/>
          <w:szCs w:val="28"/>
        </w:rPr>
        <w:t>-рр</w:t>
      </w:r>
    </w:p>
    <w:p w:rsidR="007F43EF" w:rsidRPr="00535C33" w:rsidRDefault="007F43EF" w:rsidP="007F43EF">
      <w:pPr>
        <w:jc w:val="right"/>
        <w:rPr>
          <w:sz w:val="28"/>
          <w:szCs w:val="28"/>
        </w:rPr>
      </w:pPr>
    </w:p>
    <w:p w:rsidR="007F43EF" w:rsidRDefault="007F43EF" w:rsidP="007F43EF">
      <w:pPr>
        <w:jc w:val="center"/>
        <w:rPr>
          <w:b/>
          <w:bCs/>
          <w:sz w:val="28"/>
          <w:szCs w:val="28"/>
        </w:rPr>
      </w:pPr>
    </w:p>
    <w:p w:rsidR="007F43EF" w:rsidRPr="00535C33" w:rsidRDefault="007F43EF" w:rsidP="007F43EF">
      <w:pPr>
        <w:jc w:val="center"/>
        <w:rPr>
          <w:b/>
          <w:bCs/>
          <w:sz w:val="28"/>
          <w:szCs w:val="28"/>
        </w:rPr>
      </w:pPr>
      <w:r w:rsidRPr="00535C33">
        <w:rPr>
          <w:b/>
          <w:bCs/>
          <w:sz w:val="28"/>
          <w:szCs w:val="28"/>
        </w:rPr>
        <w:t>Источники финансирования дефицита местного  бюджета</w:t>
      </w:r>
    </w:p>
    <w:p w:rsidR="007F43EF" w:rsidRPr="00535C33" w:rsidRDefault="007F43EF" w:rsidP="007F43EF">
      <w:pPr>
        <w:jc w:val="center"/>
        <w:rPr>
          <w:b/>
          <w:bCs/>
          <w:sz w:val="28"/>
          <w:szCs w:val="28"/>
        </w:rPr>
      </w:pPr>
      <w:r w:rsidRPr="00535C33">
        <w:rPr>
          <w:b/>
          <w:bCs/>
          <w:sz w:val="28"/>
          <w:szCs w:val="28"/>
        </w:rPr>
        <w:t xml:space="preserve"> по кодам классификации источников финансирования</w:t>
      </w:r>
    </w:p>
    <w:p w:rsidR="007F43EF" w:rsidRDefault="007F43EF" w:rsidP="007F43EF">
      <w:pPr>
        <w:jc w:val="center"/>
        <w:rPr>
          <w:b/>
          <w:bCs/>
          <w:sz w:val="28"/>
          <w:szCs w:val="28"/>
        </w:rPr>
      </w:pPr>
      <w:r>
        <w:rPr>
          <w:b/>
          <w:bCs/>
          <w:sz w:val="28"/>
          <w:szCs w:val="28"/>
        </w:rPr>
        <w:t xml:space="preserve"> дефицита бюджета за 2025</w:t>
      </w:r>
      <w:r w:rsidRPr="00535C33">
        <w:rPr>
          <w:b/>
          <w:bCs/>
          <w:sz w:val="28"/>
          <w:szCs w:val="28"/>
        </w:rPr>
        <w:t xml:space="preserve"> год</w:t>
      </w:r>
    </w:p>
    <w:p w:rsidR="007F43EF" w:rsidRPr="00535C33" w:rsidRDefault="007F43EF" w:rsidP="007F43EF">
      <w:pPr>
        <w:jc w:val="center"/>
        <w:rPr>
          <w:b/>
          <w:bCs/>
          <w:sz w:val="28"/>
          <w:szCs w:val="28"/>
        </w:rPr>
      </w:pPr>
    </w:p>
    <w:p w:rsidR="007F43EF" w:rsidRPr="00535C33" w:rsidRDefault="007F43EF" w:rsidP="007F43EF">
      <w:pPr>
        <w:jc w:val="right"/>
        <w:rPr>
          <w:b/>
          <w:bCs/>
          <w:sz w:val="28"/>
          <w:szCs w:val="28"/>
        </w:rPr>
      </w:pPr>
      <w:r w:rsidRPr="00912AEA">
        <w:rPr>
          <w:sz w:val="20"/>
          <w:szCs w:val="20"/>
        </w:rPr>
        <w:t>тыс.</w:t>
      </w:r>
      <w:r>
        <w:rPr>
          <w:sz w:val="20"/>
          <w:szCs w:val="20"/>
          <w:lang w:val="en-US"/>
        </w:rPr>
        <w:t xml:space="preserve"> </w:t>
      </w:r>
      <w:r w:rsidRPr="00912AEA">
        <w:rPr>
          <w:sz w:val="20"/>
          <w:szCs w:val="20"/>
        </w:rPr>
        <w:t>рублей</w:t>
      </w:r>
    </w:p>
    <w:tbl>
      <w:tblPr>
        <w:tblW w:w="10013" w:type="dxa"/>
        <w:tblInd w:w="93" w:type="dxa"/>
        <w:tblLook w:val="04A0" w:firstRow="1" w:lastRow="0" w:firstColumn="1" w:lastColumn="0" w:noHBand="0" w:noVBand="1"/>
      </w:tblPr>
      <w:tblGrid>
        <w:gridCol w:w="2992"/>
        <w:gridCol w:w="3119"/>
        <w:gridCol w:w="2000"/>
        <w:gridCol w:w="1902"/>
      </w:tblGrid>
      <w:tr w:rsidR="007F43EF" w:rsidRPr="0024300C" w:rsidTr="0017571E">
        <w:trPr>
          <w:trHeight w:val="312"/>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Код</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 xml:space="preserve">Наименование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План</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rsidR="007F43EF" w:rsidRPr="0024300C" w:rsidRDefault="007F43EF" w:rsidP="0017571E">
            <w:pPr>
              <w:jc w:val="center"/>
              <w:rPr>
                <w:color w:val="000000"/>
              </w:rPr>
            </w:pPr>
            <w:r w:rsidRPr="0024300C">
              <w:rPr>
                <w:color w:val="000000"/>
              </w:rPr>
              <w:t>Исполнение</w:t>
            </w:r>
          </w:p>
        </w:tc>
      </w:tr>
      <w:tr w:rsidR="007F43EF" w:rsidRPr="0024300C" w:rsidTr="0017571E">
        <w:trPr>
          <w:trHeight w:val="1248"/>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х</w:t>
            </w:r>
          </w:p>
        </w:tc>
        <w:tc>
          <w:tcPr>
            <w:tcW w:w="311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Источники финансирования дефицита бюджетов - всего</w:t>
            </w:r>
          </w:p>
        </w:tc>
        <w:tc>
          <w:tcPr>
            <w:tcW w:w="200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60 680,00</w:t>
            </w:r>
          </w:p>
        </w:tc>
        <w:tc>
          <w:tcPr>
            <w:tcW w:w="190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-42 882,29</w:t>
            </w:r>
          </w:p>
        </w:tc>
      </w:tr>
      <w:tr w:rsidR="007F43EF" w:rsidRPr="0024300C" w:rsidTr="0017571E">
        <w:trPr>
          <w:trHeight w:val="2184"/>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 xml:space="preserve"> 000 0103010005 0000 810</w:t>
            </w:r>
          </w:p>
        </w:tc>
        <w:tc>
          <w:tcPr>
            <w:tcW w:w="311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00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-1 035,40</w:t>
            </w:r>
          </w:p>
        </w:tc>
        <w:tc>
          <w:tcPr>
            <w:tcW w:w="190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-1 035,40</w:t>
            </w:r>
          </w:p>
        </w:tc>
      </w:tr>
      <w:tr w:rsidR="007F43EF" w:rsidRPr="0024300C" w:rsidTr="0017571E">
        <w:trPr>
          <w:trHeight w:val="936"/>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 xml:space="preserve"> 000 0105000000 0000 000</w:t>
            </w:r>
          </w:p>
        </w:tc>
        <w:tc>
          <w:tcPr>
            <w:tcW w:w="311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Изменение остатков средств на счетах по учету средств бюджетов</w:t>
            </w:r>
          </w:p>
        </w:tc>
        <w:tc>
          <w:tcPr>
            <w:tcW w:w="200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61 715,40</w:t>
            </w:r>
          </w:p>
        </w:tc>
        <w:tc>
          <w:tcPr>
            <w:tcW w:w="190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-41 846,89</w:t>
            </w:r>
          </w:p>
        </w:tc>
      </w:tr>
      <w:tr w:rsidR="007F43EF" w:rsidRPr="0024300C" w:rsidTr="0017571E">
        <w:trPr>
          <w:trHeight w:val="936"/>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 xml:space="preserve"> 000 0105020100 0000 510</w:t>
            </w:r>
          </w:p>
        </w:tc>
        <w:tc>
          <w:tcPr>
            <w:tcW w:w="311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Увеличение прочих остатков денежных средств бюджетов</w:t>
            </w:r>
          </w:p>
        </w:tc>
        <w:tc>
          <w:tcPr>
            <w:tcW w:w="200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-3 875 883,77</w:t>
            </w:r>
          </w:p>
        </w:tc>
        <w:tc>
          <w:tcPr>
            <w:tcW w:w="190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-4 869 624,81</w:t>
            </w:r>
          </w:p>
        </w:tc>
      </w:tr>
      <w:tr w:rsidR="007F43EF" w:rsidRPr="0024300C" w:rsidTr="0017571E">
        <w:trPr>
          <w:trHeight w:val="1248"/>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 xml:space="preserve"> 000 0105020105 0000 610</w:t>
            </w:r>
          </w:p>
        </w:tc>
        <w:tc>
          <w:tcPr>
            <w:tcW w:w="3119" w:type="dxa"/>
            <w:tcBorders>
              <w:top w:val="nil"/>
              <w:left w:val="nil"/>
              <w:bottom w:val="single" w:sz="4" w:space="0" w:color="auto"/>
              <w:right w:val="single" w:sz="4" w:space="0" w:color="auto"/>
            </w:tcBorders>
            <w:shd w:val="clear" w:color="auto" w:fill="auto"/>
            <w:vAlign w:val="center"/>
            <w:hideMark/>
          </w:tcPr>
          <w:p w:rsidR="007F43EF" w:rsidRPr="0024300C" w:rsidRDefault="007F43EF" w:rsidP="0017571E">
            <w:pPr>
              <w:rPr>
                <w:color w:val="000000"/>
              </w:rPr>
            </w:pPr>
            <w:r w:rsidRPr="0024300C">
              <w:rPr>
                <w:color w:val="000000"/>
              </w:rPr>
              <w:t>Уменьшение прочих остатков денежных средств бюджетов муниципальных районов</w:t>
            </w:r>
          </w:p>
        </w:tc>
        <w:tc>
          <w:tcPr>
            <w:tcW w:w="2000"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3 937 599,17</w:t>
            </w:r>
          </w:p>
        </w:tc>
        <w:tc>
          <w:tcPr>
            <w:tcW w:w="1902" w:type="dxa"/>
            <w:tcBorders>
              <w:top w:val="nil"/>
              <w:left w:val="nil"/>
              <w:bottom w:val="single" w:sz="4" w:space="0" w:color="auto"/>
              <w:right w:val="single" w:sz="4" w:space="0" w:color="auto"/>
            </w:tcBorders>
            <w:shd w:val="clear" w:color="auto" w:fill="auto"/>
            <w:noWrap/>
            <w:vAlign w:val="center"/>
            <w:hideMark/>
          </w:tcPr>
          <w:p w:rsidR="007F43EF" w:rsidRPr="0024300C" w:rsidRDefault="007F43EF" w:rsidP="0017571E">
            <w:pPr>
              <w:jc w:val="center"/>
              <w:rPr>
                <w:color w:val="000000"/>
              </w:rPr>
            </w:pPr>
            <w:r w:rsidRPr="0024300C">
              <w:rPr>
                <w:color w:val="000000"/>
              </w:rPr>
              <w:t>4 827 777,92</w:t>
            </w:r>
          </w:p>
        </w:tc>
      </w:tr>
    </w:tbl>
    <w:p w:rsidR="007F43EF" w:rsidRPr="002677BD" w:rsidRDefault="007F43EF" w:rsidP="007F43EF">
      <w:pPr>
        <w:jc w:val="center"/>
        <w:rPr>
          <w:color w:val="FF0000"/>
        </w:rPr>
      </w:pPr>
    </w:p>
    <w:p w:rsidR="007F43EF" w:rsidRPr="00535C33" w:rsidRDefault="007F43EF" w:rsidP="007F43EF">
      <w:pPr>
        <w:jc w:val="right"/>
        <w:rPr>
          <w:b/>
          <w:bCs/>
          <w:sz w:val="28"/>
          <w:szCs w:val="28"/>
        </w:rPr>
      </w:pPr>
    </w:p>
    <w:p w:rsidR="00A0250D" w:rsidRDefault="00A0250D"/>
    <w:sectPr w:rsidR="00A0250D" w:rsidSect="00653E15">
      <w:footerReference w:type="default" r:id="rId5"/>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325463"/>
      <w:docPartObj>
        <w:docPartGallery w:val="Page Numbers (Bottom of Page)"/>
        <w:docPartUnique/>
      </w:docPartObj>
    </w:sdtPr>
    <w:sdtEndPr/>
    <w:sdtContent>
      <w:p w:rsidR="00653E15" w:rsidRDefault="007F43EF">
        <w:pPr>
          <w:pStyle w:val="aa"/>
          <w:jc w:val="center"/>
        </w:pPr>
        <w:r>
          <w:fldChar w:fldCharType="begin"/>
        </w:r>
        <w:r>
          <w:instrText>PAGE   \* MERGEFORMAT</w:instrText>
        </w:r>
        <w:r>
          <w:fldChar w:fldCharType="separate"/>
        </w:r>
        <w:r>
          <w:rPr>
            <w:noProof/>
          </w:rPr>
          <w:t>2</w:t>
        </w:r>
        <w:r>
          <w:fldChar w:fldCharType="end"/>
        </w:r>
      </w:p>
    </w:sdtContent>
  </w:sdt>
  <w:p w:rsidR="00653E15" w:rsidRDefault="007F43EF">
    <w:pPr>
      <w:pStyle w:val="a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E35"/>
    <w:rsid w:val="000007D1"/>
    <w:rsid w:val="00004285"/>
    <w:rsid w:val="00012D6E"/>
    <w:rsid w:val="00012EF2"/>
    <w:rsid w:val="0001449D"/>
    <w:rsid w:val="00016F7C"/>
    <w:rsid w:val="000212BE"/>
    <w:rsid w:val="0002352B"/>
    <w:rsid w:val="00025E8C"/>
    <w:rsid w:val="00027B23"/>
    <w:rsid w:val="0003175F"/>
    <w:rsid w:val="00034349"/>
    <w:rsid w:val="00042099"/>
    <w:rsid w:val="0004326B"/>
    <w:rsid w:val="0004534F"/>
    <w:rsid w:val="00045BDB"/>
    <w:rsid w:val="00045D26"/>
    <w:rsid w:val="00061EDB"/>
    <w:rsid w:val="00061F29"/>
    <w:rsid w:val="00062F95"/>
    <w:rsid w:val="0007185F"/>
    <w:rsid w:val="000718CD"/>
    <w:rsid w:val="0007542F"/>
    <w:rsid w:val="00075773"/>
    <w:rsid w:val="00076B85"/>
    <w:rsid w:val="00077500"/>
    <w:rsid w:val="000818DB"/>
    <w:rsid w:val="000843CC"/>
    <w:rsid w:val="00086386"/>
    <w:rsid w:val="00096423"/>
    <w:rsid w:val="000A05F9"/>
    <w:rsid w:val="000B0513"/>
    <w:rsid w:val="000B071B"/>
    <w:rsid w:val="000B4335"/>
    <w:rsid w:val="000B4BB6"/>
    <w:rsid w:val="000B5077"/>
    <w:rsid w:val="000B7897"/>
    <w:rsid w:val="000C0F2D"/>
    <w:rsid w:val="000C56FE"/>
    <w:rsid w:val="000C7269"/>
    <w:rsid w:val="000C7E9D"/>
    <w:rsid w:val="000D098B"/>
    <w:rsid w:val="000D2C5B"/>
    <w:rsid w:val="000D3C98"/>
    <w:rsid w:val="000F1A63"/>
    <w:rsid w:val="000F23C7"/>
    <w:rsid w:val="000F2751"/>
    <w:rsid w:val="000F2CD4"/>
    <w:rsid w:val="000F56D9"/>
    <w:rsid w:val="000F6DFB"/>
    <w:rsid w:val="00101687"/>
    <w:rsid w:val="00115265"/>
    <w:rsid w:val="00115C62"/>
    <w:rsid w:val="00117CA7"/>
    <w:rsid w:val="00131D26"/>
    <w:rsid w:val="0013213E"/>
    <w:rsid w:val="00133080"/>
    <w:rsid w:val="00142FEE"/>
    <w:rsid w:val="00143789"/>
    <w:rsid w:val="001464A6"/>
    <w:rsid w:val="00147F88"/>
    <w:rsid w:val="00151691"/>
    <w:rsid w:val="00153722"/>
    <w:rsid w:val="00154AF9"/>
    <w:rsid w:val="00155365"/>
    <w:rsid w:val="001603D3"/>
    <w:rsid w:val="00162F40"/>
    <w:rsid w:val="00163BAC"/>
    <w:rsid w:val="00164085"/>
    <w:rsid w:val="001667F6"/>
    <w:rsid w:val="00166BE0"/>
    <w:rsid w:val="00167AF1"/>
    <w:rsid w:val="001739B8"/>
    <w:rsid w:val="00173A55"/>
    <w:rsid w:val="001743B6"/>
    <w:rsid w:val="00181691"/>
    <w:rsid w:val="00183B33"/>
    <w:rsid w:val="00187B6F"/>
    <w:rsid w:val="001929FE"/>
    <w:rsid w:val="0019653C"/>
    <w:rsid w:val="00196EFE"/>
    <w:rsid w:val="001A2CFD"/>
    <w:rsid w:val="001B00B9"/>
    <w:rsid w:val="001B183C"/>
    <w:rsid w:val="001B2B59"/>
    <w:rsid w:val="001B3D50"/>
    <w:rsid w:val="001B54C6"/>
    <w:rsid w:val="001B6E22"/>
    <w:rsid w:val="001C1BCD"/>
    <w:rsid w:val="001D7F56"/>
    <w:rsid w:val="001E31B0"/>
    <w:rsid w:val="001E635A"/>
    <w:rsid w:val="001E6872"/>
    <w:rsid w:val="001E7983"/>
    <w:rsid w:val="001F08D5"/>
    <w:rsid w:val="001F2AF7"/>
    <w:rsid w:val="001F5221"/>
    <w:rsid w:val="001F74BA"/>
    <w:rsid w:val="002064AE"/>
    <w:rsid w:val="00207D67"/>
    <w:rsid w:val="0021264C"/>
    <w:rsid w:val="00216B73"/>
    <w:rsid w:val="00222906"/>
    <w:rsid w:val="002240B1"/>
    <w:rsid w:val="00224944"/>
    <w:rsid w:val="002267A1"/>
    <w:rsid w:val="00226D42"/>
    <w:rsid w:val="00230A27"/>
    <w:rsid w:val="00232DDC"/>
    <w:rsid w:val="00233160"/>
    <w:rsid w:val="002409CB"/>
    <w:rsid w:val="0024597A"/>
    <w:rsid w:val="00250C9A"/>
    <w:rsid w:val="00252A0A"/>
    <w:rsid w:val="00252BC9"/>
    <w:rsid w:val="0025592B"/>
    <w:rsid w:val="002625AB"/>
    <w:rsid w:val="002629F9"/>
    <w:rsid w:val="00264F61"/>
    <w:rsid w:val="002658E3"/>
    <w:rsid w:val="00266DAF"/>
    <w:rsid w:val="00272BD8"/>
    <w:rsid w:val="00273546"/>
    <w:rsid w:val="002750AC"/>
    <w:rsid w:val="0027655E"/>
    <w:rsid w:val="00281056"/>
    <w:rsid w:val="00283B09"/>
    <w:rsid w:val="00284D50"/>
    <w:rsid w:val="00284FF6"/>
    <w:rsid w:val="002864F0"/>
    <w:rsid w:val="0028724C"/>
    <w:rsid w:val="002949CD"/>
    <w:rsid w:val="00294CFE"/>
    <w:rsid w:val="00296D50"/>
    <w:rsid w:val="00297092"/>
    <w:rsid w:val="002A1AC3"/>
    <w:rsid w:val="002A485C"/>
    <w:rsid w:val="002B0EC6"/>
    <w:rsid w:val="002B38D1"/>
    <w:rsid w:val="002B3978"/>
    <w:rsid w:val="002B3D4B"/>
    <w:rsid w:val="002B73FC"/>
    <w:rsid w:val="002B7FD0"/>
    <w:rsid w:val="002C3B99"/>
    <w:rsid w:val="002C708A"/>
    <w:rsid w:val="002D294F"/>
    <w:rsid w:val="002D4078"/>
    <w:rsid w:val="002D5BE6"/>
    <w:rsid w:val="002E0834"/>
    <w:rsid w:val="002E2088"/>
    <w:rsid w:val="002E3CD2"/>
    <w:rsid w:val="002E643B"/>
    <w:rsid w:val="002F2793"/>
    <w:rsid w:val="002F582E"/>
    <w:rsid w:val="00300141"/>
    <w:rsid w:val="0030257A"/>
    <w:rsid w:val="00303234"/>
    <w:rsid w:val="00304BED"/>
    <w:rsid w:val="00306559"/>
    <w:rsid w:val="00313F84"/>
    <w:rsid w:val="0032054E"/>
    <w:rsid w:val="00320641"/>
    <w:rsid w:val="00325A76"/>
    <w:rsid w:val="003330EF"/>
    <w:rsid w:val="00334FD7"/>
    <w:rsid w:val="00337843"/>
    <w:rsid w:val="0033784B"/>
    <w:rsid w:val="0034034A"/>
    <w:rsid w:val="00340835"/>
    <w:rsid w:val="00342AD9"/>
    <w:rsid w:val="0034788D"/>
    <w:rsid w:val="0035167C"/>
    <w:rsid w:val="003556E6"/>
    <w:rsid w:val="00357167"/>
    <w:rsid w:val="00370BA1"/>
    <w:rsid w:val="0037267B"/>
    <w:rsid w:val="003729B2"/>
    <w:rsid w:val="003745E5"/>
    <w:rsid w:val="00376A9B"/>
    <w:rsid w:val="0038106A"/>
    <w:rsid w:val="0038331C"/>
    <w:rsid w:val="003833A4"/>
    <w:rsid w:val="00385727"/>
    <w:rsid w:val="00387793"/>
    <w:rsid w:val="003923A0"/>
    <w:rsid w:val="00392B26"/>
    <w:rsid w:val="003934B8"/>
    <w:rsid w:val="00395B5B"/>
    <w:rsid w:val="00396019"/>
    <w:rsid w:val="003B4BCA"/>
    <w:rsid w:val="003B54CA"/>
    <w:rsid w:val="003B6520"/>
    <w:rsid w:val="003B6598"/>
    <w:rsid w:val="003B7EE3"/>
    <w:rsid w:val="003C32CF"/>
    <w:rsid w:val="003C4A8F"/>
    <w:rsid w:val="003D0715"/>
    <w:rsid w:val="003D3154"/>
    <w:rsid w:val="003D6C68"/>
    <w:rsid w:val="003D7D97"/>
    <w:rsid w:val="003F2E71"/>
    <w:rsid w:val="00404E35"/>
    <w:rsid w:val="0040786E"/>
    <w:rsid w:val="00413A8B"/>
    <w:rsid w:val="00415A8D"/>
    <w:rsid w:val="00416A51"/>
    <w:rsid w:val="00435A9C"/>
    <w:rsid w:val="00436147"/>
    <w:rsid w:val="00436245"/>
    <w:rsid w:val="004400EE"/>
    <w:rsid w:val="00444808"/>
    <w:rsid w:val="00446279"/>
    <w:rsid w:val="00454BA8"/>
    <w:rsid w:val="004576AB"/>
    <w:rsid w:val="00460440"/>
    <w:rsid w:val="00462F06"/>
    <w:rsid w:val="00464754"/>
    <w:rsid w:val="0046553A"/>
    <w:rsid w:val="00466F2C"/>
    <w:rsid w:val="0047106A"/>
    <w:rsid w:val="00471CAF"/>
    <w:rsid w:val="004839BF"/>
    <w:rsid w:val="00483E38"/>
    <w:rsid w:val="00484175"/>
    <w:rsid w:val="00491016"/>
    <w:rsid w:val="0049737D"/>
    <w:rsid w:val="004B12BB"/>
    <w:rsid w:val="004B2712"/>
    <w:rsid w:val="004B66C3"/>
    <w:rsid w:val="004C598B"/>
    <w:rsid w:val="004C64DB"/>
    <w:rsid w:val="004C754F"/>
    <w:rsid w:val="004C7F04"/>
    <w:rsid w:val="004D0158"/>
    <w:rsid w:val="004D7E71"/>
    <w:rsid w:val="004E23AF"/>
    <w:rsid w:val="004E2E56"/>
    <w:rsid w:val="004E3452"/>
    <w:rsid w:val="004E5BAD"/>
    <w:rsid w:val="004E7DAD"/>
    <w:rsid w:val="004F1BEC"/>
    <w:rsid w:val="004F5234"/>
    <w:rsid w:val="004F79FE"/>
    <w:rsid w:val="0050209F"/>
    <w:rsid w:val="00510BA5"/>
    <w:rsid w:val="00512660"/>
    <w:rsid w:val="00512A2A"/>
    <w:rsid w:val="00515F07"/>
    <w:rsid w:val="00521F46"/>
    <w:rsid w:val="005271CB"/>
    <w:rsid w:val="00527D07"/>
    <w:rsid w:val="00532930"/>
    <w:rsid w:val="00534C61"/>
    <w:rsid w:val="00536AD6"/>
    <w:rsid w:val="005374A6"/>
    <w:rsid w:val="00550C01"/>
    <w:rsid w:val="00551EA5"/>
    <w:rsid w:val="00552D57"/>
    <w:rsid w:val="00556287"/>
    <w:rsid w:val="005574DB"/>
    <w:rsid w:val="005602D4"/>
    <w:rsid w:val="00560416"/>
    <w:rsid w:val="00560817"/>
    <w:rsid w:val="00560FB2"/>
    <w:rsid w:val="0056511A"/>
    <w:rsid w:val="005659CC"/>
    <w:rsid w:val="00572775"/>
    <w:rsid w:val="005762EB"/>
    <w:rsid w:val="00581C96"/>
    <w:rsid w:val="005821F9"/>
    <w:rsid w:val="00582D05"/>
    <w:rsid w:val="00584411"/>
    <w:rsid w:val="005847BE"/>
    <w:rsid w:val="00585AAE"/>
    <w:rsid w:val="005911C5"/>
    <w:rsid w:val="00594768"/>
    <w:rsid w:val="005A1D7B"/>
    <w:rsid w:val="005A6927"/>
    <w:rsid w:val="005B00CB"/>
    <w:rsid w:val="005B2295"/>
    <w:rsid w:val="005B3406"/>
    <w:rsid w:val="005B4CD5"/>
    <w:rsid w:val="005C09CF"/>
    <w:rsid w:val="005C16DD"/>
    <w:rsid w:val="005C4EC8"/>
    <w:rsid w:val="005C676C"/>
    <w:rsid w:val="005D47C4"/>
    <w:rsid w:val="005D7BA8"/>
    <w:rsid w:val="005E1F78"/>
    <w:rsid w:val="005F07D0"/>
    <w:rsid w:val="005F1149"/>
    <w:rsid w:val="005F1B1E"/>
    <w:rsid w:val="005F40F9"/>
    <w:rsid w:val="005F5241"/>
    <w:rsid w:val="00600087"/>
    <w:rsid w:val="00602EF1"/>
    <w:rsid w:val="00604290"/>
    <w:rsid w:val="00611F36"/>
    <w:rsid w:val="00613E05"/>
    <w:rsid w:val="00615C14"/>
    <w:rsid w:val="0061689E"/>
    <w:rsid w:val="00621D94"/>
    <w:rsid w:val="0062352E"/>
    <w:rsid w:val="0062469A"/>
    <w:rsid w:val="00637030"/>
    <w:rsid w:val="006410BE"/>
    <w:rsid w:val="00644609"/>
    <w:rsid w:val="00647CBE"/>
    <w:rsid w:val="00652021"/>
    <w:rsid w:val="00663A7D"/>
    <w:rsid w:val="00666523"/>
    <w:rsid w:val="00666B60"/>
    <w:rsid w:val="006723E0"/>
    <w:rsid w:val="00682756"/>
    <w:rsid w:val="00685CC3"/>
    <w:rsid w:val="0069028D"/>
    <w:rsid w:val="006903F3"/>
    <w:rsid w:val="006A18E8"/>
    <w:rsid w:val="006A1ADF"/>
    <w:rsid w:val="006A2BFC"/>
    <w:rsid w:val="006A60E4"/>
    <w:rsid w:val="006B10F8"/>
    <w:rsid w:val="006B17EC"/>
    <w:rsid w:val="006B21EA"/>
    <w:rsid w:val="006B2A2D"/>
    <w:rsid w:val="006B3F35"/>
    <w:rsid w:val="006B601A"/>
    <w:rsid w:val="006B7AFD"/>
    <w:rsid w:val="006B7E5D"/>
    <w:rsid w:val="006C782F"/>
    <w:rsid w:val="006E5A9A"/>
    <w:rsid w:val="006E5E8F"/>
    <w:rsid w:val="006E6917"/>
    <w:rsid w:val="006F4E83"/>
    <w:rsid w:val="006F5961"/>
    <w:rsid w:val="00701512"/>
    <w:rsid w:val="00707790"/>
    <w:rsid w:val="00715A05"/>
    <w:rsid w:val="00720C1D"/>
    <w:rsid w:val="00721641"/>
    <w:rsid w:val="0072269C"/>
    <w:rsid w:val="0072331C"/>
    <w:rsid w:val="007240F1"/>
    <w:rsid w:val="0072581A"/>
    <w:rsid w:val="00727EB8"/>
    <w:rsid w:val="00731A67"/>
    <w:rsid w:val="00735475"/>
    <w:rsid w:val="00743684"/>
    <w:rsid w:val="00745626"/>
    <w:rsid w:val="00745AE7"/>
    <w:rsid w:val="00746BD7"/>
    <w:rsid w:val="00753B51"/>
    <w:rsid w:val="0075553E"/>
    <w:rsid w:val="0075728C"/>
    <w:rsid w:val="00762B9C"/>
    <w:rsid w:val="007630EF"/>
    <w:rsid w:val="00772F56"/>
    <w:rsid w:val="00774AED"/>
    <w:rsid w:val="00774E0F"/>
    <w:rsid w:val="00775CC3"/>
    <w:rsid w:val="00777D8C"/>
    <w:rsid w:val="0078230C"/>
    <w:rsid w:val="007850C7"/>
    <w:rsid w:val="00785F22"/>
    <w:rsid w:val="00787992"/>
    <w:rsid w:val="00792659"/>
    <w:rsid w:val="007B64AD"/>
    <w:rsid w:val="007C119A"/>
    <w:rsid w:val="007C7CCA"/>
    <w:rsid w:val="007D02A7"/>
    <w:rsid w:val="007D1944"/>
    <w:rsid w:val="007D38FC"/>
    <w:rsid w:val="007D398D"/>
    <w:rsid w:val="007D679D"/>
    <w:rsid w:val="007D6F33"/>
    <w:rsid w:val="007E0A6E"/>
    <w:rsid w:val="007F08A5"/>
    <w:rsid w:val="007F279D"/>
    <w:rsid w:val="007F39E2"/>
    <w:rsid w:val="007F43EF"/>
    <w:rsid w:val="007F4512"/>
    <w:rsid w:val="007F4573"/>
    <w:rsid w:val="007F4E38"/>
    <w:rsid w:val="007F7A6E"/>
    <w:rsid w:val="008035F7"/>
    <w:rsid w:val="00810794"/>
    <w:rsid w:val="008109B1"/>
    <w:rsid w:val="008117CF"/>
    <w:rsid w:val="008125C0"/>
    <w:rsid w:val="00812873"/>
    <w:rsid w:val="00814AB8"/>
    <w:rsid w:val="00816F6A"/>
    <w:rsid w:val="00822FBA"/>
    <w:rsid w:val="0082656A"/>
    <w:rsid w:val="00826F1D"/>
    <w:rsid w:val="008278CC"/>
    <w:rsid w:val="00827961"/>
    <w:rsid w:val="00830789"/>
    <w:rsid w:val="00830D85"/>
    <w:rsid w:val="0083504C"/>
    <w:rsid w:val="00836336"/>
    <w:rsid w:val="00840899"/>
    <w:rsid w:val="00841754"/>
    <w:rsid w:val="008431EE"/>
    <w:rsid w:val="00847129"/>
    <w:rsid w:val="0085002A"/>
    <w:rsid w:val="00850ACC"/>
    <w:rsid w:val="00850F99"/>
    <w:rsid w:val="00851E76"/>
    <w:rsid w:val="00851EAA"/>
    <w:rsid w:val="008536F6"/>
    <w:rsid w:val="0086040E"/>
    <w:rsid w:val="00861651"/>
    <w:rsid w:val="00866594"/>
    <w:rsid w:val="00870DC6"/>
    <w:rsid w:val="00874C53"/>
    <w:rsid w:val="0088073D"/>
    <w:rsid w:val="00880EFC"/>
    <w:rsid w:val="008873DC"/>
    <w:rsid w:val="00887514"/>
    <w:rsid w:val="00894A1F"/>
    <w:rsid w:val="008A1251"/>
    <w:rsid w:val="008B57A7"/>
    <w:rsid w:val="008B5C18"/>
    <w:rsid w:val="008B6B7B"/>
    <w:rsid w:val="008F262B"/>
    <w:rsid w:val="008F3160"/>
    <w:rsid w:val="008F38B6"/>
    <w:rsid w:val="008F4DB9"/>
    <w:rsid w:val="008F66A1"/>
    <w:rsid w:val="008F76CE"/>
    <w:rsid w:val="0090093C"/>
    <w:rsid w:val="0090351A"/>
    <w:rsid w:val="009079E8"/>
    <w:rsid w:val="009141AA"/>
    <w:rsid w:val="00915976"/>
    <w:rsid w:val="0092246B"/>
    <w:rsid w:val="00923975"/>
    <w:rsid w:val="0093073A"/>
    <w:rsid w:val="0093635D"/>
    <w:rsid w:val="00936641"/>
    <w:rsid w:val="00942E18"/>
    <w:rsid w:val="0095236B"/>
    <w:rsid w:val="00952FFB"/>
    <w:rsid w:val="00953C4C"/>
    <w:rsid w:val="00955DBD"/>
    <w:rsid w:val="00963BD5"/>
    <w:rsid w:val="0096737A"/>
    <w:rsid w:val="009725B1"/>
    <w:rsid w:val="009779CA"/>
    <w:rsid w:val="00982B23"/>
    <w:rsid w:val="00983784"/>
    <w:rsid w:val="00991DFF"/>
    <w:rsid w:val="00994687"/>
    <w:rsid w:val="009B3837"/>
    <w:rsid w:val="009B3CBD"/>
    <w:rsid w:val="009B7F17"/>
    <w:rsid w:val="009C3F15"/>
    <w:rsid w:val="009D3378"/>
    <w:rsid w:val="009D472A"/>
    <w:rsid w:val="009E120A"/>
    <w:rsid w:val="009E25D8"/>
    <w:rsid w:val="009E4E1C"/>
    <w:rsid w:val="009E74A0"/>
    <w:rsid w:val="009F345F"/>
    <w:rsid w:val="009F36A6"/>
    <w:rsid w:val="009F6331"/>
    <w:rsid w:val="00A0250D"/>
    <w:rsid w:val="00A04561"/>
    <w:rsid w:val="00A06064"/>
    <w:rsid w:val="00A06746"/>
    <w:rsid w:val="00A11213"/>
    <w:rsid w:val="00A27837"/>
    <w:rsid w:val="00A31305"/>
    <w:rsid w:val="00A324E5"/>
    <w:rsid w:val="00A41F03"/>
    <w:rsid w:val="00A50DF9"/>
    <w:rsid w:val="00A51700"/>
    <w:rsid w:val="00A530FA"/>
    <w:rsid w:val="00A5325E"/>
    <w:rsid w:val="00A53BA3"/>
    <w:rsid w:val="00A56FA8"/>
    <w:rsid w:val="00A60414"/>
    <w:rsid w:val="00A62458"/>
    <w:rsid w:val="00A707A1"/>
    <w:rsid w:val="00A7263A"/>
    <w:rsid w:val="00A81BBD"/>
    <w:rsid w:val="00AA2B4C"/>
    <w:rsid w:val="00AA359F"/>
    <w:rsid w:val="00AA7439"/>
    <w:rsid w:val="00AB0EDE"/>
    <w:rsid w:val="00AB26E9"/>
    <w:rsid w:val="00AB2B62"/>
    <w:rsid w:val="00AB5F2B"/>
    <w:rsid w:val="00AB6413"/>
    <w:rsid w:val="00AB7A22"/>
    <w:rsid w:val="00AC236B"/>
    <w:rsid w:val="00AC5803"/>
    <w:rsid w:val="00AC68C2"/>
    <w:rsid w:val="00AD0200"/>
    <w:rsid w:val="00AD370B"/>
    <w:rsid w:val="00AD450B"/>
    <w:rsid w:val="00AE229A"/>
    <w:rsid w:val="00AE3EDC"/>
    <w:rsid w:val="00AE4C37"/>
    <w:rsid w:val="00AE5A60"/>
    <w:rsid w:val="00AE7C67"/>
    <w:rsid w:val="00AF0535"/>
    <w:rsid w:val="00B03DBC"/>
    <w:rsid w:val="00B04E3C"/>
    <w:rsid w:val="00B0719D"/>
    <w:rsid w:val="00B11D2E"/>
    <w:rsid w:val="00B1311A"/>
    <w:rsid w:val="00B146A8"/>
    <w:rsid w:val="00B21060"/>
    <w:rsid w:val="00B21E80"/>
    <w:rsid w:val="00B2300A"/>
    <w:rsid w:val="00B23C49"/>
    <w:rsid w:val="00B26D37"/>
    <w:rsid w:val="00B27186"/>
    <w:rsid w:val="00B404D3"/>
    <w:rsid w:val="00B44C99"/>
    <w:rsid w:val="00B4507A"/>
    <w:rsid w:val="00B52708"/>
    <w:rsid w:val="00B549EB"/>
    <w:rsid w:val="00B54EAC"/>
    <w:rsid w:val="00B55F7F"/>
    <w:rsid w:val="00B5788E"/>
    <w:rsid w:val="00B60F37"/>
    <w:rsid w:val="00B6139C"/>
    <w:rsid w:val="00B648CD"/>
    <w:rsid w:val="00B660A3"/>
    <w:rsid w:val="00B73DE7"/>
    <w:rsid w:val="00B75A96"/>
    <w:rsid w:val="00B778A3"/>
    <w:rsid w:val="00B840ED"/>
    <w:rsid w:val="00B86398"/>
    <w:rsid w:val="00B86ECE"/>
    <w:rsid w:val="00B91EE9"/>
    <w:rsid w:val="00B93A25"/>
    <w:rsid w:val="00B96590"/>
    <w:rsid w:val="00BA02F2"/>
    <w:rsid w:val="00BA1E31"/>
    <w:rsid w:val="00BA7A1B"/>
    <w:rsid w:val="00BB360D"/>
    <w:rsid w:val="00BC0865"/>
    <w:rsid w:val="00BC4B5B"/>
    <w:rsid w:val="00BC6647"/>
    <w:rsid w:val="00BD14EE"/>
    <w:rsid w:val="00BD2341"/>
    <w:rsid w:val="00BD5597"/>
    <w:rsid w:val="00BD5EC3"/>
    <w:rsid w:val="00BD6A65"/>
    <w:rsid w:val="00BD736A"/>
    <w:rsid w:val="00BD7EE9"/>
    <w:rsid w:val="00BE1BAC"/>
    <w:rsid w:val="00BE257D"/>
    <w:rsid w:val="00BE2B40"/>
    <w:rsid w:val="00BE6D25"/>
    <w:rsid w:val="00BE6E9B"/>
    <w:rsid w:val="00BE6EE2"/>
    <w:rsid w:val="00BE7096"/>
    <w:rsid w:val="00BE7477"/>
    <w:rsid w:val="00BF0FE3"/>
    <w:rsid w:val="00BF795F"/>
    <w:rsid w:val="00C0008C"/>
    <w:rsid w:val="00C007F9"/>
    <w:rsid w:val="00C00A2E"/>
    <w:rsid w:val="00C0558F"/>
    <w:rsid w:val="00C072C1"/>
    <w:rsid w:val="00C119D4"/>
    <w:rsid w:val="00C130ED"/>
    <w:rsid w:val="00C144AB"/>
    <w:rsid w:val="00C20A53"/>
    <w:rsid w:val="00C23AAA"/>
    <w:rsid w:val="00C25330"/>
    <w:rsid w:val="00C25EFE"/>
    <w:rsid w:val="00C27D58"/>
    <w:rsid w:val="00C3225D"/>
    <w:rsid w:val="00C3310C"/>
    <w:rsid w:val="00C35FDA"/>
    <w:rsid w:val="00C4060C"/>
    <w:rsid w:val="00C45E69"/>
    <w:rsid w:val="00C51DF6"/>
    <w:rsid w:val="00C523D6"/>
    <w:rsid w:val="00C52597"/>
    <w:rsid w:val="00C57638"/>
    <w:rsid w:val="00C61EE8"/>
    <w:rsid w:val="00C6537B"/>
    <w:rsid w:val="00C71973"/>
    <w:rsid w:val="00C76D82"/>
    <w:rsid w:val="00C77236"/>
    <w:rsid w:val="00C8048E"/>
    <w:rsid w:val="00C83795"/>
    <w:rsid w:val="00C86698"/>
    <w:rsid w:val="00C90146"/>
    <w:rsid w:val="00C91C6B"/>
    <w:rsid w:val="00C96135"/>
    <w:rsid w:val="00C97A7A"/>
    <w:rsid w:val="00CA62A5"/>
    <w:rsid w:val="00CC010A"/>
    <w:rsid w:val="00CC1B28"/>
    <w:rsid w:val="00CC2D0F"/>
    <w:rsid w:val="00CC4CB9"/>
    <w:rsid w:val="00CC537B"/>
    <w:rsid w:val="00CC5890"/>
    <w:rsid w:val="00CD3181"/>
    <w:rsid w:val="00CD345C"/>
    <w:rsid w:val="00CD6158"/>
    <w:rsid w:val="00CE1AC9"/>
    <w:rsid w:val="00CE4A0D"/>
    <w:rsid w:val="00CE5647"/>
    <w:rsid w:val="00CF370B"/>
    <w:rsid w:val="00CF3802"/>
    <w:rsid w:val="00CF6717"/>
    <w:rsid w:val="00D042BA"/>
    <w:rsid w:val="00D04A66"/>
    <w:rsid w:val="00D04A76"/>
    <w:rsid w:val="00D04FFC"/>
    <w:rsid w:val="00D05142"/>
    <w:rsid w:val="00D12672"/>
    <w:rsid w:val="00D13FD8"/>
    <w:rsid w:val="00D1469D"/>
    <w:rsid w:val="00D248B5"/>
    <w:rsid w:val="00D25068"/>
    <w:rsid w:val="00D2679F"/>
    <w:rsid w:val="00D27EF5"/>
    <w:rsid w:val="00D3174E"/>
    <w:rsid w:val="00D31832"/>
    <w:rsid w:val="00D4107A"/>
    <w:rsid w:val="00D45A49"/>
    <w:rsid w:val="00D51B7A"/>
    <w:rsid w:val="00D5397A"/>
    <w:rsid w:val="00D5440C"/>
    <w:rsid w:val="00D62F5F"/>
    <w:rsid w:val="00D6370E"/>
    <w:rsid w:val="00D63D2A"/>
    <w:rsid w:val="00D64C15"/>
    <w:rsid w:val="00D64E47"/>
    <w:rsid w:val="00D65849"/>
    <w:rsid w:val="00D67A31"/>
    <w:rsid w:val="00D70233"/>
    <w:rsid w:val="00D71BCF"/>
    <w:rsid w:val="00D73DC4"/>
    <w:rsid w:val="00D75389"/>
    <w:rsid w:val="00D76D41"/>
    <w:rsid w:val="00D77A84"/>
    <w:rsid w:val="00D87A04"/>
    <w:rsid w:val="00D92132"/>
    <w:rsid w:val="00D962EA"/>
    <w:rsid w:val="00D97839"/>
    <w:rsid w:val="00DA3B3B"/>
    <w:rsid w:val="00DA4799"/>
    <w:rsid w:val="00DA4F16"/>
    <w:rsid w:val="00DA65F3"/>
    <w:rsid w:val="00DA7161"/>
    <w:rsid w:val="00DB0344"/>
    <w:rsid w:val="00DB6DE7"/>
    <w:rsid w:val="00DC0DA6"/>
    <w:rsid w:val="00DC2F32"/>
    <w:rsid w:val="00DC4832"/>
    <w:rsid w:val="00DD31C7"/>
    <w:rsid w:val="00DD4E5A"/>
    <w:rsid w:val="00DD5B5F"/>
    <w:rsid w:val="00DD6989"/>
    <w:rsid w:val="00DD7157"/>
    <w:rsid w:val="00DD77E9"/>
    <w:rsid w:val="00DE24D0"/>
    <w:rsid w:val="00DE2A6E"/>
    <w:rsid w:val="00DF1E02"/>
    <w:rsid w:val="00E04968"/>
    <w:rsid w:val="00E06817"/>
    <w:rsid w:val="00E11123"/>
    <w:rsid w:val="00E21268"/>
    <w:rsid w:val="00E225DC"/>
    <w:rsid w:val="00E2344D"/>
    <w:rsid w:val="00E26BF6"/>
    <w:rsid w:val="00E27C26"/>
    <w:rsid w:val="00E42BCF"/>
    <w:rsid w:val="00E44690"/>
    <w:rsid w:val="00E46161"/>
    <w:rsid w:val="00E6053A"/>
    <w:rsid w:val="00E614C4"/>
    <w:rsid w:val="00E64FEE"/>
    <w:rsid w:val="00E7028B"/>
    <w:rsid w:val="00E73FAC"/>
    <w:rsid w:val="00E741E7"/>
    <w:rsid w:val="00E77EF3"/>
    <w:rsid w:val="00E77F8A"/>
    <w:rsid w:val="00E81903"/>
    <w:rsid w:val="00E973AD"/>
    <w:rsid w:val="00E97658"/>
    <w:rsid w:val="00EA129F"/>
    <w:rsid w:val="00EA3775"/>
    <w:rsid w:val="00EA56D2"/>
    <w:rsid w:val="00EA5BAD"/>
    <w:rsid w:val="00EA6D7D"/>
    <w:rsid w:val="00EA7FF4"/>
    <w:rsid w:val="00EB027E"/>
    <w:rsid w:val="00EB349E"/>
    <w:rsid w:val="00EB3787"/>
    <w:rsid w:val="00ED1AC7"/>
    <w:rsid w:val="00ED2602"/>
    <w:rsid w:val="00ED3FFF"/>
    <w:rsid w:val="00ED653B"/>
    <w:rsid w:val="00ED79EA"/>
    <w:rsid w:val="00EE100D"/>
    <w:rsid w:val="00EE1523"/>
    <w:rsid w:val="00EE1F19"/>
    <w:rsid w:val="00EE2782"/>
    <w:rsid w:val="00EE4858"/>
    <w:rsid w:val="00EE5030"/>
    <w:rsid w:val="00EF298C"/>
    <w:rsid w:val="00F03270"/>
    <w:rsid w:val="00F04C2F"/>
    <w:rsid w:val="00F056C7"/>
    <w:rsid w:val="00F05A44"/>
    <w:rsid w:val="00F0664D"/>
    <w:rsid w:val="00F06A6F"/>
    <w:rsid w:val="00F10F58"/>
    <w:rsid w:val="00F10FFC"/>
    <w:rsid w:val="00F11EFA"/>
    <w:rsid w:val="00F1466B"/>
    <w:rsid w:val="00F16E50"/>
    <w:rsid w:val="00F258ED"/>
    <w:rsid w:val="00F2609C"/>
    <w:rsid w:val="00F276B5"/>
    <w:rsid w:val="00F33375"/>
    <w:rsid w:val="00F33516"/>
    <w:rsid w:val="00F41926"/>
    <w:rsid w:val="00F42618"/>
    <w:rsid w:val="00F42E73"/>
    <w:rsid w:val="00F45482"/>
    <w:rsid w:val="00F51FA6"/>
    <w:rsid w:val="00F55BF1"/>
    <w:rsid w:val="00F55D26"/>
    <w:rsid w:val="00F579A7"/>
    <w:rsid w:val="00F62BC6"/>
    <w:rsid w:val="00F62D64"/>
    <w:rsid w:val="00F63FE4"/>
    <w:rsid w:val="00F66EF8"/>
    <w:rsid w:val="00F671CA"/>
    <w:rsid w:val="00F72CF6"/>
    <w:rsid w:val="00F7488B"/>
    <w:rsid w:val="00F75AC3"/>
    <w:rsid w:val="00F8116D"/>
    <w:rsid w:val="00F83664"/>
    <w:rsid w:val="00F931EC"/>
    <w:rsid w:val="00F9420B"/>
    <w:rsid w:val="00F96AFC"/>
    <w:rsid w:val="00FA405B"/>
    <w:rsid w:val="00FA5208"/>
    <w:rsid w:val="00FA6A84"/>
    <w:rsid w:val="00FA7C39"/>
    <w:rsid w:val="00FB271B"/>
    <w:rsid w:val="00FB4E07"/>
    <w:rsid w:val="00FB4E48"/>
    <w:rsid w:val="00FC34B5"/>
    <w:rsid w:val="00FC489B"/>
    <w:rsid w:val="00FC6605"/>
    <w:rsid w:val="00FD6E71"/>
    <w:rsid w:val="00FD7BF9"/>
    <w:rsid w:val="00FE08D9"/>
    <w:rsid w:val="00FE3C5E"/>
    <w:rsid w:val="00FE40BA"/>
    <w:rsid w:val="00FE67BE"/>
    <w:rsid w:val="00FE6AF6"/>
    <w:rsid w:val="00FE6CF4"/>
    <w:rsid w:val="00FE7C01"/>
    <w:rsid w:val="00FF26DD"/>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3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F43EF"/>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rsid w:val="007F43EF"/>
    <w:pPr>
      <w:widowControl w:val="0"/>
      <w:autoSpaceDE w:val="0"/>
      <w:autoSpaceDN w:val="0"/>
      <w:spacing w:after="0" w:line="240" w:lineRule="auto"/>
    </w:pPr>
    <w:rPr>
      <w:rFonts w:ascii="Calibri" w:eastAsia="Times New Roman" w:hAnsi="Calibri" w:cs="Calibri"/>
      <w:b/>
      <w:bCs/>
      <w:lang w:eastAsia="ru-RU"/>
    </w:rPr>
  </w:style>
  <w:style w:type="paragraph" w:customStyle="1" w:styleId="ConsPlusTitlePage">
    <w:name w:val="ConsPlusTitlePage"/>
    <w:uiPriority w:val="99"/>
    <w:rsid w:val="007F43E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rsid w:val="007F43EF"/>
    <w:rPr>
      <w:rFonts w:ascii="Tahoma" w:hAnsi="Tahoma" w:cs="Tahoma"/>
      <w:sz w:val="16"/>
      <w:szCs w:val="16"/>
    </w:rPr>
  </w:style>
  <w:style w:type="character" w:customStyle="1" w:styleId="a4">
    <w:name w:val="Текст выноски Знак"/>
    <w:basedOn w:val="a0"/>
    <w:link w:val="a3"/>
    <w:uiPriority w:val="99"/>
    <w:semiHidden/>
    <w:rsid w:val="007F43EF"/>
    <w:rPr>
      <w:rFonts w:ascii="Tahoma" w:eastAsia="Times New Roman" w:hAnsi="Tahoma" w:cs="Tahoma"/>
      <w:sz w:val="16"/>
      <w:szCs w:val="16"/>
      <w:lang w:eastAsia="ru-RU"/>
    </w:rPr>
  </w:style>
  <w:style w:type="paragraph" w:styleId="a5">
    <w:name w:val="Title"/>
    <w:basedOn w:val="a"/>
    <w:link w:val="a6"/>
    <w:uiPriority w:val="99"/>
    <w:qFormat/>
    <w:rsid w:val="007F43EF"/>
    <w:pPr>
      <w:jc w:val="center"/>
    </w:pPr>
    <w:rPr>
      <w:b/>
      <w:bCs/>
    </w:rPr>
  </w:style>
  <w:style w:type="character" w:customStyle="1" w:styleId="a6">
    <w:name w:val="Название Знак"/>
    <w:basedOn w:val="a0"/>
    <w:link w:val="a5"/>
    <w:uiPriority w:val="99"/>
    <w:rsid w:val="007F43EF"/>
    <w:rPr>
      <w:rFonts w:ascii="Times New Roman" w:eastAsia="Times New Roman" w:hAnsi="Times New Roman" w:cs="Times New Roman"/>
      <w:b/>
      <w:bCs/>
      <w:sz w:val="24"/>
      <w:szCs w:val="24"/>
      <w:lang w:eastAsia="ru-RU"/>
    </w:rPr>
  </w:style>
  <w:style w:type="character" w:styleId="a7">
    <w:name w:val="Hyperlink"/>
    <w:basedOn w:val="a0"/>
    <w:uiPriority w:val="99"/>
    <w:rsid w:val="007F43EF"/>
    <w:rPr>
      <w:color w:val="auto"/>
      <w:u w:val="single"/>
    </w:rPr>
  </w:style>
  <w:style w:type="character" w:customStyle="1" w:styleId="2">
    <w:name w:val="Основной текст (2)_"/>
    <w:basedOn w:val="a0"/>
    <w:link w:val="20"/>
    <w:uiPriority w:val="99"/>
    <w:rsid w:val="007F43EF"/>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7F43EF"/>
    <w:pPr>
      <w:widowControl w:val="0"/>
      <w:shd w:val="clear" w:color="auto" w:fill="FFFFFF"/>
      <w:spacing w:before="360" w:line="298" w:lineRule="exact"/>
      <w:jc w:val="center"/>
    </w:pPr>
    <w:rPr>
      <w:rFonts w:eastAsiaTheme="minorHAnsi"/>
      <w:sz w:val="26"/>
      <w:szCs w:val="26"/>
      <w:lang w:eastAsia="en-US"/>
    </w:rPr>
  </w:style>
  <w:style w:type="character" w:customStyle="1" w:styleId="21">
    <w:name w:val="Основной текст (2) + Полужирный"/>
    <w:basedOn w:val="2"/>
    <w:uiPriority w:val="99"/>
    <w:rsid w:val="007F43EF"/>
    <w:rPr>
      <w:rFonts w:ascii="Times New Roman" w:hAnsi="Times New Roman" w:cs="Times New Roman"/>
      <w:b/>
      <w:bCs/>
      <w:color w:val="000000"/>
      <w:spacing w:val="0"/>
      <w:w w:val="100"/>
      <w:position w:val="0"/>
      <w:sz w:val="26"/>
      <w:szCs w:val="26"/>
      <w:shd w:val="clear" w:color="auto" w:fill="FFFFFF"/>
      <w:lang w:val="ru-RU" w:eastAsia="ru-RU"/>
    </w:rPr>
  </w:style>
  <w:style w:type="paragraph" w:styleId="a8">
    <w:name w:val="List Paragraph"/>
    <w:basedOn w:val="a"/>
    <w:uiPriority w:val="99"/>
    <w:qFormat/>
    <w:rsid w:val="007F43EF"/>
    <w:pPr>
      <w:ind w:left="720"/>
    </w:pPr>
  </w:style>
  <w:style w:type="character" w:styleId="a9">
    <w:name w:val="FollowedHyperlink"/>
    <w:basedOn w:val="a0"/>
    <w:uiPriority w:val="99"/>
    <w:rsid w:val="007F43EF"/>
    <w:rPr>
      <w:color w:val="800080"/>
      <w:u w:val="single"/>
    </w:rPr>
  </w:style>
  <w:style w:type="paragraph" w:styleId="aa">
    <w:name w:val="footer"/>
    <w:basedOn w:val="a"/>
    <w:link w:val="ab"/>
    <w:uiPriority w:val="99"/>
    <w:rsid w:val="007F43EF"/>
    <w:pPr>
      <w:tabs>
        <w:tab w:val="center" w:pos="4677"/>
        <w:tab w:val="right" w:pos="9355"/>
      </w:tabs>
    </w:pPr>
  </w:style>
  <w:style w:type="character" w:customStyle="1" w:styleId="ab">
    <w:name w:val="Нижний колонтитул Знак"/>
    <w:basedOn w:val="a0"/>
    <w:link w:val="aa"/>
    <w:uiPriority w:val="99"/>
    <w:rsid w:val="007F43EF"/>
    <w:rPr>
      <w:rFonts w:ascii="Times New Roman" w:eastAsia="Times New Roman" w:hAnsi="Times New Roman" w:cs="Times New Roman"/>
      <w:sz w:val="24"/>
      <w:szCs w:val="24"/>
      <w:lang w:eastAsia="ru-RU"/>
    </w:rPr>
  </w:style>
  <w:style w:type="character" w:styleId="ac">
    <w:name w:val="page number"/>
    <w:basedOn w:val="a0"/>
    <w:uiPriority w:val="99"/>
    <w:rsid w:val="007F43EF"/>
  </w:style>
  <w:style w:type="paragraph" w:customStyle="1" w:styleId="xl65">
    <w:name w:val="xl6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66">
    <w:name w:val="xl6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4"/>
      <w:szCs w:val="14"/>
    </w:rPr>
  </w:style>
  <w:style w:type="paragraph" w:customStyle="1" w:styleId="xl68">
    <w:name w:val="xl68"/>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69">
    <w:name w:val="xl69"/>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2">
    <w:name w:val="xl72"/>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3">
    <w:name w:val="xl73"/>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74">
    <w:name w:val="xl74"/>
    <w:basedOn w:val="a"/>
    <w:rsid w:val="007F43EF"/>
    <w:pPr>
      <w:spacing w:before="100" w:beforeAutospacing="1" w:after="100" w:afterAutospacing="1"/>
      <w:jc w:val="center"/>
    </w:pPr>
  </w:style>
  <w:style w:type="paragraph" w:customStyle="1" w:styleId="xl75">
    <w:name w:val="xl7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6">
    <w:name w:val="xl7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7">
    <w:name w:val="xl7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F43E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
    <w:rsid w:val="007F43EF"/>
    <w:pPr>
      <w:pBdr>
        <w:top w:val="single" w:sz="4" w:space="0" w:color="auto"/>
        <w:bottom w:val="single" w:sz="4" w:space="0" w:color="auto"/>
      </w:pBdr>
      <w:spacing w:before="100" w:beforeAutospacing="1" w:after="100" w:afterAutospacing="1"/>
      <w:jc w:val="center"/>
      <w:textAlignment w:val="center"/>
    </w:pPr>
  </w:style>
  <w:style w:type="paragraph" w:customStyle="1" w:styleId="xl81">
    <w:name w:val="xl81"/>
    <w:basedOn w:val="a"/>
    <w:rsid w:val="007F43E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7F43EF"/>
    <w:pPr>
      <w:spacing w:before="100" w:beforeAutospacing="1" w:after="100" w:afterAutospacing="1"/>
      <w:jc w:val="right"/>
      <w:textAlignment w:val="center"/>
    </w:pPr>
  </w:style>
  <w:style w:type="paragraph" w:customStyle="1" w:styleId="xl83">
    <w:name w:val="xl83"/>
    <w:basedOn w:val="a"/>
    <w:rsid w:val="007F43E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7F43E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7F43EF"/>
    <w:pPr>
      <w:spacing w:before="100" w:beforeAutospacing="1" w:after="100" w:afterAutospacing="1"/>
    </w:pPr>
  </w:style>
  <w:style w:type="paragraph" w:customStyle="1" w:styleId="xl87">
    <w:name w:val="xl8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7F43EF"/>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9">
    <w:name w:val="xl89"/>
    <w:basedOn w:val="a"/>
    <w:rsid w:val="007F43E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7F43EF"/>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7F43E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7F43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styleId="ad">
    <w:name w:val="header"/>
    <w:basedOn w:val="a"/>
    <w:link w:val="ae"/>
    <w:uiPriority w:val="99"/>
    <w:unhideWhenUsed/>
    <w:rsid w:val="007F43EF"/>
    <w:pPr>
      <w:tabs>
        <w:tab w:val="center" w:pos="4677"/>
        <w:tab w:val="right" w:pos="9355"/>
      </w:tabs>
    </w:pPr>
  </w:style>
  <w:style w:type="character" w:customStyle="1" w:styleId="ae">
    <w:name w:val="Верхний колонтитул Знак"/>
    <w:basedOn w:val="a0"/>
    <w:link w:val="ad"/>
    <w:uiPriority w:val="99"/>
    <w:rsid w:val="007F43E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3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F43EF"/>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rsid w:val="007F43EF"/>
    <w:pPr>
      <w:widowControl w:val="0"/>
      <w:autoSpaceDE w:val="0"/>
      <w:autoSpaceDN w:val="0"/>
      <w:spacing w:after="0" w:line="240" w:lineRule="auto"/>
    </w:pPr>
    <w:rPr>
      <w:rFonts w:ascii="Calibri" w:eastAsia="Times New Roman" w:hAnsi="Calibri" w:cs="Calibri"/>
      <w:b/>
      <w:bCs/>
      <w:lang w:eastAsia="ru-RU"/>
    </w:rPr>
  </w:style>
  <w:style w:type="paragraph" w:customStyle="1" w:styleId="ConsPlusTitlePage">
    <w:name w:val="ConsPlusTitlePage"/>
    <w:uiPriority w:val="99"/>
    <w:rsid w:val="007F43E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rsid w:val="007F43EF"/>
    <w:rPr>
      <w:rFonts w:ascii="Tahoma" w:hAnsi="Tahoma" w:cs="Tahoma"/>
      <w:sz w:val="16"/>
      <w:szCs w:val="16"/>
    </w:rPr>
  </w:style>
  <w:style w:type="character" w:customStyle="1" w:styleId="a4">
    <w:name w:val="Текст выноски Знак"/>
    <w:basedOn w:val="a0"/>
    <w:link w:val="a3"/>
    <w:uiPriority w:val="99"/>
    <w:semiHidden/>
    <w:rsid w:val="007F43EF"/>
    <w:rPr>
      <w:rFonts w:ascii="Tahoma" w:eastAsia="Times New Roman" w:hAnsi="Tahoma" w:cs="Tahoma"/>
      <w:sz w:val="16"/>
      <w:szCs w:val="16"/>
      <w:lang w:eastAsia="ru-RU"/>
    </w:rPr>
  </w:style>
  <w:style w:type="paragraph" w:styleId="a5">
    <w:name w:val="Title"/>
    <w:basedOn w:val="a"/>
    <w:link w:val="a6"/>
    <w:uiPriority w:val="99"/>
    <w:qFormat/>
    <w:rsid w:val="007F43EF"/>
    <w:pPr>
      <w:jc w:val="center"/>
    </w:pPr>
    <w:rPr>
      <w:b/>
      <w:bCs/>
    </w:rPr>
  </w:style>
  <w:style w:type="character" w:customStyle="1" w:styleId="a6">
    <w:name w:val="Название Знак"/>
    <w:basedOn w:val="a0"/>
    <w:link w:val="a5"/>
    <w:uiPriority w:val="99"/>
    <w:rsid w:val="007F43EF"/>
    <w:rPr>
      <w:rFonts w:ascii="Times New Roman" w:eastAsia="Times New Roman" w:hAnsi="Times New Roman" w:cs="Times New Roman"/>
      <w:b/>
      <w:bCs/>
      <w:sz w:val="24"/>
      <w:szCs w:val="24"/>
      <w:lang w:eastAsia="ru-RU"/>
    </w:rPr>
  </w:style>
  <w:style w:type="character" w:styleId="a7">
    <w:name w:val="Hyperlink"/>
    <w:basedOn w:val="a0"/>
    <w:uiPriority w:val="99"/>
    <w:rsid w:val="007F43EF"/>
    <w:rPr>
      <w:color w:val="auto"/>
      <w:u w:val="single"/>
    </w:rPr>
  </w:style>
  <w:style w:type="character" w:customStyle="1" w:styleId="2">
    <w:name w:val="Основной текст (2)_"/>
    <w:basedOn w:val="a0"/>
    <w:link w:val="20"/>
    <w:uiPriority w:val="99"/>
    <w:rsid w:val="007F43EF"/>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7F43EF"/>
    <w:pPr>
      <w:widowControl w:val="0"/>
      <w:shd w:val="clear" w:color="auto" w:fill="FFFFFF"/>
      <w:spacing w:before="360" w:line="298" w:lineRule="exact"/>
      <w:jc w:val="center"/>
    </w:pPr>
    <w:rPr>
      <w:rFonts w:eastAsiaTheme="minorHAnsi"/>
      <w:sz w:val="26"/>
      <w:szCs w:val="26"/>
      <w:lang w:eastAsia="en-US"/>
    </w:rPr>
  </w:style>
  <w:style w:type="character" w:customStyle="1" w:styleId="21">
    <w:name w:val="Основной текст (2) + Полужирный"/>
    <w:basedOn w:val="2"/>
    <w:uiPriority w:val="99"/>
    <w:rsid w:val="007F43EF"/>
    <w:rPr>
      <w:rFonts w:ascii="Times New Roman" w:hAnsi="Times New Roman" w:cs="Times New Roman"/>
      <w:b/>
      <w:bCs/>
      <w:color w:val="000000"/>
      <w:spacing w:val="0"/>
      <w:w w:val="100"/>
      <w:position w:val="0"/>
      <w:sz w:val="26"/>
      <w:szCs w:val="26"/>
      <w:shd w:val="clear" w:color="auto" w:fill="FFFFFF"/>
      <w:lang w:val="ru-RU" w:eastAsia="ru-RU"/>
    </w:rPr>
  </w:style>
  <w:style w:type="paragraph" w:styleId="a8">
    <w:name w:val="List Paragraph"/>
    <w:basedOn w:val="a"/>
    <w:uiPriority w:val="99"/>
    <w:qFormat/>
    <w:rsid w:val="007F43EF"/>
    <w:pPr>
      <w:ind w:left="720"/>
    </w:pPr>
  </w:style>
  <w:style w:type="character" w:styleId="a9">
    <w:name w:val="FollowedHyperlink"/>
    <w:basedOn w:val="a0"/>
    <w:uiPriority w:val="99"/>
    <w:rsid w:val="007F43EF"/>
    <w:rPr>
      <w:color w:val="800080"/>
      <w:u w:val="single"/>
    </w:rPr>
  </w:style>
  <w:style w:type="paragraph" w:styleId="aa">
    <w:name w:val="footer"/>
    <w:basedOn w:val="a"/>
    <w:link w:val="ab"/>
    <w:uiPriority w:val="99"/>
    <w:rsid w:val="007F43EF"/>
    <w:pPr>
      <w:tabs>
        <w:tab w:val="center" w:pos="4677"/>
        <w:tab w:val="right" w:pos="9355"/>
      </w:tabs>
    </w:pPr>
  </w:style>
  <w:style w:type="character" w:customStyle="1" w:styleId="ab">
    <w:name w:val="Нижний колонтитул Знак"/>
    <w:basedOn w:val="a0"/>
    <w:link w:val="aa"/>
    <w:uiPriority w:val="99"/>
    <w:rsid w:val="007F43EF"/>
    <w:rPr>
      <w:rFonts w:ascii="Times New Roman" w:eastAsia="Times New Roman" w:hAnsi="Times New Roman" w:cs="Times New Roman"/>
      <w:sz w:val="24"/>
      <w:szCs w:val="24"/>
      <w:lang w:eastAsia="ru-RU"/>
    </w:rPr>
  </w:style>
  <w:style w:type="character" w:styleId="ac">
    <w:name w:val="page number"/>
    <w:basedOn w:val="a0"/>
    <w:uiPriority w:val="99"/>
    <w:rsid w:val="007F43EF"/>
  </w:style>
  <w:style w:type="paragraph" w:customStyle="1" w:styleId="xl65">
    <w:name w:val="xl6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66">
    <w:name w:val="xl6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4"/>
      <w:szCs w:val="14"/>
    </w:rPr>
  </w:style>
  <w:style w:type="paragraph" w:customStyle="1" w:styleId="xl68">
    <w:name w:val="xl68"/>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69">
    <w:name w:val="xl69"/>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2">
    <w:name w:val="xl72"/>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73">
    <w:name w:val="xl73"/>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74">
    <w:name w:val="xl74"/>
    <w:basedOn w:val="a"/>
    <w:rsid w:val="007F43EF"/>
    <w:pPr>
      <w:spacing w:before="100" w:beforeAutospacing="1" w:after="100" w:afterAutospacing="1"/>
      <w:jc w:val="center"/>
    </w:pPr>
  </w:style>
  <w:style w:type="paragraph" w:customStyle="1" w:styleId="xl75">
    <w:name w:val="xl7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6">
    <w:name w:val="xl7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7">
    <w:name w:val="xl7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F43E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
    <w:rsid w:val="007F43EF"/>
    <w:pPr>
      <w:pBdr>
        <w:top w:val="single" w:sz="4" w:space="0" w:color="auto"/>
        <w:bottom w:val="single" w:sz="4" w:space="0" w:color="auto"/>
      </w:pBdr>
      <w:spacing w:before="100" w:beforeAutospacing="1" w:after="100" w:afterAutospacing="1"/>
      <w:jc w:val="center"/>
      <w:textAlignment w:val="center"/>
    </w:pPr>
  </w:style>
  <w:style w:type="paragraph" w:customStyle="1" w:styleId="xl81">
    <w:name w:val="xl81"/>
    <w:basedOn w:val="a"/>
    <w:rsid w:val="007F43E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7F43EF"/>
    <w:pPr>
      <w:spacing w:before="100" w:beforeAutospacing="1" w:after="100" w:afterAutospacing="1"/>
      <w:jc w:val="right"/>
      <w:textAlignment w:val="center"/>
    </w:pPr>
  </w:style>
  <w:style w:type="paragraph" w:customStyle="1" w:styleId="xl83">
    <w:name w:val="xl83"/>
    <w:basedOn w:val="a"/>
    <w:rsid w:val="007F43E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7F43E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7F43EF"/>
    <w:pPr>
      <w:spacing w:before="100" w:beforeAutospacing="1" w:after="100" w:afterAutospacing="1"/>
    </w:pPr>
  </w:style>
  <w:style w:type="paragraph" w:customStyle="1" w:styleId="xl87">
    <w:name w:val="xl87"/>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7F43EF"/>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9">
    <w:name w:val="xl89"/>
    <w:basedOn w:val="a"/>
    <w:rsid w:val="007F43E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7F43EF"/>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7F43EF"/>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7F43E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7F43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rsid w:val="007F4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styleId="ad">
    <w:name w:val="header"/>
    <w:basedOn w:val="a"/>
    <w:link w:val="ae"/>
    <w:uiPriority w:val="99"/>
    <w:unhideWhenUsed/>
    <w:rsid w:val="007F43EF"/>
    <w:pPr>
      <w:tabs>
        <w:tab w:val="center" w:pos="4677"/>
        <w:tab w:val="right" w:pos="9355"/>
      </w:tabs>
    </w:pPr>
  </w:style>
  <w:style w:type="character" w:customStyle="1" w:styleId="ae">
    <w:name w:val="Верхний колонтитул Знак"/>
    <w:basedOn w:val="a0"/>
    <w:link w:val="ad"/>
    <w:uiPriority w:val="99"/>
    <w:rsid w:val="007F43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5665</Words>
  <Characters>32292</Characters>
  <Application>Microsoft Office Word</Application>
  <DocSecurity>0</DocSecurity>
  <Lines>269</Lines>
  <Paragraphs>75</Paragraphs>
  <ScaleCrop>false</ScaleCrop>
  <Company/>
  <LinksUpToDate>false</LinksUpToDate>
  <CharactersWithSpaces>37882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2</cp:revision>
  <dcterms:created xsi:type="dcterms:W3CDTF">2026-03-26T07:54:00Z</dcterms:created>
  <dcterms:modified xsi:type="dcterms:W3CDTF">2026-03-26T07:54:00Z</dcterms:modified>
</cp:coreProperties>
</file>