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50" w:rsidRPr="00D80D78" w:rsidRDefault="005B1D50" w:rsidP="005B1D50">
      <w:pPr>
        <w:pStyle w:val="afc"/>
        <w:jc w:val="center"/>
        <w:rPr>
          <w:rFonts w:ascii="Times New Roman" w:hAnsi="Times New Roman"/>
          <w:sz w:val="28"/>
          <w:szCs w:val="28"/>
        </w:rPr>
      </w:pPr>
      <w:bookmarkStart w:id="0" w:name="P29"/>
      <w:bookmarkEnd w:id="0"/>
      <w:r w:rsidRPr="00D80D78">
        <w:rPr>
          <w:noProof/>
          <w:sz w:val="28"/>
          <w:szCs w:val="28"/>
        </w:rPr>
        <w:drawing>
          <wp:inline distT="0" distB="0" distL="0" distR="0" wp14:anchorId="27D6C443" wp14:editId="7533F6C2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 xml:space="preserve"> 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РЕШЕНИЕ</w:t>
      </w: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</w:p>
    <w:p w:rsidR="005B1D50" w:rsidRPr="00D80D78" w:rsidRDefault="005B1D50" w:rsidP="005B1D50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от «</w:t>
      </w:r>
      <w:r w:rsidR="0036519A">
        <w:rPr>
          <w:rFonts w:ascii="Times New Roman" w:hAnsi="Times New Roman"/>
          <w:b/>
          <w:sz w:val="28"/>
          <w:szCs w:val="28"/>
        </w:rPr>
        <w:t>28</w:t>
      </w:r>
      <w:r w:rsidRPr="00D80D78">
        <w:rPr>
          <w:rFonts w:ascii="Times New Roman" w:hAnsi="Times New Roman"/>
          <w:b/>
          <w:sz w:val="28"/>
          <w:szCs w:val="28"/>
        </w:rPr>
        <w:t xml:space="preserve">» октября 2025 года № </w:t>
      </w:r>
      <w:r w:rsidR="0036519A">
        <w:rPr>
          <w:rFonts w:ascii="Times New Roman" w:hAnsi="Times New Roman"/>
          <w:b/>
          <w:sz w:val="28"/>
          <w:szCs w:val="28"/>
        </w:rPr>
        <w:t>78</w:t>
      </w:r>
      <w:r w:rsidRPr="00D80D78">
        <w:rPr>
          <w:rFonts w:ascii="Times New Roman" w:hAnsi="Times New Roman"/>
          <w:b/>
          <w:sz w:val="28"/>
          <w:szCs w:val="28"/>
        </w:rPr>
        <w:t>-рр</w:t>
      </w:r>
    </w:p>
    <w:p w:rsidR="00E71C82" w:rsidRPr="00D80D78" w:rsidRDefault="00E71C82" w:rsidP="00E71C82">
      <w:pPr>
        <w:jc w:val="center"/>
        <w:rPr>
          <w:b/>
          <w:bCs/>
          <w:sz w:val="28"/>
          <w:szCs w:val="28"/>
        </w:rPr>
      </w:pPr>
    </w:p>
    <w:p w:rsidR="005B1D50" w:rsidRPr="00D80D78" w:rsidRDefault="005B1D50" w:rsidP="005B1D50">
      <w:pPr>
        <w:suppressAutoHyphens/>
        <w:jc w:val="right"/>
        <w:rPr>
          <w:sz w:val="28"/>
          <w:szCs w:val="28"/>
        </w:rPr>
      </w:pPr>
      <w:r w:rsidRPr="00D80D78">
        <w:rPr>
          <w:sz w:val="28"/>
          <w:szCs w:val="28"/>
        </w:rPr>
        <w:t>Принято Советом  народных депутатов</w:t>
      </w:r>
    </w:p>
    <w:p w:rsidR="005B1D50" w:rsidRPr="00D80D78" w:rsidRDefault="005B1D50" w:rsidP="005B1D50">
      <w:pPr>
        <w:suppressAutoHyphens/>
        <w:jc w:val="right"/>
        <w:rPr>
          <w:sz w:val="28"/>
          <w:szCs w:val="28"/>
        </w:rPr>
      </w:pPr>
      <w:proofErr w:type="spellStart"/>
      <w:r w:rsidRPr="00D80D78">
        <w:rPr>
          <w:sz w:val="28"/>
          <w:szCs w:val="28"/>
        </w:rPr>
        <w:t>Таштагольского</w:t>
      </w:r>
      <w:proofErr w:type="spellEnd"/>
      <w:r w:rsidRPr="00D80D78">
        <w:rPr>
          <w:sz w:val="28"/>
          <w:szCs w:val="28"/>
        </w:rPr>
        <w:t xml:space="preserve"> муниципального округа</w:t>
      </w:r>
    </w:p>
    <w:p w:rsidR="005B1D50" w:rsidRPr="00D80D78" w:rsidRDefault="005B1D50" w:rsidP="005B1D50">
      <w:pPr>
        <w:jc w:val="right"/>
        <w:rPr>
          <w:b/>
          <w:bCs/>
          <w:sz w:val="28"/>
          <w:szCs w:val="28"/>
        </w:rPr>
      </w:pPr>
      <w:r w:rsidRPr="00D80D78">
        <w:rPr>
          <w:b/>
          <w:bCs/>
          <w:sz w:val="28"/>
          <w:szCs w:val="28"/>
        </w:rPr>
        <w:t>от 28 октября 2025 года</w:t>
      </w:r>
    </w:p>
    <w:p w:rsidR="005B1D50" w:rsidRPr="00D80D78" w:rsidRDefault="005B1D50" w:rsidP="006C3A77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D50" w:rsidRPr="00D80D78" w:rsidRDefault="005B1D50" w:rsidP="006C3A77">
      <w:pPr>
        <w:tabs>
          <w:tab w:val="left" w:pos="14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B1A" w:rsidRPr="00D80D78" w:rsidRDefault="004F3368" w:rsidP="006C3A77">
      <w:pPr>
        <w:tabs>
          <w:tab w:val="left" w:pos="142"/>
        </w:tabs>
        <w:ind w:firstLine="0"/>
        <w:jc w:val="center"/>
        <w:rPr>
          <w:b/>
          <w:bCs/>
          <w:sz w:val="28"/>
          <w:szCs w:val="28"/>
        </w:rPr>
      </w:pPr>
      <w:r w:rsidRPr="00D80D78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определения восстановительной стоимости за повреждение и вырубку з</w:t>
      </w:r>
      <w:r w:rsidR="00190DD9" w:rsidRPr="00D80D78">
        <w:rPr>
          <w:rFonts w:ascii="Times New Roman" w:hAnsi="Times New Roman" w:cs="Times New Roman"/>
          <w:b/>
          <w:sz w:val="28"/>
          <w:szCs w:val="28"/>
        </w:rPr>
        <w:t xml:space="preserve">еленых насаждений на территории </w:t>
      </w:r>
      <w:proofErr w:type="spellStart"/>
      <w:r w:rsidRPr="00D80D78"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190DD9" w:rsidRPr="00D80D78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F3368" w:rsidRPr="00D80D78" w:rsidRDefault="004F3368" w:rsidP="004F3368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5B1D50" w:rsidRPr="00D80D78" w:rsidRDefault="005B1D50" w:rsidP="004F3368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E71C82" w:rsidRPr="00D80D78" w:rsidRDefault="00E71C82" w:rsidP="00E71C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D7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4F3368" w:rsidRPr="00D80D78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D80D78">
        <w:rPr>
          <w:rFonts w:ascii="Times New Roman" w:hAnsi="Times New Roman" w:cs="Times New Roman"/>
          <w:sz w:val="28"/>
          <w:szCs w:val="28"/>
        </w:rPr>
        <w:t xml:space="preserve">, Совет народных депутатов </w:t>
      </w:r>
      <w:proofErr w:type="spellStart"/>
      <w:r w:rsidRPr="00D80D7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95D5D" w:rsidRPr="00D80D78">
        <w:rPr>
          <w:rFonts w:ascii="Times New Roman" w:hAnsi="Times New Roman" w:cs="Times New Roman"/>
          <w:sz w:val="28"/>
          <w:szCs w:val="28"/>
        </w:rPr>
        <w:t>округа</w:t>
      </w:r>
    </w:p>
    <w:p w:rsidR="00E71C82" w:rsidRPr="00D80D78" w:rsidRDefault="00E71C82" w:rsidP="00E71C82">
      <w:pPr>
        <w:jc w:val="center"/>
        <w:rPr>
          <w:b/>
          <w:bCs/>
          <w:sz w:val="28"/>
          <w:szCs w:val="28"/>
        </w:rPr>
      </w:pPr>
      <w:r w:rsidRPr="00D80D78">
        <w:rPr>
          <w:b/>
          <w:bCs/>
          <w:sz w:val="28"/>
          <w:szCs w:val="28"/>
        </w:rPr>
        <w:t>РЕШИЛ:</w:t>
      </w:r>
    </w:p>
    <w:p w:rsidR="00AC604C" w:rsidRPr="00D80D78" w:rsidRDefault="00AC604C" w:rsidP="00E71C82">
      <w:pPr>
        <w:jc w:val="center"/>
        <w:rPr>
          <w:b/>
          <w:bCs/>
          <w:sz w:val="28"/>
          <w:szCs w:val="28"/>
        </w:rPr>
      </w:pPr>
    </w:p>
    <w:p w:rsidR="004F3368" w:rsidRPr="00D80D78" w:rsidRDefault="004F3368" w:rsidP="004F3368">
      <w:pPr>
        <w:ind w:firstLine="708"/>
        <w:rPr>
          <w:sz w:val="28"/>
          <w:szCs w:val="28"/>
        </w:rPr>
      </w:pPr>
      <w:r w:rsidRPr="00D80D78">
        <w:rPr>
          <w:sz w:val="28"/>
          <w:szCs w:val="28"/>
        </w:rPr>
        <w:t xml:space="preserve">1. </w:t>
      </w:r>
      <w:r w:rsidR="006C3A77" w:rsidRPr="00D80D78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определения восстановительной стоимости за повреждение и вырубку зеленых насаждений на территории </w:t>
      </w:r>
      <w:proofErr w:type="spellStart"/>
      <w:r w:rsidR="006C3A77" w:rsidRPr="00D80D7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C3A77" w:rsidRPr="00D80D78">
        <w:rPr>
          <w:rFonts w:ascii="Times New Roman" w:hAnsi="Times New Roman" w:cs="Times New Roman"/>
          <w:sz w:val="28"/>
          <w:szCs w:val="28"/>
        </w:rPr>
        <w:t xml:space="preserve"> муниципального округа согласно приложению №1 настоящего решения.</w:t>
      </w:r>
    </w:p>
    <w:p w:rsidR="006C3A77" w:rsidRPr="00D80D78" w:rsidRDefault="006C3A77" w:rsidP="006C3A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2. Прилагаемый Порядок определения восстановительной стоимости за повреждение и вырубку зеленых насаждений на территории </w:t>
      </w:r>
      <w:proofErr w:type="spellStart"/>
      <w:r w:rsidRPr="00D80D78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действует в отношении реализации инфраструктурных проектов и ведения коммерческой деятельности.</w:t>
      </w:r>
    </w:p>
    <w:p w:rsidR="006C3A77" w:rsidRPr="00D80D78" w:rsidRDefault="006C3A77" w:rsidP="006C3A7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3.Решение Совета народных депутатов </w:t>
      </w:r>
      <w:proofErr w:type="spellStart"/>
      <w:r w:rsidRPr="00D80D78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18.02.2025 №</w:t>
      </w:r>
      <w:r w:rsidR="005B1D50" w:rsidRPr="00D80D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99-рр «Об утверждении положения о Порядке определения восстановительной стоимости за повреждение и вырубку зеленых насаждений на территории сельских </w:t>
      </w:r>
      <w:r w:rsidRPr="00D80D7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поселений </w:t>
      </w:r>
      <w:proofErr w:type="spellStart"/>
      <w:r w:rsidRPr="00D80D78">
        <w:rPr>
          <w:rFonts w:ascii="Times New Roman" w:hAnsi="Times New Roman" w:cs="Times New Roman"/>
          <w:b w:val="0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района» признать утратившим силу.</w:t>
      </w:r>
    </w:p>
    <w:p w:rsidR="005B1D50" w:rsidRPr="00D80D78" w:rsidRDefault="000D2E8F" w:rsidP="005B1D50">
      <w:pPr>
        <w:ind w:firstLine="709"/>
        <w:rPr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4</w:t>
      </w:r>
      <w:r w:rsidR="00E71C82" w:rsidRPr="00D80D78">
        <w:rPr>
          <w:rFonts w:ascii="Times New Roman" w:hAnsi="Times New Roman"/>
          <w:sz w:val="28"/>
          <w:szCs w:val="28"/>
        </w:rPr>
        <w:t xml:space="preserve">. </w:t>
      </w:r>
      <w:r w:rsidR="005B1D50" w:rsidRPr="00D80D78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5B1D50" w:rsidRPr="00D80D78">
        <w:rPr>
          <w:sz w:val="28"/>
          <w:szCs w:val="28"/>
        </w:rPr>
        <w:t>Шория</w:t>
      </w:r>
      <w:proofErr w:type="spellEnd"/>
      <w:r w:rsidR="005B1D50" w:rsidRPr="00D80D78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5B1D50" w:rsidRPr="00D80D78">
        <w:rPr>
          <w:sz w:val="28"/>
          <w:szCs w:val="28"/>
        </w:rPr>
        <w:t>Таштагольского</w:t>
      </w:r>
      <w:proofErr w:type="spellEnd"/>
      <w:r w:rsidR="005B1D50" w:rsidRPr="00D80D78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5B1D50" w:rsidRPr="00D80D78" w:rsidRDefault="000D2E8F" w:rsidP="005B1D50">
      <w:pPr>
        <w:ind w:firstLine="567"/>
        <w:rPr>
          <w:bCs/>
          <w:sz w:val="28"/>
          <w:szCs w:val="28"/>
        </w:rPr>
      </w:pPr>
      <w:r w:rsidRPr="00D80D78">
        <w:rPr>
          <w:sz w:val="28"/>
          <w:szCs w:val="28"/>
        </w:rPr>
        <w:t>5</w:t>
      </w:r>
      <w:r w:rsidR="00E71C82" w:rsidRPr="00D80D78">
        <w:rPr>
          <w:sz w:val="28"/>
          <w:szCs w:val="28"/>
        </w:rPr>
        <w:t xml:space="preserve">. </w:t>
      </w:r>
      <w:r w:rsidR="005B1D50" w:rsidRPr="00D80D78">
        <w:rPr>
          <w:sz w:val="28"/>
          <w:szCs w:val="28"/>
        </w:rPr>
        <w:t xml:space="preserve"> </w:t>
      </w:r>
      <w:r w:rsidR="005B1D50" w:rsidRPr="00D80D78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E71C82" w:rsidRPr="00D80D78" w:rsidRDefault="00E71C82" w:rsidP="005B1D5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A77" w:rsidRPr="00D80D78" w:rsidRDefault="006C3A77" w:rsidP="00E71C82">
      <w:pPr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5B1D50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D80D7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народных депутатов </w:t>
      </w:r>
    </w:p>
    <w:p w:rsidR="005B1D50" w:rsidRPr="00D80D78" w:rsidRDefault="005B1D50" w:rsidP="005B1D50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0D78">
        <w:rPr>
          <w:rFonts w:ascii="Times New Roman" w:eastAsia="Times New Roman" w:hAnsi="Times New Roman" w:cs="Times New Roman"/>
          <w:sz w:val="28"/>
          <w:szCs w:val="28"/>
        </w:rPr>
        <w:t>Таштагольского</w:t>
      </w:r>
      <w:proofErr w:type="spellEnd"/>
      <w:r w:rsidRPr="00D80D7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                                 А.А. Путинцев </w:t>
      </w:r>
    </w:p>
    <w:p w:rsidR="005B1D50" w:rsidRPr="00D80D78" w:rsidRDefault="005B1D50" w:rsidP="005B1D50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71C82" w:rsidRPr="00D80D78" w:rsidRDefault="00E71C82" w:rsidP="00E71C82">
      <w:pPr>
        <w:ind w:right="-6" w:firstLine="0"/>
        <w:rPr>
          <w:sz w:val="28"/>
          <w:szCs w:val="28"/>
        </w:rPr>
      </w:pPr>
      <w:r w:rsidRPr="00D80D78">
        <w:rPr>
          <w:sz w:val="28"/>
          <w:szCs w:val="28"/>
        </w:rPr>
        <w:t xml:space="preserve"> </w:t>
      </w:r>
    </w:p>
    <w:p w:rsidR="00213705" w:rsidRPr="00D80D78" w:rsidRDefault="00213705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13705" w:rsidRPr="00D80D78" w:rsidRDefault="00213705" w:rsidP="00213705">
      <w:pPr>
        <w:tabs>
          <w:tab w:val="left" w:pos="4536"/>
        </w:tabs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B1D50" w:rsidRPr="00D80D78" w:rsidRDefault="005B1D50" w:rsidP="005B1D50">
      <w:pPr>
        <w:ind w:left="4536"/>
        <w:jc w:val="right"/>
        <w:rPr>
          <w:sz w:val="28"/>
          <w:szCs w:val="28"/>
        </w:rPr>
      </w:pPr>
      <w:r w:rsidRPr="00D80D78">
        <w:rPr>
          <w:sz w:val="28"/>
          <w:szCs w:val="28"/>
        </w:rPr>
        <w:lastRenderedPageBreak/>
        <w:t xml:space="preserve">Приложение </w:t>
      </w:r>
    </w:p>
    <w:p w:rsidR="005B1D50" w:rsidRPr="00D80D78" w:rsidRDefault="005B1D50" w:rsidP="005B1D50">
      <w:pPr>
        <w:ind w:left="4536"/>
        <w:rPr>
          <w:sz w:val="28"/>
          <w:szCs w:val="28"/>
        </w:rPr>
      </w:pPr>
      <w:r w:rsidRPr="00D80D78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D80D78">
        <w:rPr>
          <w:sz w:val="28"/>
          <w:szCs w:val="28"/>
        </w:rPr>
        <w:t>Таштагольского</w:t>
      </w:r>
      <w:proofErr w:type="spellEnd"/>
      <w:r w:rsidRPr="00D80D78">
        <w:rPr>
          <w:sz w:val="28"/>
          <w:szCs w:val="28"/>
        </w:rPr>
        <w:t xml:space="preserve"> муниципального округа от      </w:t>
      </w:r>
      <w:r w:rsidR="0036519A">
        <w:rPr>
          <w:sz w:val="28"/>
          <w:szCs w:val="28"/>
        </w:rPr>
        <w:t xml:space="preserve">28 </w:t>
      </w:r>
      <w:r w:rsidRPr="00D80D78">
        <w:rPr>
          <w:sz w:val="28"/>
          <w:szCs w:val="28"/>
        </w:rPr>
        <w:t xml:space="preserve">октября 2025 года № </w:t>
      </w:r>
      <w:r w:rsidR="0036519A">
        <w:rPr>
          <w:sz w:val="28"/>
          <w:szCs w:val="28"/>
        </w:rPr>
        <w:t>78</w:t>
      </w:r>
      <w:r w:rsidRPr="00D80D78">
        <w:rPr>
          <w:sz w:val="28"/>
          <w:szCs w:val="28"/>
        </w:rPr>
        <w:t>-рр</w:t>
      </w:r>
    </w:p>
    <w:p w:rsidR="00861341" w:rsidRPr="00D80D78" w:rsidRDefault="00861341" w:rsidP="00807CED">
      <w:pPr>
        <w:pStyle w:val="ConsPlusNormal"/>
        <w:widowControl/>
        <w:ind w:left="5387"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13705" w:rsidRPr="00D80D78" w:rsidRDefault="00213705" w:rsidP="0021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0D78">
        <w:rPr>
          <w:rFonts w:ascii="Times New Roman" w:hAnsi="Times New Roman" w:cs="Times New Roman"/>
          <w:sz w:val="28"/>
          <w:szCs w:val="28"/>
        </w:rPr>
        <w:t>ПОРЯДОК</w:t>
      </w:r>
    </w:p>
    <w:p w:rsidR="00213705" w:rsidRPr="00D80D78" w:rsidRDefault="00213705" w:rsidP="0021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0D78">
        <w:rPr>
          <w:rFonts w:ascii="Times New Roman" w:hAnsi="Times New Roman" w:cs="Times New Roman"/>
          <w:sz w:val="28"/>
          <w:szCs w:val="28"/>
        </w:rPr>
        <w:t>определения восстановительной стоимости за повреждение</w:t>
      </w:r>
    </w:p>
    <w:p w:rsidR="00213705" w:rsidRPr="00D80D78" w:rsidRDefault="00213705" w:rsidP="002137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0D78">
        <w:rPr>
          <w:rFonts w:ascii="Times New Roman" w:hAnsi="Times New Roman" w:cs="Times New Roman"/>
          <w:sz w:val="28"/>
          <w:szCs w:val="28"/>
        </w:rPr>
        <w:t xml:space="preserve">и вырубку зеленых насаждений на территории </w:t>
      </w:r>
      <w:proofErr w:type="spellStart"/>
      <w:r w:rsidRPr="00D80D7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C604C" w:rsidRPr="00D80D78">
        <w:rPr>
          <w:rFonts w:ascii="Times New Roman" w:hAnsi="Times New Roman" w:cs="Times New Roman"/>
          <w:sz w:val="28"/>
          <w:szCs w:val="28"/>
        </w:rPr>
        <w:t>округа</w:t>
      </w:r>
    </w:p>
    <w:p w:rsidR="00213705" w:rsidRPr="00D80D78" w:rsidRDefault="00213705" w:rsidP="00213705">
      <w:pPr>
        <w:spacing w:after="1"/>
        <w:rPr>
          <w:sz w:val="28"/>
          <w:szCs w:val="28"/>
        </w:rPr>
      </w:pPr>
    </w:p>
    <w:p w:rsidR="00213705" w:rsidRPr="00D80D78" w:rsidRDefault="00213705" w:rsidP="00213705">
      <w:pPr>
        <w:pStyle w:val="ConsPlusNormal"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13705" w:rsidRPr="00D80D78" w:rsidRDefault="00213705" w:rsidP="002137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Настоящий Порядок предназначен для определения восстановительной стоимости зеленых насаждений, произрастающих на территории </w:t>
      </w:r>
      <w:proofErr w:type="spellStart"/>
      <w:r w:rsidRPr="00D80D78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/>
          <w:sz w:val="28"/>
          <w:szCs w:val="28"/>
        </w:rPr>
        <w:t xml:space="preserve"> муниципального </w:t>
      </w:r>
      <w:r w:rsidR="006C3A77" w:rsidRPr="00D80D78">
        <w:rPr>
          <w:rFonts w:ascii="Times New Roman" w:hAnsi="Times New Roman"/>
          <w:sz w:val="28"/>
          <w:szCs w:val="28"/>
        </w:rPr>
        <w:t>округа</w:t>
      </w:r>
      <w:r w:rsidR="00491273" w:rsidRPr="00D80D78">
        <w:rPr>
          <w:rFonts w:ascii="Times New Roman" w:hAnsi="Times New Roman"/>
          <w:sz w:val="28"/>
          <w:szCs w:val="28"/>
        </w:rPr>
        <w:t xml:space="preserve">, в случае их вырубки, иного </w:t>
      </w:r>
      <w:r w:rsidRPr="00D80D78">
        <w:rPr>
          <w:rFonts w:ascii="Times New Roman" w:hAnsi="Times New Roman"/>
          <w:sz w:val="28"/>
          <w:szCs w:val="28"/>
        </w:rPr>
        <w:t>повреждения.</w:t>
      </w:r>
    </w:p>
    <w:p w:rsidR="006C3A77" w:rsidRPr="00D80D78" w:rsidRDefault="006C3A77" w:rsidP="00213705">
      <w:pPr>
        <w:pStyle w:val="ConsPlusNormal"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13705" w:rsidRPr="00D80D78" w:rsidRDefault="00213705" w:rsidP="00213705">
      <w:pPr>
        <w:pStyle w:val="ConsPlusNormal"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2. Основные термины и определения</w:t>
      </w:r>
    </w:p>
    <w:p w:rsidR="00213705" w:rsidRPr="00D80D78" w:rsidRDefault="00213705" w:rsidP="0021370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 настоящем Порядке используются следующие основные понятия: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живая изгородь - </w:t>
      </w:r>
      <w:r w:rsidR="00D80D78" w:rsidRPr="00D80D78">
        <w:rPr>
          <w:rFonts w:ascii="Times New Roman" w:hAnsi="Times New Roman"/>
          <w:sz w:val="28"/>
          <w:szCs w:val="28"/>
        </w:rPr>
        <w:t>свободно растущие</w:t>
      </w:r>
      <w:r w:rsidRPr="00D80D78">
        <w:rPr>
          <w:rFonts w:ascii="Times New Roman" w:hAnsi="Times New Roman"/>
          <w:sz w:val="28"/>
          <w:szCs w:val="28"/>
        </w:rPr>
        <w:t xml:space="preserve"> или формованные кустарники, реже деревья, высаженные в один и более ряд, выполняющие декоративную, ограждающую или маскировочную функцию;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заросли - деревья и (или) кустарники самосевного порослевого происхождения, образующие единый сомкнутый полог, каждые 100 кв.м. которого приравниваются к 20 деревьям;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уход за зелеными насаждениями - комплекс агротехнических мероприятий, направленных на выращивание, содержание, а также обрезку древесно-кустарниковой растительности;</w:t>
      </w:r>
    </w:p>
    <w:p w:rsidR="00C17784" w:rsidRPr="00D80D78" w:rsidRDefault="00C17784" w:rsidP="00C17784">
      <w:pPr>
        <w:pStyle w:val="ConsPlusNormal"/>
        <w:spacing w:after="240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восстановительная стоимость зеленых насаждений - стоимостная оценка всех видов затрат, связанных с посадкой и содержанием зеленых насаждений, в пересчете на одно условное дерево, куст, иную единицу измерения.</w:t>
      </w:r>
    </w:p>
    <w:p w:rsidR="00C17784" w:rsidRPr="00D80D78" w:rsidRDefault="00C17784" w:rsidP="00C17784">
      <w:pPr>
        <w:pStyle w:val="ConsPlusNormal"/>
        <w:spacing w:after="2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>3. Способ расчета определения восстановительной стоимости зеленых насаждений</w:t>
      </w:r>
    </w:p>
    <w:p w:rsid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Расчет восстановительной стоимости зеленых насаждений произведен на основании нормативно-производственного регламента содержания зеленых территорий, утвержденного </w:t>
      </w:r>
      <w:r w:rsidR="00D80D78">
        <w:rPr>
          <w:rFonts w:ascii="Times New Roman" w:hAnsi="Times New Roman"/>
          <w:sz w:val="28"/>
          <w:szCs w:val="28"/>
        </w:rPr>
        <w:t>п</w:t>
      </w:r>
      <w:r w:rsidR="00D80D78" w:rsidRPr="00D80D78">
        <w:rPr>
          <w:rFonts w:ascii="Times New Roman" w:hAnsi="Times New Roman"/>
          <w:sz w:val="28"/>
          <w:szCs w:val="28"/>
        </w:rPr>
        <w:t>риказ</w:t>
      </w:r>
      <w:r w:rsidR="00D80D78">
        <w:rPr>
          <w:rFonts w:ascii="Times New Roman" w:hAnsi="Times New Roman"/>
          <w:sz w:val="28"/>
          <w:szCs w:val="28"/>
        </w:rPr>
        <w:t xml:space="preserve">ом </w:t>
      </w:r>
      <w:r w:rsidR="00D80D78" w:rsidRPr="00D80D78">
        <w:rPr>
          <w:rFonts w:ascii="Times New Roman" w:hAnsi="Times New Roman"/>
          <w:sz w:val="28"/>
          <w:szCs w:val="28"/>
        </w:rPr>
        <w:t xml:space="preserve">Госстроя РФ от 10.12.1999 </w:t>
      </w:r>
      <w:r w:rsidR="00D80D78">
        <w:rPr>
          <w:rFonts w:ascii="Times New Roman" w:hAnsi="Times New Roman"/>
          <w:sz w:val="28"/>
          <w:szCs w:val="28"/>
        </w:rPr>
        <w:t xml:space="preserve">№ </w:t>
      </w:r>
      <w:r w:rsidR="00D80D78" w:rsidRPr="00D80D78">
        <w:rPr>
          <w:rFonts w:ascii="Times New Roman" w:hAnsi="Times New Roman"/>
          <w:sz w:val="28"/>
          <w:szCs w:val="28"/>
        </w:rPr>
        <w:t>145</w:t>
      </w:r>
      <w:r w:rsidR="00D80D78">
        <w:rPr>
          <w:rFonts w:ascii="Times New Roman" w:hAnsi="Times New Roman"/>
          <w:sz w:val="28"/>
          <w:szCs w:val="28"/>
        </w:rPr>
        <w:t xml:space="preserve"> </w:t>
      </w:r>
      <w:r w:rsidR="00D80D78" w:rsidRPr="00D80D78">
        <w:rPr>
          <w:rFonts w:ascii="Times New Roman" w:hAnsi="Times New Roman"/>
          <w:sz w:val="28"/>
          <w:szCs w:val="28"/>
        </w:rPr>
        <w:t xml:space="preserve">"Об утверждении Нормативно-производственного регламента </w:t>
      </w:r>
      <w:r w:rsidR="00D80D78">
        <w:rPr>
          <w:rFonts w:ascii="Times New Roman" w:hAnsi="Times New Roman"/>
          <w:sz w:val="28"/>
          <w:szCs w:val="28"/>
        </w:rPr>
        <w:t>с</w:t>
      </w:r>
      <w:r w:rsidR="00D80D78" w:rsidRPr="00D80D78">
        <w:rPr>
          <w:rFonts w:ascii="Times New Roman" w:hAnsi="Times New Roman"/>
          <w:sz w:val="28"/>
          <w:szCs w:val="28"/>
        </w:rPr>
        <w:t>одержания озелененных территорий"</w:t>
      </w:r>
      <w:r w:rsidR="00D80D78">
        <w:rPr>
          <w:rFonts w:ascii="Times New Roman" w:hAnsi="Times New Roman"/>
          <w:sz w:val="28"/>
          <w:szCs w:val="28"/>
        </w:rPr>
        <w:t>.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Восстановительная стоимость зеленых насаждений определяется по формуле:</w:t>
      </w:r>
    </w:p>
    <w:p w:rsidR="00C17784" w:rsidRPr="00D80D78" w:rsidRDefault="00C17784" w:rsidP="00D80D7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lastRenderedPageBreak/>
        <w:t>В.С. = (С с. + С п. + С ух</w:t>
      </w:r>
      <w:proofErr w:type="gramStart"/>
      <w:r w:rsidRPr="00D80D78">
        <w:rPr>
          <w:rFonts w:ascii="Times New Roman" w:hAnsi="Times New Roman"/>
          <w:sz w:val="28"/>
          <w:szCs w:val="28"/>
        </w:rPr>
        <w:t>.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D78">
        <w:rPr>
          <w:rFonts w:ascii="Times New Roman" w:hAnsi="Times New Roman"/>
          <w:sz w:val="28"/>
          <w:szCs w:val="28"/>
        </w:rPr>
        <w:t>р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.) * К </w:t>
      </w:r>
      <w:proofErr w:type="spellStart"/>
      <w:r w:rsidRPr="00D80D78">
        <w:rPr>
          <w:rFonts w:ascii="Times New Roman" w:hAnsi="Times New Roman"/>
          <w:sz w:val="28"/>
          <w:szCs w:val="28"/>
        </w:rPr>
        <w:t>к</w:t>
      </w:r>
      <w:proofErr w:type="spellEnd"/>
      <w:r w:rsidRPr="00D80D78">
        <w:rPr>
          <w:rFonts w:ascii="Times New Roman" w:hAnsi="Times New Roman"/>
          <w:sz w:val="28"/>
          <w:szCs w:val="28"/>
        </w:rPr>
        <w:t>. с.,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В.С. - восстановительная стоимость зеленых насаждений;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Pr="00D80D78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D80D78">
        <w:rPr>
          <w:rFonts w:ascii="Times New Roman" w:hAnsi="Times New Roman"/>
          <w:sz w:val="28"/>
          <w:szCs w:val="28"/>
        </w:rPr>
        <w:t>. - стоимость саженца;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С п. - стоимость работ по посадке;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С ух</w:t>
      </w:r>
      <w:proofErr w:type="gramStart"/>
      <w:r w:rsidRPr="00D80D78">
        <w:rPr>
          <w:rFonts w:ascii="Times New Roman" w:hAnsi="Times New Roman"/>
          <w:sz w:val="28"/>
          <w:szCs w:val="28"/>
        </w:rPr>
        <w:t>.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D78">
        <w:rPr>
          <w:rFonts w:ascii="Times New Roman" w:hAnsi="Times New Roman"/>
          <w:sz w:val="28"/>
          <w:szCs w:val="28"/>
        </w:rPr>
        <w:t>р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. - стоимость </w:t>
      </w:r>
      <w:proofErr w:type="spellStart"/>
      <w:r w:rsidRPr="00D80D78">
        <w:rPr>
          <w:rFonts w:ascii="Times New Roman" w:hAnsi="Times New Roman"/>
          <w:sz w:val="28"/>
          <w:szCs w:val="28"/>
        </w:rPr>
        <w:t>ухо</w:t>
      </w:r>
      <w:r w:rsidR="0036519A">
        <w:rPr>
          <w:rFonts w:ascii="Times New Roman" w:hAnsi="Times New Roman"/>
          <w:sz w:val="28"/>
          <w:szCs w:val="28"/>
        </w:rPr>
        <w:t>дных</w:t>
      </w:r>
      <w:proofErr w:type="spellEnd"/>
      <w:r w:rsidR="0036519A">
        <w:rPr>
          <w:rFonts w:ascii="Times New Roman" w:hAnsi="Times New Roman"/>
          <w:sz w:val="28"/>
          <w:szCs w:val="28"/>
        </w:rPr>
        <w:t xml:space="preserve"> </w:t>
      </w:r>
      <w:r w:rsidRPr="00D80D78">
        <w:rPr>
          <w:rFonts w:ascii="Times New Roman" w:hAnsi="Times New Roman"/>
          <w:sz w:val="28"/>
          <w:szCs w:val="28"/>
        </w:rPr>
        <w:t>работ;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D80D78">
        <w:rPr>
          <w:rFonts w:ascii="Times New Roman" w:hAnsi="Times New Roman"/>
          <w:sz w:val="28"/>
          <w:szCs w:val="28"/>
        </w:rPr>
        <w:t>к</w:t>
      </w:r>
      <w:proofErr w:type="spellEnd"/>
      <w:r w:rsidRPr="00D80D78">
        <w:rPr>
          <w:rFonts w:ascii="Times New Roman" w:hAnsi="Times New Roman"/>
          <w:sz w:val="28"/>
          <w:szCs w:val="28"/>
        </w:rPr>
        <w:t>. с. - коэффициент качественного состояния зеленого насаждения.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Конкретный размер восстановительной стоимости зеленых насаждений определяется </w:t>
      </w:r>
      <w:r w:rsidR="00AC604C" w:rsidRPr="00D80D78">
        <w:rPr>
          <w:rFonts w:ascii="Times New Roman" w:hAnsi="Times New Roman"/>
          <w:sz w:val="28"/>
          <w:szCs w:val="28"/>
        </w:rPr>
        <w:t>органом</w:t>
      </w:r>
      <w:r w:rsidRPr="00D80D78">
        <w:rPr>
          <w:rFonts w:ascii="Times New Roman" w:hAnsi="Times New Roman"/>
          <w:sz w:val="28"/>
          <w:szCs w:val="28"/>
        </w:rPr>
        <w:t xml:space="preserve">, </w:t>
      </w:r>
      <w:r w:rsidR="00AC604C" w:rsidRPr="00D80D78">
        <w:rPr>
          <w:rFonts w:ascii="Times New Roman" w:hAnsi="Times New Roman"/>
          <w:sz w:val="28"/>
          <w:szCs w:val="28"/>
        </w:rPr>
        <w:t>ответственным за предоставление муниципальной услуги «Выдача разрешения на право вырубки зеленных насаждений»</w:t>
      </w:r>
      <w:r w:rsidRPr="00D80D78">
        <w:rPr>
          <w:rFonts w:ascii="Times New Roman" w:hAnsi="Times New Roman"/>
          <w:sz w:val="28"/>
          <w:szCs w:val="28"/>
        </w:rPr>
        <w:t xml:space="preserve">, с применением коэффициента качественного состояния зеленого насаждения. Оценка качественного состояния зеленых насаждений производится в соответствии с </w:t>
      </w:r>
      <w:hyperlink r:id="rId10" w:history="1">
        <w:r w:rsidRPr="00D80D78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D80D78">
        <w:rPr>
          <w:rFonts w:ascii="Times New Roman" w:hAnsi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утвержденных приказом Госстроя России от 15.12.1999 № 153.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Коэффициент качественного состояния зеленых насаждений учитывает фактическое состояние зеленых насаждений и определяется следующим образом: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- 1 - хорошее состояние зеленых насаждений;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- 0,75 - удовлетворительное состояние зеленых насаждений;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- 0,5 - неудовлетворительное состояние зеленых насаждений.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Качественное состояние деревьев определяется по следующим признакам:</w:t>
      </w:r>
    </w:p>
    <w:p w:rsidR="00C17784" w:rsidRPr="00D80D78" w:rsidRDefault="00C17784" w:rsidP="00D80D7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хорошее - дерево здоровое, крона развита хорошо, прирост побегов интенсивный, листья или хвоя нормальных размеров и окраски, любые повреждения листьев и хвои незначительны (менее 10%) и не сказываются на состоянии дерева, признаков болезней и вредителей нет; ран, повреждений ствола и скелетных ветвей, а также дупел нет;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удовлетворительное - дерево здоровое, но с замедленным ростом, с неравномерно развитой кроной, густота кроны снижена на 30%, имеются незначительные механические повреждения и небольшие дупла, наличие 30% мертвых и (или) усыхающих ветвей;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- неудовлетворительное - дерево сильно ослаблено, ствол имеет искривление, крона слабо развита, густота кроны снижена более чем на 60%, наличие более 60% мертвых и (или) усохших ветвей, прирост однолетних побегов незначительный, имеются признаки болезней и вредителей, механические повреждения стволов значительные, имеются дупла.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Качественное состояние кустарников определяется по следующим признакам: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0D78">
        <w:rPr>
          <w:rFonts w:ascii="Times New Roman" w:hAnsi="Times New Roman"/>
          <w:sz w:val="28"/>
          <w:szCs w:val="28"/>
        </w:rPr>
        <w:t>хорошее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- кустарники нормально развиты, здоровые, любые повреждения листьев незначительны (менее 10%) и не сказываются на состоянии кустарника, сухих и отмирающих стеблей нет; механических повреждений и поражений болезнями нет, окраска и величина листьев нормальные;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0D78">
        <w:rPr>
          <w:rFonts w:ascii="Times New Roman" w:hAnsi="Times New Roman"/>
          <w:sz w:val="28"/>
          <w:szCs w:val="28"/>
        </w:rPr>
        <w:t xml:space="preserve">- удовлетворительное - кустарники здоровые, с признаками </w:t>
      </w:r>
      <w:r w:rsidRPr="00D80D78">
        <w:rPr>
          <w:rFonts w:ascii="Times New Roman" w:hAnsi="Times New Roman"/>
          <w:sz w:val="28"/>
          <w:szCs w:val="28"/>
        </w:rPr>
        <w:lastRenderedPageBreak/>
        <w:t>замедленного роста, густота кроны снижена на 30%, с наличием 30% усыхающих побегов, кроны односторонние, сплюснутые, стебли частично снизу оголены, имеются незначительные механические повреждения и повреждения вредителями;</w:t>
      </w:r>
      <w:proofErr w:type="gramEnd"/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0D78">
        <w:rPr>
          <w:rFonts w:ascii="Times New Roman" w:hAnsi="Times New Roman"/>
          <w:sz w:val="28"/>
          <w:szCs w:val="28"/>
        </w:rPr>
        <w:t>неудовлетворительное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- ослабленные, переросшие, сильно оголенные снизу, листва мелкая, густота кроны снижена более чем на 60%, с наличием более 60% усыхающих побегов, с сильными механическими повреждениями, пораженные болезнями.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Качественное состояние цветников определяется по следующим признакам: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0D78">
        <w:rPr>
          <w:rFonts w:ascii="Times New Roman" w:hAnsi="Times New Roman"/>
          <w:sz w:val="28"/>
          <w:szCs w:val="28"/>
        </w:rPr>
        <w:t>хорошее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0D78">
        <w:rPr>
          <w:rFonts w:ascii="Times New Roman" w:hAnsi="Times New Roman"/>
          <w:sz w:val="28"/>
          <w:szCs w:val="28"/>
        </w:rPr>
        <w:t>удовлетворительное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- поверхность грубо спланирована, с заметными неровностями, почвы слабо удобрены, растения нормально развиты, отпад заметен, сорняки единичны, ремонт цветников нерегулярный;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80D78">
        <w:rPr>
          <w:rFonts w:ascii="Times New Roman" w:hAnsi="Times New Roman"/>
          <w:sz w:val="28"/>
          <w:szCs w:val="28"/>
        </w:rPr>
        <w:t>неудовлетворительное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- почвы не удобрены, поверхности спланированы крайне грубо, растения слабо развиты, отпад значительный, сорняков много.</w:t>
      </w:r>
    </w:p>
    <w:p w:rsidR="002B316A" w:rsidRPr="00D80D78" w:rsidRDefault="00E638DF" w:rsidP="002B31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П</w:t>
      </w:r>
      <w:r w:rsidR="002B316A" w:rsidRPr="00D80D78">
        <w:rPr>
          <w:rFonts w:ascii="Times New Roman" w:hAnsi="Times New Roman"/>
          <w:sz w:val="28"/>
          <w:szCs w:val="28"/>
        </w:rPr>
        <w:t xml:space="preserve">ри строительстве объектов </w:t>
      </w:r>
      <w:r w:rsidR="00315A1A">
        <w:rPr>
          <w:rFonts w:ascii="Times New Roman" w:hAnsi="Times New Roman"/>
          <w:sz w:val="28"/>
          <w:szCs w:val="28"/>
        </w:rPr>
        <w:t xml:space="preserve"> туристической </w:t>
      </w:r>
      <w:bookmarkStart w:id="1" w:name="_GoBack"/>
      <w:bookmarkEnd w:id="1"/>
      <w:r w:rsidR="002B316A" w:rsidRPr="00D80D78">
        <w:rPr>
          <w:rFonts w:ascii="Times New Roman" w:hAnsi="Times New Roman"/>
          <w:sz w:val="28"/>
          <w:szCs w:val="28"/>
        </w:rPr>
        <w:t>инфраструктуры</w:t>
      </w:r>
      <w:r w:rsidR="00E41EFA">
        <w:rPr>
          <w:rFonts w:ascii="Times New Roman" w:hAnsi="Times New Roman"/>
          <w:sz w:val="28"/>
          <w:szCs w:val="28"/>
        </w:rPr>
        <w:t>:</w:t>
      </w:r>
      <w:r w:rsidR="002B316A" w:rsidRPr="00D80D78">
        <w:rPr>
          <w:rFonts w:ascii="Times New Roman" w:hAnsi="Times New Roman"/>
          <w:sz w:val="28"/>
          <w:szCs w:val="28"/>
        </w:rPr>
        <w:t xml:space="preserve"> </w:t>
      </w:r>
      <w:r w:rsidR="00E41EFA">
        <w:rPr>
          <w:rFonts w:ascii="Times New Roman" w:hAnsi="Times New Roman"/>
          <w:sz w:val="28"/>
          <w:szCs w:val="28"/>
        </w:rPr>
        <w:t>к</w:t>
      </w:r>
      <w:r w:rsidR="002B316A" w:rsidRPr="00D80D78">
        <w:rPr>
          <w:rFonts w:ascii="Times New Roman" w:hAnsi="Times New Roman"/>
          <w:sz w:val="28"/>
          <w:szCs w:val="28"/>
        </w:rPr>
        <w:t>анатные дороги</w:t>
      </w:r>
      <w:r w:rsidR="00E41EFA">
        <w:rPr>
          <w:rFonts w:ascii="Times New Roman" w:hAnsi="Times New Roman"/>
          <w:sz w:val="28"/>
          <w:szCs w:val="28"/>
        </w:rPr>
        <w:t>;</w:t>
      </w:r>
      <w:r w:rsidR="002B316A" w:rsidRPr="00D80D78">
        <w:rPr>
          <w:rFonts w:ascii="Times New Roman" w:hAnsi="Times New Roman"/>
          <w:sz w:val="28"/>
          <w:szCs w:val="28"/>
        </w:rPr>
        <w:t xml:space="preserve"> горнолыжные трассы</w:t>
      </w:r>
      <w:r w:rsidR="00E41EFA">
        <w:rPr>
          <w:rFonts w:ascii="Times New Roman" w:hAnsi="Times New Roman"/>
          <w:sz w:val="28"/>
          <w:szCs w:val="28"/>
        </w:rPr>
        <w:t xml:space="preserve">; </w:t>
      </w:r>
      <w:r w:rsidR="002B316A" w:rsidRPr="00D80D78">
        <w:rPr>
          <w:rFonts w:ascii="Times New Roman" w:hAnsi="Times New Roman"/>
          <w:sz w:val="28"/>
          <w:szCs w:val="28"/>
        </w:rPr>
        <w:t>линии электропередач</w:t>
      </w:r>
      <w:r w:rsidR="00E41EFA">
        <w:rPr>
          <w:rFonts w:ascii="Times New Roman" w:hAnsi="Times New Roman"/>
          <w:sz w:val="28"/>
          <w:szCs w:val="28"/>
        </w:rPr>
        <w:t>;</w:t>
      </w:r>
      <w:r w:rsidR="002B316A" w:rsidRPr="00D80D78">
        <w:rPr>
          <w:rFonts w:ascii="Times New Roman" w:hAnsi="Times New Roman"/>
          <w:sz w:val="28"/>
          <w:szCs w:val="28"/>
        </w:rPr>
        <w:t xml:space="preserve"> автомобильные дороги</w:t>
      </w:r>
      <w:r w:rsidR="00E41EFA">
        <w:rPr>
          <w:rFonts w:ascii="Times New Roman" w:hAnsi="Times New Roman"/>
          <w:sz w:val="28"/>
          <w:szCs w:val="28"/>
        </w:rPr>
        <w:t>;</w:t>
      </w:r>
      <w:r w:rsidR="002B316A" w:rsidRPr="00D80D78">
        <w:rPr>
          <w:rFonts w:ascii="Times New Roman" w:hAnsi="Times New Roman"/>
          <w:sz w:val="28"/>
          <w:szCs w:val="28"/>
        </w:rPr>
        <w:t xml:space="preserve"> объектов водоснабжения</w:t>
      </w:r>
      <w:r w:rsidR="00E41EFA">
        <w:rPr>
          <w:rFonts w:ascii="Times New Roman" w:hAnsi="Times New Roman"/>
          <w:sz w:val="28"/>
          <w:szCs w:val="28"/>
        </w:rPr>
        <w:t xml:space="preserve">; объекты </w:t>
      </w:r>
      <w:r w:rsidR="002B316A" w:rsidRPr="00D80D78">
        <w:rPr>
          <w:rFonts w:ascii="Times New Roman" w:hAnsi="Times New Roman"/>
          <w:sz w:val="28"/>
          <w:szCs w:val="28"/>
        </w:rPr>
        <w:t>водоотведения</w:t>
      </w:r>
      <w:r w:rsidR="00E41EFA">
        <w:rPr>
          <w:rFonts w:ascii="Times New Roman" w:hAnsi="Times New Roman"/>
          <w:sz w:val="28"/>
          <w:szCs w:val="28"/>
        </w:rPr>
        <w:t xml:space="preserve">; объекты теплоснабжения, </w:t>
      </w:r>
      <w:r w:rsidR="002B316A" w:rsidRPr="00D80D78">
        <w:rPr>
          <w:rFonts w:ascii="Times New Roman" w:hAnsi="Times New Roman"/>
          <w:sz w:val="28"/>
          <w:szCs w:val="28"/>
        </w:rPr>
        <w:t xml:space="preserve"> применяется понижающий коэффициент </w:t>
      </w:r>
      <w:r w:rsidR="00E41EFA">
        <w:rPr>
          <w:rFonts w:ascii="Times New Roman" w:hAnsi="Times New Roman"/>
          <w:sz w:val="28"/>
          <w:szCs w:val="28"/>
        </w:rPr>
        <w:t xml:space="preserve"> - </w:t>
      </w:r>
      <w:r w:rsidR="002B316A" w:rsidRPr="00D80D78">
        <w:rPr>
          <w:rFonts w:ascii="Times New Roman" w:hAnsi="Times New Roman"/>
          <w:sz w:val="28"/>
          <w:szCs w:val="28"/>
        </w:rPr>
        <w:t xml:space="preserve">0,1. </w:t>
      </w:r>
    </w:p>
    <w:p w:rsidR="008B0F4A" w:rsidRPr="00D80D78" w:rsidRDefault="008B0F4A" w:rsidP="008613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Восстановительная стоимость зеленых насаждений с учетом понижающего коэффициента определяется по формуле:</w:t>
      </w:r>
    </w:p>
    <w:p w:rsidR="00861341" w:rsidRPr="00D80D78" w:rsidRDefault="008B0F4A" w:rsidP="008613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В.С. = (С с. + С п. + С ух</w:t>
      </w:r>
      <w:proofErr w:type="gramStart"/>
      <w:r w:rsidRPr="00D80D78">
        <w:rPr>
          <w:rFonts w:ascii="Times New Roman" w:hAnsi="Times New Roman"/>
          <w:sz w:val="28"/>
          <w:szCs w:val="28"/>
        </w:rPr>
        <w:t>.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D78">
        <w:rPr>
          <w:rFonts w:ascii="Times New Roman" w:hAnsi="Times New Roman"/>
          <w:sz w:val="28"/>
          <w:szCs w:val="28"/>
        </w:rPr>
        <w:t>р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.) * К </w:t>
      </w:r>
      <w:proofErr w:type="spellStart"/>
      <w:r w:rsidRPr="00D80D78">
        <w:rPr>
          <w:rFonts w:ascii="Times New Roman" w:hAnsi="Times New Roman"/>
          <w:sz w:val="28"/>
          <w:szCs w:val="28"/>
        </w:rPr>
        <w:t>к</w:t>
      </w:r>
      <w:proofErr w:type="spellEnd"/>
      <w:r w:rsidRPr="00D80D78">
        <w:rPr>
          <w:rFonts w:ascii="Times New Roman" w:hAnsi="Times New Roman"/>
          <w:sz w:val="28"/>
          <w:szCs w:val="28"/>
        </w:rPr>
        <w:t>. с.*К п.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В.С. - восстановительная стоимость зеленых насаждений;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Pr="00D80D78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D80D78">
        <w:rPr>
          <w:rFonts w:ascii="Times New Roman" w:hAnsi="Times New Roman"/>
          <w:sz w:val="28"/>
          <w:szCs w:val="28"/>
        </w:rPr>
        <w:t>. - стоимость саженца;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С п. - стоимость работ по посадке;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С ух</w:t>
      </w:r>
      <w:proofErr w:type="gramStart"/>
      <w:r w:rsidRPr="00D80D78">
        <w:rPr>
          <w:rFonts w:ascii="Times New Roman" w:hAnsi="Times New Roman"/>
          <w:sz w:val="28"/>
          <w:szCs w:val="28"/>
        </w:rPr>
        <w:t>.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0D78">
        <w:rPr>
          <w:rFonts w:ascii="Times New Roman" w:hAnsi="Times New Roman"/>
          <w:sz w:val="28"/>
          <w:szCs w:val="28"/>
        </w:rPr>
        <w:t>р</w:t>
      </w:r>
      <w:proofErr w:type="gramEnd"/>
      <w:r w:rsidRPr="00D80D78">
        <w:rPr>
          <w:rFonts w:ascii="Times New Roman" w:hAnsi="Times New Roman"/>
          <w:sz w:val="28"/>
          <w:szCs w:val="28"/>
        </w:rPr>
        <w:t xml:space="preserve">. - стоимость </w:t>
      </w:r>
      <w:proofErr w:type="spellStart"/>
      <w:r w:rsidRPr="00D80D78">
        <w:rPr>
          <w:rFonts w:ascii="Times New Roman" w:hAnsi="Times New Roman"/>
          <w:sz w:val="28"/>
          <w:szCs w:val="28"/>
        </w:rPr>
        <w:t>уход</w:t>
      </w:r>
      <w:r w:rsidR="00D80D78">
        <w:rPr>
          <w:rFonts w:ascii="Times New Roman" w:hAnsi="Times New Roman"/>
          <w:sz w:val="28"/>
          <w:szCs w:val="28"/>
        </w:rPr>
        <w:t>овых</w:t>
      </w:r>
      <w:proofErr w:type="spellEnd"/>
      <w:r w:rsidRPr="00D80D78">
        <w:rPr>
          <w:rFonts w:ascii="Times New Roman" w:hAnsi="Times New Roman"/>
          <w:sz w:val="28"/>
          <w:szCs w:val="28"/>
        </w:rPr>
        <w:t xml:space="preserve"> работ;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D80D78">
        <w:rPr>
          <w:rFonts w:ascii="Times New Roman" w:hAnsi="Times New Roman"/>
          <w:sz w:val="28"/>
          <w:szCs w:val="28"/>
        </w:rPr>
        <w:t>к</w:t>
      </w:r>
      <w:proofErr w:type="spellEnd"/>
      <w:r w:rsidRPr="00D80D78">
        <w:rPr>
          <w:rFonts w:ascii="Times New Roman" w:hAnsi="Times New Roman"/>
          <w:sz w:val="28"/>
          <w:szCs w:val="28"/>
        </w:rPr>
        <w:t>. с. - коэффициент качественного состояния зеленого насаждения;</w:t>
      </w:r>
    </w:p>
    <w:p w:rsidR="008B0F4A" w:rsidRPr="00D80D78" w:rsidRDefault="008B0F4A" w:rsidP="008B0F4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К п. – коэффициент понижения.</w:t>
      </w:r>
    </w:p>
    <w:p w:rsidR="00C17784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E41EFA" w:rsidRDefault="00E41EFA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80D78" w:rsidRDefault="00D80D78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807CED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07CED" w:rsidRPr="00D80D78">
        <w:rPr>
          <w:rFonts w:ascii="Times New Roman" w:hAnsi="Times New Roman"/>
          <w:sz w:val="28"/>
          <w:szCs w:val="28"/>
        </w:rPr>
        <w:t xml:space="preserve"> </w:t>
      </w:r>
      <w:r w:rsidRPr="00D80D78">
        <w:rPr>
          <w:rFonts w:ascii="Times New Roman" w:hAnsi="Times New Roman"/>
          <w:sz w:val="28"/>
          <w:szCs w:val="28"/>
        </w:rPr>
        <w:t xml:space="preserve">к Порядку определения </w:t>
      </w:r>
    </w:p>
    <w:p w:rsidR="00807CED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восстановительной стоимости</w:t>
      </w:r>
    </w:p>
    <w:p w:rsidR="00807CED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за повреждение и вырубку </w:t>
      </w:r>
    </w:p>
    <w:p w:rsidR="00807CED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 xml:space="preserve">зеленых насаждений на территории </w:t>
      </w:r>
    </w:p>
    <w:p w:rsidR="00C17784" w:rsidRPr="00D80D78" w:rsidRDefault="00C17784" w:rsidP="00C17784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80D78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/>
          <w:sz w:val="28"/>
          <w:szCs w:val="28"/>
        </w:rPr>
        <w:t xml:space="preserve"> муниципального </w:t>
      </w:r>
      <w:r w:rsidR="00AC604C" w:rsidRPr="00D80D78">
        <w:rPr>
          <w:rFonts w:ascii="Times New Roman" w:hAnsi="Times New Roman"/>
          <w:sz w:val="28"/>
          <w:szCs w:val="28"/>
        </w:rPr>
        <w:t>округа</w:t>
      </w:r>
    </w:p>
    <w:p w:rsidR="00C17784" w:rsidRPr="00D80D78" w:rsidRDefault="00C17784" w:rsidP="00C1778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7784" w:rsidRPr="00D80D78" w:rsidRDefault="00C17784" w:rsidP="00C1778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2" w:name="P103"/>
      <w:bookmarkEnd w:id="2"/>
      <w:r w:rsidRPr="00D80D78">
        <w:rPr>
          <w:rFonts w:ascii="Times New Roman" w:hAnsi="Times New Roman"/>
          <w:b/>
          <w:sz w:val="28"/>
          <w:szCs w:val="28"/>
        </w:rPr>
        <w:t>Предельная восстановительная стоимость</w:t>
      </w:r>
    </w:p>
    <w:p w:rsidR="00C17784" w:rsidRPr="00D80D78" w:rsidRDefault="00C17784" w:rsidP="00C1778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D80D78">
        <w:rPr>
          <w:rFonts w:ascii="Times New Roman" w:hAnsi="Times New Roman"/>
          <w:b/>
          <w:sz w:val="28"/>
          <w:szCs w:val="28"/>
        </w:rPr>
        <w:t xml:space="preserve">зеленых насаждений на территории </w:t>
      </w:r>
    </w:p>
    <w:p w:rsidR="00C17784" w:rsidRPr="00D80D78" w:rsidRDefault="00C17784" w:rsidP="00C1778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80D78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Pr="00D80D78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C604C" w:rsidRPr="00D80D78">
        <w:rPr>
          <w:rFonts w:ascii="Times New Roman" w:hAnsi="Times New Roman"/>
          <w:b/>
          <w:sz w:val="28"/>
          <w:szCs w:val="28"/>
        </w:rPr>
        <w:t>округа</w:t>
      </w:r>
    </w:p>
    <w:p w:rsidR="00C17784" w:rsidRPr="00D80D78" w:rsidRDefault="00C17784" w:rsidP="00C1778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C17784" w:rsidRPr="00D80D78" w:rsidRDefault="00C17784" w:rsidP="00C1778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1. Предельная восстановительная стоимость деревьев</w:t>
      </w:r>
    </w:p>
    <w:tbl>
      <w:tblPr>
        <w:tblW w:w="1006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843"/>
        <w:gridCol w:w="1984"/>
        <w:gridCol w:w="2552"/>
        <w:gridCol w:w="2409"/>
      </w:tblGrid>
      <w:tr w:rsidR="00C17784" w:rsidRPr="00D80D78" w:rsidTr="00861341">
        <w:trPr>
          <w:trHeight w:val="240"/>
        </w:trPr>
        <w:tc>
          <w:tcPr>
            <w:tcW w:w="1277" w:type="dxa"/>
            <w:vMerge w:val="restart"/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 xml:space="preserve">дерева </w:t>
            </w:r>
            <w:proofErr w:type="gramStart"/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высоте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1,3 м (см)</w:t>
            </w:r>
          </w:p>
        </w:tc>
        <w:tc>
          <w:tcPr>
            <w:tcW w:w="8788" w:type="dxa"/>
            <w:gridSpan w:val="4"/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Восстановительная стоимость одного дерева, рублей</w:t>
            </w:r>
          </w:p>
        </w:tc>
      </w:tr>
      <w:tr w:rsidR="00C17784" w:rsidRPr="00D80D78" w:rsidTr="00861341">
        <w:tc>
          <w:tcPr>
            <w:tcW w:w="1277" w:type="dxa"/>
            <w:vMerge/>
            <w:tcBorders>
              <w:top w:val="nil"/>
            </w:tcBorders>
          </w:tcPr>
          <w:p w:rsidR="00C17784" w:rsidRPr="00D80D78" w:rsidRDefault="00C17784" w:rsidP="00861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4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Порода по степени ценности</w:t>
            </w:r>
          </w:p>
        </w:tc>
      </w:tr>
      <w:tr w:rsidR="00C17784" w:rsidRPr="00D80D78" w:rsidTr="00861341">
        <w:tc>
          <w:tcPr>
            <w:tcW w:w="1277" w:type="dxa"/>
            <w:vMerge/>
            <w:tcBorders>
              <w:top w:val="nil"/>
            </w:tcBorders>
          </w:tcPr>
          <w:p w:rsidR="00C17784" w:rsidRPr="00D80D78" w:rsidRDefault="00C17784" w:rsidP="00861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17784" w:rsidRPr="00D80D78" w:rsidTr="00861341">
        <w:tc>
          <w:tcPr>
            <w:tcW w:w="1277" w:type="dxa"/>
            <w:vMerge/>
            <w:tcBorders>
              <w:top w:val="nil"/>
            </w:tcBorders>
          </w:tcPr>
          <w:p w:rsidR="00C17784" w:rsidRPr="00D80D78" w:rsidRDefault="00C17784" w:rsidP="00861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Хвойные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Лиственные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784" w:rsidRPr="00D80D78" w:rsidTr="00861341">
        <w:tc>
          <w:tcPr>
            <w:tcW w:w="1277" w:type="dxa"/>
            <w:vMerge/>
            <w:tcBorders>
              <w:top w:val="nil"/>
            </w:tcBorders>
          </w:tcPr>
          <w:p w:rsidR="00C17784" w:rsidRPr="00D80D78" w:rsidRDefault="00C17784" w:rsidP="008613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Кедр, ель,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пихта, сосна,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лиственница,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туя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Дуб, липа,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каштан, груша,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яблоня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Береза, рябина,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боярышник, вяз,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ива (культурных</w:t>
            </w:r>
            <w:proofErr w:type="gramEnd"/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сортов), вишня,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рябина, орех,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клен, черемуха,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ясень, тополь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(пирамидальный и</w:t>
            </w:r>
            <w:proofErr w:type="gramEnd"/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гибриды)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Осина, тополь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бальзамический,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ольха, ива</w:t>
            </w:r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(дикая прибрежной</w:t>
            </w:r>
            <w:proofErr w:type="gramEnd"/>
          </w:p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формы)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1462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1341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6933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6641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11784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11292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3303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2838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13552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12984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3800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3262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15449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14803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4330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3719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17458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16728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4895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4203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19552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18736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5481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4708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21701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20796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6084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5225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24090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23085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6754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26017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24931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7295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6265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27577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26426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7733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6641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28680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27482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8041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6906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29539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28307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8282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7114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30131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28874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8449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7254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30434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29164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8533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7327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30737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29453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8617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31045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29747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8703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7476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31356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30047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8790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7549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31669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30347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8879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7625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33253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31864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9322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34583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33139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9695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8327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35621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34131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9987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8576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36331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34815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10187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8749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37059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35513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10390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8925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38910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37288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10909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9371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40467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38778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11347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9744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41683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39942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11687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10038</w:t>
            </w:r>
          </w:p>
        </w:tc>
      </w:tr>
      <w:tr w:rsidR="00C17784" w:rsidRPr="00D80D78" w:rsidTr="00861341">
        <w:trPr>
          <w:trHeight w:val="240"/>
        </w:trPr>
        <w:tc>
          <w:tcPr>
            <w:tcW w:w="127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100 и более</w:t>
            </w:r>
          </w:p>
        </w:tc>
        <w:tc>
          <w:tcPr>
            <w:tcW w:w="1843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42516</w:t>
            </w:r>
          </w:p>
        </w:tc>
        <w:tc>
          <w:tcPr>
            <w:tcW w:w="1984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40740</w:t>
            </w:r>
          </w:p>
        </w:tc>
        <w:tc>
          <w:tcPr>
            <w:tcW w:w="2552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11920</w:t>
            </w:r>
          </w:p>
        </w:tc>
        <w:tc>
          <w:tcPr>
            <w:tcW w:w="2409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10238</w:t>
            </w:r>
          </w:p>
        </w:tc>
      </w:tr>
    </w:tbl>
    <w:p w:rsidR="00C17784" w:rsidRPr="00D80D78" w:rsidRDefault="00C17784" w:rsidP="00C1778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17784" w:rsidRPr="00D80D78" w:rsidRDefault="00C17784" w:rsidP="00C1778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D80D78">
        <w:rPr>
          <w:rFonts w:ascii="Times New Roman" w:hAnsi="Times New Roman"/>
          <w:sz w:val="28"/>
          <w:szCs w:val="28"/>
        </w:rPr>
        <w:t>2. Предельная восстановительная стоимость кустарников и живых изгородей</w:t>
      </w:r>
    </w:p>
    <w:p w:rsidR="00C17784" w:rsidRPr="00D80D78" w:rsidRDefault="00C17784" w:rsidP="00C1778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3260"/>
        <w:gridCol w:w="3827"/>
      </w:tblGrid>
      <w:tr w:rsidR="00C17784" w:rsidRPr="00D80D78" w:rsidTr="00861341">
        <w:trPr>
          <w:trHeight w:val="240"/>
        </w:trPr>
        <w:tc>
          <w:tcPr>
            <w:tcW w:w="2978" w:type="dxa"/>
            <w:vMerge w:val="restart"/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Возраст кустарника</w:t>
            </w:r>
          </w:p>
        </w:tc>
        <w:tc>
          <w:tcPr>
            <w:tcW w:w="7087" w:type="dxa"/>
            <w:gridSpan w:val="2"/>
          </w:tcPr>
          <w:p w:rsidR="00C17784" w:rsidRPr="00D80D78" w:rsidRDefault="00C17784" w:rsidP="008613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Восстановительная стоимость одного кустарника, рублей</w:t>
            </w:r>
          </w:p>
        </w:tc>
      </w:tr>
      <w:tr w:rsidR="00C17784" w:rsidRPr="00D80D78" w:rsidTr="00861341">
        <w:tc>
          <w:tcPr>
            <w:tcW w:w="2978" w:type="dxa"/>
            <w:vMerge/>
            <w:tcBorders>
              <w:top w:val="nil"/>
            </w:tcBorders>
          </w:tcPr>
          <w:p w:rsidR="00C17784" w:rsidRPr="00D80D78" w:rsidRDefault="00C17784" w:rsidP="0086134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17784" w:rsidRPr="00D80D78" w:rsidRDefault="00D80D78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свободно растущего</w:t>
            </w:r>
          </w:p>
        </w:tc>
        <w:tc>
          <w:tcPr>
            <w:tcW w:w="382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в живой изгороди</w:t>
            </w:r>
          </w:p>
        </w:tc>
      </w:tr>
      <w:tr w:rsidR="00C17784" w:rsidRPr="00D80D78" w:rsidTr="00861341">
        <w:trPr>
          <w:trHeight w:val="240"/>
        </w:trPr>
        <w:tc>
          <w:tcPr>
            <w:tcW w:w="2978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3260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382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C17784" w:rsidRPr="00D80D78" w:rsidTr="00861341">
        <w:trPr>
          <w:trHeight w:val="240"/>
        </w:trPr>
        <w:tc>
          <w:tcPr>
            <w:tcW w:w="2978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260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382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</w:tr>
      <w:tr w:rsidR="00C17784" w:rsidRPr="00D80D78" w:rsidTr="00861341">
        <w:trPr>
          <w:trHeight w:val="240"/>
        </w:trPr>
        <w:tc>
          <w:tcPr>
            <w:tcW w:w="2978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свыше 10 лет</w:t>
            </w:r>
          </w:p>
        </w:tc>
        <w:tc>
          <w:tcPr>
            <w:tcW w:w="3260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1097</w:t>
            </w:r>
          </w:p>
        </w:tc>
        <w:tc>
          <w:tcPr>
            <w:tcW w:w="3827" w:type="dxa"/>
            <w:tcBorders>
              <w:top w:val="nil"/>
            </w:tcBorders>
          </w:tcPr>
          <w:p w:rsidR="00C17784" w:rsidRPr="00D80D78" w:rsidRDefault="00C17784" w:rsidP="008613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D78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</w:tr>
    </w:tbl>
    <w:p w:rsidR="003B044A" w:rsidRPr="00D80D78" w:rsidRDefault="003B044A" w:rsidP="00591C7C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sectPr w:rsidR="003B044A" w:rsidRPr="00D80D78" w:rsidSect="00D80D78">
      <w:footerReference w:type="default" r:id="rId11"/>
      <w:pgSz w:w="11900" w:h="16800"/>
      <w:pgMar w:top="1134" w:right="1134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27" w:rsidRDefault="00263427" w:rsidP="00D973CD">
      <w:r>
        <w:separator/>
      </w:r>
    </w:p>
  </w:endnote>
  <w:endnote w:type="continuationSeparator" w:id="0">
    <w:p w:rsidR="00263427" w:rsidRDefault="00263427" w:rsidP="00D9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674917"/>
      <w:docPartObj>
        <w:docPartGallery w:val="Page Numbers (Bottom of Page)"/>
        <w:docPartUnique/>
      </w:docPartObj>
    </w:sdtPr>
    <w:sdtEndPr/>
    <w:sdtContent>
      <w:p w:rsidR="005B1D50" w:rsidRDefault="005B1D5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A1A">
          <w:rPr>
            <w:noProof/>
          </w:rPr>
          <w:t>5</w:t>
        </w:r>
        <w:r>
          <w:fldChar w:fldCharType="end"/>
        </w:r>
      </w:p>
    </w:sdtContent>
  </w:sdt>
  <w:p w:rsidR="00861341" w:rsidRDefault="008613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27" w:rsidRDefault="00263427" w:rsidP="00D973CD">
      <w:r>
        <w:separator/>
      </w:r>
    </w:p>
  </w:footnote>
  <w:footnote w:type="continuationSeparator" w:id="0">
    <w:p w:rsidR="00263427" w:rsidRDefault="00263427" w:rsidP="00D9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A9D"/>
    <w:multiLevelType w:val="hybridMultilevel"/>
    <w:tmpl w:val="D048EA26"/>
    <w:lvl w:ilvl="0" w:tplc="21F04128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0903"/>
    <w:multiLevelType w:val="hybridMultilevel"/>
    <w:tmpl w:val="D15EB2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792382"/>
    <w:multiLevelType w:val="hybridMultilevel"/>
    <w:tmpl w:val="2D7EB15A"/>
    <w:lvl w:ilvl="0" w:tplc="5F52639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A760C18"/>
    <w:multiLevelType w:val="hybridMultilevel"/>
    <w:tmpl w:val="A994326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49D47C69"/>
    <w:multiLevelType w:val="hybridMultilevel"/>
    <w:tmpl w:val="0CDE1D38"/>
    <w:lvl w:ilvl="0" w:tplc="5F52639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51A43B51"/>
    <w:multiLevelType w:val="hybridMultilevel"/>
    <w:tmpl w:val="41EC7DB8"/>
    <w:lvl w:ilvl="0" w:tplc="7DE2AFD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A17E1A"/>
    <w:multiLevelType w:val="hybridMultilevel"/>
    <w:tmpl w:val="FD483544"/>
    <w:lvl w:ilvl="0" w:tplc="5F526392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D8477A"/>
    <w:multiLevelType w:val="hybridMultilevel"/>
    <w:tmpl w:val="39A610B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A5B37B0"/>
    <w:multiLevelType w:val="hybridMultilevel"/>
    <w:tmpl w:val="0C34A7E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5F5DE1"/>
    <w:multiLevelType w:val="hybridMultilevel"/>
    <w:tmpl w:val="67B4C59C"/>
    <w:lvl w:ilvl="0" w:tplc="314218C2">
      <w:start w:val="18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B2B"/>
    <w:rsid w:val="00013395"/>
    <w:rsid w:val="00013686"/>
    <w:rsid w:val="00034E47"/>
    <w:rsid w:val="00054EB4"/>
    <w:rsid w:val="00077369"/>
    <w:rsid w:val="00077891"/>
    <w:rsid w:val="00081EB6"/>
    <w:rsid w:val="000851AC"/>
    <w:rsid w:val="000A5AA0"/>
    <w:rsid w:val="000B252F"/>
    <w:rsid w:val="000D1728"/>
    <w:rsid w:val="000D2E8F"/>
    <w:rsid w:val="000F1B1A"/>
    <w:rsid w:val="00103C85"/>
    <w:rsid w:val="00112B71"/>
    <w:rsid w:val="00112E0E"/>
    <w:rsid w:val="00113A1F"/>
    <w:rsid w:val="0012091D"/>
    <w:rsid w:val="00134A11"/>
    <w:rsid w:val="00137562"/>
    <w:rsid w:val="00190DD9"/>
    <w:rsid w:val="001A421B"/>
    <w:rsid w:val="001B2866"/>
    <w:rsid w:val="00203293"/>
    <w:rsid w:val="002056AD"/>
    <w:rsid w:val="0020718E"/>
    <w:rsid w:val="00213705"/>
    <w:rsid w:val="00230F4C"/>
    <w:rsid w:val="002336EB"/>
    <w:rsid w:val="002502DA"/>
    <w:rsid w:val="00257656"/>
    <w:rsid w:val="002606FB"/>
    <w:rsid w:val="00263427"/>
    <w:rsid w:val="002769FD"/>
    <w:rsid w:val="0029137B"/>
    <w:rsid w:val="002A56A8"/>
    <w:rsid w:val="002B316A"/>
    <w:rsid w:val="002B4791"/>
    <w:rsid w:val="002C0DA6"/>
    <w:rsid w:val="002D2DC9"/>
    <w:rsid w:val="002D7ECE"/>
    <w:rsid w:val="00315A1A"/>
    <w:rsid w:val="00316173"/>
    <w:rsid w:val="00320C94"/>
    <w:rsid w:val="00320D27"/>
    <w:rsid w:val="00336687"/>
    <w:rsid w:val="003417E6"/>
    <w:rsid w:val="00351674"/>
    <w:rsid w:val="0035420D"/>
    <w:rsid w:val="00355DE8"/>
    <w:rsid w:val="00360AB7"/>
    <w:rsid w:val="003615A7"/>
    <w:rsid w:val="0036519A"/>
    <w:rsid w:val="00374683"/>
    <w:rsid w:val="003852BC"/>
    <w:rsid w:val="00386EF4"/>
    <w:rsid w:val="0039319D"/>
    <w:rsid w:val="003B044A"/>
    <w:rsid w:val="003C3B35"/>
    <w:rsid w:val="003D0BF6"/>
    <w:rsid w:val="003D1AB4"/>
    <w:rsid w:val="003E31DB"/>
    <w:rsid w:val="003F1589"/>
    <w:rsid w:val="0040174E"/>
    <w:rsid w:val="00406CEF"/>
    <w:rsid w:val="00416866"/>
    <w:rsid w:val="0042328F"/>
    <w:rsid w:val="00445AB6"/>
    <w:rsid w:val="004507C8"/>
    <w:rsid w:val="0046108A"/>
    <w:rsid w:val="00473F10"/>
    <w:rsid w:val="004909FF"/>
    <w:rsid w:val="00491273"/>
    <w:rsid w:val="00495D5D"/>
    <w:rsid w:val="004A29D9"/>
    <w:rsid w:val="004B195A"/>
    <w:rsid w:val="004B3AB7"/>
    <w:rsid w:val="004C4624"/>
    <w:rsid w:val="004F3368"/>
    <w:rsid w:val="004F68EB"/>
    <w:rsid w:val="00501374"/>
    <w:rsid w:val="00510D53"/>
    <w:rsid w:val="00524218"/>
    <w:rsid w:val="00525E27"/>
    <w:rsid w:val="0052772F"/>
    <w:rsid w:val="0053714F"/>
    <w:rsid w:val="00583FCE"/>
    <w:rsid w:val="00585E85"/>
    <w:rsid w:val="0059154B"/>
    <w:rsid w:val="00591C7C"/>
    <w:rsid w:val="005A0489"/>
    <w:rsid w:val="005B1D50"/>
    <w:rsid w:val="005B2FC3"/>
    <w:rsid w:val="005C49CC"/>
    <w:rsid w:val="005C6D70"/>
    <w:rsid w:val="005D4010"/>
    <w:rsid w:val="005E048A"/>
    <w:rsid w:val="005E67E4"/>
    <w:rsid w:val="005E6B4E"/>
    <w:rsid w:val="00617954"/>
    <w:rsid w:val="00645CC5"/>
    <w:rsid w:val="00650B40"/>
    <w:rsid w:val="00656C5E"/>
    <w:rsid w:val="00663D42"/>
    <w:rsid w:val="0067750F"/>
    <w:rsid w:val="00681D7A"/>
    <w:rsid w:val="00692AC0"/>
    <w:rsid w:val="006C2FED"/>
    <w:rsid w:val="006C3A77"/>
    <w:rsid w:val="006D2D84"/>
    <w:rsid w:val="006D3F4F"/>
    <w:rsid w:val="006E3D3B"/>
    <w:rsid w:val="00727EE6"/>
    <w:rsid w:val="0075025C"/>
    <w:rsid w:val="00762CBF"/>
    <w:rsid w:val="00774556"/>
    <w:rsid w:val="00780D87"/>
    <w:rsid w:val="007A08B5"/>
    <w:rsid w:val="007A572B"/>
    <w:rsid w:val="007B2692"/>
    <w:rsid w:val="007F0949"/>
    <w:rsid w:val="008067AF"/>
    <w:rsid w:val="00807CED"/>
    <w:rsid w:val="00842EB6"/>
    <w:rsid w:val="00852749"/>
    <w:rsid w:val="00861341"/>
    <w:rsid w:val="008804DF"/>
    <w:rsid w:val="0088749B"/>
    <w:rsid w:val="008937C6"/>
    <w:rsid w:val="008B0F4A"/>
    <w:rsid w:val="008E253A"/>
    <w:rsid w:val="008E382A"/>
    <w:rsid w:val="008F7577"/>
    <w:rsid w:val="00906E00"/>
    <w:rsid w:val="00917E6A"/>
    <w:rsid w:val="0092362C"/>
    <w:rsid w:val="0092411D"/>
    <w:rsid w:val="00924FB2"/>
    <w:rsid w:val="0093002C"/>
    <w:rsid w:val="009432C7"/>
    <w:rsid w:val="009529E3"/>
    <w:rsid w:val="00952D1D"/>
    <w:rsid w:val="00952FF7"/>
    <w:rsid w:val="00953D4E"/>
    <w:rsid w:val="009753A6"/>
    <w:rsid w:val="00992050"/>
    <w:rsid w:val="009C21F5"/>
    <w:rsid w:val="009C47CC"/>
    <w:rsid w:val="009D014F"/>
    <w:rsid w:val="009D56D7"/>
    <w:rsid w:val="009D7386"/>
    <w:rsid w:val="009E0DB0"/>
    <w:rsid w:val="009F11F9"/>
    <w:rsid w:val="00A049A9"/>
    <w:rsid w:val="00A15EDC"/>
    <w:rsid w:val="00A5354C"/>
    <w:rsid w:val="00A63DC1"/>
    <w:rsid w:val="00A66CE3"/>
    <w:rsid w:val="00AA0BAD"/>
    <w:rsid w:val="00AC604C"/>
    <w:rsid w:val="00AD517F"/>
    <w:rsid w:val="00AE5B97"/>
    <w:rsid w:val="00B0459A"/>
    <w:rsid w:val="00B1216F"/>
    <w:rsid w:val="00B95715"/>
    <w:rsid w:val="00BC6FC5"/>
    <w:rsid w:val="00BD476D"/>
    <w:rsid w:val="00BD50C3"/>
    <w:rsid w:val="00BD6BA6"/>
    <w:rsid w:val="00BD777A"/>
    <w:rsid w:val="00BE33F5"/>
    <w:rsid w:val="00BF44E5"/>
    <w:rsid w:val="00C12B62"/>
    <w:rsid w:val="00C17784"/>
    <w:rsid w:val="00C203DC"/>
    <w:rsid w:val="00C56B3F"/>
    <w:rsid w:val="00C57F5A"/>
    <w:rsid w:val="00C761A4"/>
    <w:rsid w:val="00C8742D"/>
    <w:rsid w:val="00C977E1"/>
    <w:rsid w:val="00CA0C9E"/>
    <w:rsid w:val="00CB0D07"/>
    <w:rsid w:val="00CB3279"/>
    <w:rsid w:val="00CB4B2B"/>
    <w:rsid w:val="00CB6B60"/>
    <w:rsid w:val="00CC5A45"/>
    <w:rsid w:val="00CC75B1"/>
    <w:rsid w:val="00CD2E78"/>
    <w:rsid w:val="00CF23DE"/>
    <w:rsid w:val="00CF4FBB"/>
    <w:rsid w:val="00CF5E16"/>
    <w:rsid w:val="00D15091"/>
    <w:rsid w:val="00D33A93"/>
    <w:rsid w:val="00D57053"/>
    <w:rsid w:val="00D63376"/>
    <w:rsid w:val="00D80D78"/>
    <w:rsid w:val="00D83261"/>
    <w:rsid w:val="00D8550A"/>
    <w:rsid w:val="00D94B5F"/>
    <w:rsid w:val="00D94BE6"/>
    <w:rsid w:val="00D973CD"/>
    <w:rsid w:val="00DB0731"/>
    <w:rsid w:val="00DC6888"/>
    <w:rsid w:val="00DD081D"/>
    <w:rsid w:val="00DD4CFC"/>
    <w:rsid w:val="00DD7B91"/>
    <w:rsid w:val="00DE64AC"/>
    <w:rsid w:val="00E1675D"/>
    <w:rsid w:val="00E17EA2"/>
    <w:rsid w:val="00E227F7"/>
    <w:rsid w:val="00E27588"/>
    <w:rsid w:val="00E36B24"/>
    <w:rsid w:val="00E37E91"/>
    <w:rsid w:val="00E4020D"/>
    <w:rsid w:val="00E41EFA"/>
    <w:rsid w:val="00E627DB"/>
    <w:rsid w:val="00E6377D"/>
    <w:rsid w:val="00E638DF"/>
    <w:rsid w:val="00E6414C"/>
    <w:rsid w:val="00E66E2E"/>
    <w:rsid w:val="00E71C82"/>
    <w:rsid w:val="00EA72F3"/>
    <w:rsid w:val="00EA77A5"/>
    <w:rsid w:val="00EC33EB"/>
    <w:rsid w:val="00EC66E2"/>
    <w:rsid w:val="00F07546"/>
    <w:rsid w:val="00F23D82"/>
    <w:rsid w:val="00F350D1"/>
    <w:rsid w:val="00F548FF"/>
    <w:rsid w:val="00F927F6"/>
    <w:rsid w:val="00FA3D76"/>
    <w:rsid w:val="00FA70B5"/>
    <w:rsid w:val="00F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D7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81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81D7A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681D7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81D7A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681D7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81D7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681D7A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681D7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681D7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681D7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681D7A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681D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81D7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81D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81D7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81D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D7A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ody Text"/>
    <w:basedOn w:val="a"/>
    <w:link w:val="af5"/>
    <w:uiPriority w:val="99"/>
    <w:qFormat/>
    <w:rsid w:val="00681D7A"/>
    <w:pPr>
      <w:ind w:left="215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681D7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681D7A"/>
    <w:pPr>
      <w:ind w:left="215" w:firstLine="709"/>
      <w:jc w:val="left"/>
    </w:pPr>
    <w:rPr>
      <w:rFonts w:ascii="Times New Roman" w:eastAsia="Times New Roman" w:hAnsi="Times New Roman" w:cs="Times New Roman"/>
    </w:r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6"/>
    <w:uiPriority w:val="34"/>
    <w:locked/>
    <w:rsid w:val="00681D7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681D7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3D0BF6"/>
    <w:pPr>
      <w:ind w:left="350" w:right="262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9">
    <w:name w:val="Table Grid"/>
    <w:basedOn w:val="a1"/>
    <w:uiPriority w:val="39"/>
    <w:rsid w:val="0080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E6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DE64AC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nformat">
    <w:name w:val="ConsPlusNonformat"/>
    <w:rsid w:val="00077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E71C8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fb">
    <w:name w:val="Название Знак"/>
    <w:basedOn w:val="a0"/>
    <w:link w:val="afa"/>
    <w:uiPriority w:val="99"/>
    <w:rsid w:val="00E71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71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Plain Text"/>
    <w:basedOn w:val="a"/>
    <w:link w:val="afd"/>
    <w:unhideWhenUsed/>
    <w:rsid w:val="005B1D50"/>
    <w:pPr>
      <w:widowControl/>
      <w:autoSpaceDE/>
      <w:autoSpaceDN/>
      <w:adjustRightInd/>
      <w:ind w:firstLine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0"/>
    <w:link w:val="afc"/>
    <w:rsid w:val="005B1D5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1D7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1D7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81D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81D7A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681D7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81D7A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681D7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681D7A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681D7A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681D7A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681D7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681D7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681D7A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681D7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81D7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681D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681D7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81D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81D7A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ody Text"/>
    <w:basedOn w:val="a"/>
    <w:link w:val="af5"/>
    <w:uiPriority w:val="99"/>
    <w:qFormat/>
    <w:rsid w:val="00681D7A"/>
    <w:pPr>
      <w:ind w:left="215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681D7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681D7A"/>
    <w:pPr>
      <w:ind w:left="215" w:firstLine="709"/>
      <w:jc w:val="left"/>
    </w:pPr>
    <w:rPr>
      <w:rFonts w:ascii="Times New Roman" w:eastAsia="Times New Roman" w:hAnsi="Times New Roman" w:cs="Times New Roman"/>
    </w:r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6"/>
    <w:uiPriority w:val="34"/>
    <w:locked/>
    <w:rsid w:val="00681D7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681D7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3D0BF6"/>
    <w:pPr>
      <w:ind w:left="350" w:right="262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9">
    <w:name w:val="Table Grid"/>
    <w:basedOn w:val="a1"/>
    <w:uiPriority w:val="39"/>
    <w:rsid w:val="0080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E6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DE64AC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ConsPlusNonformat">
    <w:name w:val="ConsPlusNonformat"/>
    <w:rsid w:val="00077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D3314E57ACE272FCF7B748AE4D703395C07185CAE56953B0BA96510F1B4233B4506907929CC6E89A5F1164DB094066C5AFE8832C8D7Dq0l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303F-B841-473A-9C45-98A3D8E4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sovet</cp:lastModifiedBy>
  <cp:revision>14</cp:revision>
  <cp:lastPrinted>2025-10-20T02:04:00Z</cp:lastPrinted>
  <dcterms:created xsi:type="dcterms:W3CDTF">2025-10-14T02:18:00Z</dcterms:created>
  <dcterms:modified xsi:type="dcterms:W3CDTF">2025-10-29T03:11:00Z</dcterms:modified>
</cp:coreProperties>
</file>