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47" w:rsidRDefault="00E26147" w:rsidP="00E26147">
      <w:pPr>
        <w:pStyle w:val="af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1CA6F604" wp14:editId="4C38BE69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47" w:rsidRDefault="00E26147" w:rsidP="00E26147">
      <w:pPr>
        <w:jc w:val="center"/>
        <w:rPr>
          <w:b/>
          <w:bCs/>
          <w:sz w:val="28"/>
          <w:szCs w:val="28"/>
        </w:rPr>
      </w:pP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E26147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26147" w:rsidRPr="00FF6E11" w:rsidRDefault="00E26147" w:rsidP="00E2614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FE62FF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 xml:space="preserve">2025 года № </w:t>
      </w:r>
      <w:r w:rsidR="00FE62FF">
        <w:rPr>
          <w:rFonts w:ascii="Times New Roman" w:hAnsi="Times New Roman"/>
          <w:b/>
          <w:sz w:val="28"/>
          <w:szCs w:val="28"/>
        </w:rPr>
        <w:t>77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E26147" w:rsidRPr="00FF6E11" w:rsidRDefault="00E26147" w:rsidP="00E26147">
      <w:pPr>
        <w:suppressAutoHyphens/>
        <w:jc w:val="right"/>
        <w:rPr>
          <w:sz w:val="28"/>
          <w:szCs w:val="28"/>
        </w:rPr>
      </w:pPr>
      <w:bookmarkStart w:id="0" w:name="_GoBack"/>
      <w:bookmarkEnd w:id="0"/>
      <w:r w:rsidRPr="00FF6E11">
        <w:rPr>
          <w:sz w:val="28"/>
          <w:szCs w:val="28"/>
        </w:rPr>
        <w:t>Принято Советом  народных депутатов</w:t>
      </w:r>
    </w:p>
    <w:p w:rsidR="00E26147" w:rsidRPr="00FF6E11" w:rsidRDefault="00E26147" w:rsidP="00E26147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E26147" w:rsidRPr="00FF6E11" w:rsidRDefault="00E26147" w:rsidP="00E2614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FF667C" w:rsidRPr="00021740" w:rsidRDefault="00707B72" w:rsidP="00FF667C">
      <w:pPr>
        <w:jc w:val="center"/>
        <w:rPr>
          <w:b/>
          <w:sz w:val="28"/>
          <w:szCs w:val="28"/>
        </w:rPr>
      </w:pPr>
      <w:r w:rsidRPr="00021740">
        <w:rPr>
          <w:b/>
          <w:sz w:val="28"/>
          <w:szCs w:val="28"/>
        </w:rPr>
        <w:t>О переименовании М</w:t>
      </w:r>
      <w:r w:rsidR="00FF667C" w:rsidRPr="00021740">
        <w:rPr>
          <w:b/>
          <w:sz w:val="28"/>
          <w:szCs w:val="28"/>
        </w:rPr>
        <w:t>униципального каз</w:t>
      </w:r>
      <w:r w:rsidRPr="00021740">
        <w:rPr>
          <w:b/>
          <w:sz w:val="28"/>
          <w:szCs w:val="28"/>
        </w:rPr>
        <w:t>ё</w:t>
      </w:r>
      <w:r w:rsidR="00FF667C" w:rsidRPr="00021740">
        <w:rPr>
          <w:b/>
          <w:sz w:val="28"/>
          <w:szCs w:val="28"/>
        </w:rPr>
        <w:t xml:space="preserve">нного учреждения  «Управление физической культуры и спорта администрации </w:t>
      </w:r>
      <w:proofErr w:type="spellStart"/>
      <w:r w:rsidR="00FF667C" w:rsidRPr="00021740">
        <w:rPr>
          <w:b/>
          <w:sz w:val="28"/>
          <w:szCs w:val="28"/>
        </w:rPr>
        <w:t>Таштагольского</w:t>
      </w:r>
      <w:proofErr w:type="spellEnd"/>
      <w:r w:rsidR="00FF667C" w:rsidRPr="00021740">
        <w:rPr>
          <w:b/>
          <w:sz w:val="28"/>
          <w:szCs w:val="28"/>
        </w:rPr>
        <w:t xml:space="preserve"> муниципального округа» и внесении изменений в положение о </w:t>
      </w:r>
      <w:r w:rsidRPr="00021740">
        <w:rPr>
          <w:b/>
          <w:sz w:val="28"/>
          <w:szCs w:val="28"/>
        </w:rPr>
        <w:t>М</w:t>
      </w:r>
      <w:r w:rsidR="00FF667C" w:rsidRPr="00021740">
        <w:rPr>
          <w:b/>
          <w:sz w:val="28"/>
          <w:szCs w:val="28"/>
        </w:rPr>
        <w:t>униципальном каз</w:t>
      </w:r>
      <w:r w:rsidRPr="00021740">
        <w:rPr>
          <w:b/>
          <w:sz w:val="28"/>
          <w:szCs w:val="28"/>
        </w:rPr>
        <w:t>ё</w:t>
      </w:r>
      <w:r w:rsidR="00FF667C" w:rsidRPr="00021740">
        <w:rPr>
          <w:b/>
          <w:sz w:val="28"/>
          <w:szCs w:val="28"/>
        </w:rPr>
        <w:t xml:space="preserve">нном учреждении «Управление физической культуры и спорта администрации </w:t>
      </w:r>
      <w:proofErr w:type="spellStart"/>
      <w:r w:rsidR="00FF667C" w:rsidRPr="00021740">
        <w:rPr>
          <w:b/>
          <w:sz w:val="28"/>
          <w:szCs w:val="28"/>
        </w:rPr>
        <w:t>Таштагольского</w:t>
      </w:r>
      <w:proofErr w:type="spellEnd"/>
      <w:r w:rsidR="00FF667C" w:rsidRPr="00021740">
        <w:rPr>
          <w:b/>
          <w:sz w:val="28"/>
          <w:szCs w:val="28"/>
        </w:rPr>
        <w:t xml:space="preserve"> муниципального округа»</w:t>
      </w:r>
    </w:p>
    <w:p w:rsidR="00C500BC" w:rsidRPr="00021740" w:rsidRDefault="00C500BC" w:rsidP="00067ECE">
      <w:pPr>
        <w:pStyle w:val="ConsPlusTitle"/>
        <w:jc w:val="center"/>
        <w:rPr>
          <w:rFonts w:ascii="Times New Roman" w:hAnsi="Times New Roman" w:cs="Times New Roman"/>
        </w:rPr>
      </w:pPr>
    </w:p>
    <w:p w:rsidR="00522E5C" w:rsidRPr="00021740" w:rsidRDefault="00522E5C" w:rsidP="00522E5C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021740">
        <w:rPr>
          <w:bCs/>
          <w:sz w:val="28"/>
          <w:szCs w:val="28"/>
        </w:rPr>
        <w:t xml:space="preserve">Руководствуясь Федеральным законом от </w:t>
      </w:r>
      <w:r w:rsidRPr="00021740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Pr="00021740">
        <w:rPr>
          <w:bCs/>
          <w:sz w:val="28"/>
          <w:szCs w:val="28"/>
        </w:rPr>
        <w:t xml:space="preserve">», </w:t>
      </w:r>
      <w:r w:rsidRPr="00021740">
        <w:rPr>
          <w:rFonts w:eastAsia="Calibri"/>
          <w:bCs/>
          <w:sz w:val="28"/>
          <w:szCs w:val="28"/>
        </w:rPr>
        <w:t xml:space="preserve">Законом Кемеровской области - Кузбасса от 23.04.2025 № 45-ОЗ «О преобразовании муниципальных образований, входящих в состав </w:t>
      </w:r>
      <w:proofErr w:type="spellStart"/>
      <w:r w:rsidRPr="00021740">
        <w:rPr>
          <w:rFonts w:eastAsia="Calibri"/>
          <w:bCs/>
          <w:sz w:val="28"/>
          <w:szCs w:val="28"/>
        </w:rPr>
        <w:t>Таштагольского</w:t>
      </w:r>
      <w:proofErr w:type="spellEnd"/>
      <w:r w:rsidRPr="00021740">
        <w:rPr>
          <w:rFonts w:eastAsia="Calibri"/>
          <w:bCs/>
          <w:sz w:val="28"/>
          <w:szCs w:val="28"/>
        </w:rPr>
        <w:t xml:space="preserve"> муниципального района», </w:t>
      </w:r>
      <w:r w:rsidRPr="0002174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Pr="00021740">
        <w:rPr>
          <w:rFonts w:eastAsia="Calibri"/>
          <w:sz w:val="28"/>
          <w:szCs w:val="28"/>
        </w:rPr>
        <w:t>Таштагольского</w:t>
      </w:r>
      <w:proofErr w:type="spellEnd"/>
      <w:r w:rsidRPr="0002174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021740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Pr="00021740" w:rsidRDefault="00C500BC" w:rsidP="00790660">
      <w:pPr>
        <w:jc w:val="center"/>
        <w:rPr>
          <w:b/>
          <w:bCs/>
          <w:sz w:val="28"/>
          <w:szCs w:val="28"/>
        </w:rPr>
      </w:pPr>
      <w:r w:rsidRPr="00021740">
        <w:rPr>
          <w:b/>
          <w:bCs/>
          <w:sz w:val="28"/>
          <w:szCs w:val="28"/>
        </w:rPr>
        <w:t>РЕШИЛ:</w:t>
      </w:r>
    </w:p>
    <w:p w:rsidR="00FF667C" w:rsidRPr="00021740" w:rsidRDefault="00FF667C" w:rsidP="00790660">
      <w:pPr>
        <w:jc w:val="center"/>
        <w:rPr>
          <w:b/>
          <w:bCs/>
          <w:sz w:val="28"/>
          <w:szCs w:val="28"/>
        </w:rPr>
      </w:pPr>
    </w:p>
    <w:p w:rsidR="00FF667C" w:rsidRPr="00021740" w:rsidRDefault="00FF667C" w:rsidP="00FF667C">
      <w:pPr>
        <w:ind w:firstLine="709"/>
        <w:jc w:val="both"/>
        <w:rPr>
          <w:sz w:val="28"/>
          <w:szCs w:val="28"/>
        </w:rPr>
      </w:pPr>
      <w:r w:rsidRPr="00021740">
        <w:rPr>
          <w:bCs/>
          <w:sz w:val="28"/>
          <w:szCs w:val="28"/>
        </w:rPr>
        <w:t xml:space="preserve">1. </w:t>
      </w:r>
      <w:r w:rsidRPr="00021740">
        <w:rPr>
          <w:sz w:val="28"/>
          <w:szCs w:val="28"/>
        </w:rPr>
        <w:t xml:space="preserve">Переименовать </w:t>
      </w:r>
      <w:r w:rsidR="00707B72" w:rsidRPr="00021740">
        <w:rPr>
          <w:sz w:val="28"/>
          <w:szCs w:val="28"/>
        </w:rPr>
        <w:t>М</w:t>
      </w:r>
      <w:r w:rsidRPr="00021740">
        <w:rPr>
          <w:sz w:val="28"/>
          <w:szCs w:val="28"/>
        </w:rPr>
        <w:t>униципальное каз</w:t>
      </w:r>
      <w:r w:rsidR="00707B72" w:rsidRPr="00021740">
        <w:rPr>
          <w:sz w:val="28"/>
          <w:szCs w:val="28"/>
        </w:rPr>
        <w:t>ё</w:t>
      </w:r>
      <w:r w:rsidRPr="00021740">
        <w:rPr>
          <w:sz w:val="28"/>
          <w:szCs w:val="28"/>
        </w:rPr>
        <w:t xml:space="preserve">нное учреждение «Управление физической культуры и спорта администрации </w:t>
      </w:r>
      <w:proofErr w:type="spellStart"/>
      <w:r w:rsidRPr="00021740">
        <w:rPr>
          <w:sz w:val="28"/>
          <w:szCs w:val="28"/>
        </w:rPr>
        <w:t>Таштагольского</w:t>
      </w:r>
      <w:proofErr w:type="spellEnd"/>
      <w:r w:rsidRPr="00021740">
        <w:rPr>
          <w:sz w:val="28"/>
          <w:szCs w:val="28"/>
        </w:rPr>
        <w:t xml:space="preserve"> муниципального округа» в Управление физической культуры и спорта администрации </w:t>
      </w:r>
      <w:proofErr w:type="spellStart"/>
      <w:r w:rsidRPr="00021740">
        <w:rPr>
          <w:sz w:val="28"/>
          <w:szCs w:val="28"/>
        </w:rPr>
        <w:t>Таштагольского</w:t>
      </w:r>
      <w:proofErr w:type="spellEnd"/>
      <w:r w:rsidRPr="00021740">
        <w:rPr>
          <w:sz w:val="28"/>
          <w:szCs w:val="28"/>
        </w:rPr>
        <w:t xml:space="preserve"> муниципального округа. </w:t>
      </w:r>
    </w:p>
    <w:p w:rsidR="00FF667C" w:rsidRPr="00021740" w:rsidRDefault="00FF667C" w:rsidP="00FF667C">
      <w:pPr>
        <w:widowControl w:val="0"/>
        <w:ind w:firstLine="540"/>
        <w:jc w:val="both"/>
        <w:rPr>
          <w:sz w:val="28"/>
          <w:szCs w:val="28"/>
        </w:rPr>
      </w:pPr>
      <w:r w:rsidRPr="00021740">
        <w:rPr>
          <w:sz w:val="28"/>
          <w:szCs w:val="28"/>
        </w:rPr>
        <w:tab/>
        <w:t xml:space="preserve">2. Внести соответствующие изменения в </w:t>
      </w:r>
      <w:hyperlink w:anchor="P53">
        <w:r w:rsidRPr="00021740">
          <w:rPr>
            <w:sz w:val="28"/>
            <w:szCs w:val="28"/>
          </w:rPr>
          <w:t>Положение</w:t>
        </w:r>
      </w:hyperlink>
      <w:r w:rsidRPr="00021740">
        <w:rPr>
          <w:sz w:val="28"/>
          <w:szCs w:val="28"/>
        </w:rPr>
        <w:t xml:space="preserve"> об Управлении физической культуры и спорта администрации </w:t>
      </w:r>
      <w:proofErr w:type="spellStart"/>
      <w:r w:rsidRPr="00021740">
        <w:rPr>
          <w:sz w:val="28"/>
          <w:szCs w:val="28"/>
        </w:rPr>
        <w:t>Таштагольского</w:t>
      </w:r>
      <w:proofErr w:type="spellEnd"/>
      <w:r w:rsidRPr="00021740">
        <w:rPr>
          <w:sz w:val="28"/>
          <w:szCs w:val="28"/>
        </w:rPr>
        <w:t xml:space="preserve"> муниципального округа и утвердить его в новой редакции, согласно приложению к настоящему решению.</w:t>
      </w:r>
    </w:p>
    <w:p w:rsidR="00E26147" w:rsidRDefault="00E26147" w:rsidP="00E26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677A9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34764" w:rsidRDefault="00E26147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2AB4" w:rsidRPr="00824F28">
        <w:rPr>
          <w:rFonts w:ascii="Times New Roman" w:hAnsi="Times New Roman" w:cs="Times New Roman"/>
          <w:sz w:val="28"/>
          <w:szCs w:val="28"/>
        </w:rPr>
        <w:t xml:space="preserve">. </w:t>
      </w:r>
      <w:r w:rsidRPr="00E26147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362AB4" w:rsidRDefault="00362AB4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147" w:rsidRDefault="00E26147" w:rsidP="0086720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67201" w:rsidRPr="00824F28" w:rsidRDefault="00867201" w:rsidP="0086720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F34DB5" w:rsidRDefault="00867201" w:rsidP="00BA5CF3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 w:rsidR="003B2AE4">
        <w:rPr>
          <w:sz w:val="28"/>
          <w:szCs w:val="28"/>
        </w:rPr>
        <w:t>агольского</w:t>
      </w:r>
      <w:proofErr w:type="spellEnd"/>
      <w:r w:rsidR="003B2AE4"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                   </w:t>
      </w:r>
      <w:r w:rsidR="003B2AE4">
        <w:rPr>
          <w:sz w:val="28"/>
          <w:szCs w:val="28"/>
        </w:rPr>
        <w:t xml:space="preserve">   </w:t>
      </w:r>
      <w:r w:rsidR="00362AB4">
        <w:rPr>
          <w:sz w:val="28"/>
          <w:szCs w:val="28"/>
        </w:rPr>
        <w:t xml:space="preserve">А.А. Путинцев </w:t>
      </w:r>
    </w:p>
    <w:p w:rsidR="00AA65DE" w:rsidRDefault="00AA65DE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Default="00E26147" w:rsidP="00E26147">
      <w:pPr>
        <w:ind w:left="4536"/>
        <w:jc w:val="right"/>
        <w:rPr>
          <w:sz w:val="28"/>
          <w:szCs w:val="28"/>
        </w:rPr>
      </w:pPr>
    </w:p>
    <w:p w:rsidR="00E26147" w:rsidRPr="00FF6E11" w:rsidRDefault="00E26147" w:rsidP="00E26147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E26147" w:rsidRPr="00FF6E11" w:rsidRDefault="00E26147" w:rsidP="00E26147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FE62FF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FE62FF">
        <w:rPr>
          <w:sz w:val="28"/>
          <w:szCs w:val="28"/>
        </w:rPr>
        <w:t>77</w:t>
      </w:r>
      <w:r>
        <w:rPr>
          <w:sz w:val="28"/>
          <w:szCs w:val="28"/>
        </w:rPr>
        <w:t>-рр</w:t>
      </w:r>
    </w:p>
    <w:p w:rsidR="00BA5CF3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4A249A" w:rsidRPr="00EC65B4" w:rsidRDefault="004A249A" w:rsidP="004A249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C65B4">
        <w:rPr>
          <w:b/>
          <w:sz w:val="28"/>
          <w:szCs w:val="28"/>
        </w:rPr>
        <w:t>Положение о</w:t>
      </w:r>
      <w:r>
        <w:rPr>
          <w:b/>
          <w:sz w:val="28"/>
          <w:szCs w:val="28"/>
        </w:rPr>
        <w:t xml:space="preserve">б Управлении </w:t>
      </w:r>
      <w:r w:rsidRPr="00DE725B">
        <w:rPr>
          <w:b/>
          <w:sz w:val="28"/>
          <w:szCs w:val="28"/>
        </w:rPr>
        <w:t>физической культуры и спорта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Pr="00EC65B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BA5CF3" w:rsidRPr="006E1B0B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4D0623" w:rsidRPr="006E1B0B" w:rsidRDefault="004D0623" w:rsidP="004D06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E1B0B">
        <w:rPr>
          <w:sz w:val="28"/>
          <w:szCs w:val="28"/>
        </w:rPr>
        <w:t>1. ОБЩИЕ ПОЛОЖЕНИЯ</w:t>
      </w:r>
    </w:p>
    <w:p w:rsidR="004D0623" w:rsidRDefault="004D0623" w:rsidP="004D062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0623" w:rsidRPr="00D7188C" w:rsidRDefault="004D0623" w:rsidP="004D062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1.1.</w:t>
      </w:r>
      <w:r w:rsidR="00DD523D" w:rsidRPr="00DD523D">
        <w:rPr>
          <w:b/>
          <w:sz w:val="28"/>
          <w:szCs w:val="28"/>
        </w:rPr>
        <w:t xml:space="preserve"> </w:t>
      </w:r>
      <w:r w:rsidR="00DD523D" w:rsidRPr="00DD523D">
        <w:rPr>
          <w:sz w:val="28"/>
          <w:szCs w:val="28"/>
        </w:rPr>
        <w:t xml:space="preserve">Управление физической культуры и спорта администрации </w:t>
      </w:r>
      <w:proofErr w:type="spellStart"/>
      <w:r w:rsidR="00DD523D" w:rsidRPr="00DD523D">
        <w:rPr>
          <w:sz w:val="28"/>
          <w:szCs w:val="28"/>
        </w:rPr>
        <w:t>Таштагольского</w:t>
      </w:r>
      <w:proofErr w:type="spellEnd"/>
      <w:r w:rsidR="00DD523D" w:rsidRPr="00DD523D">
        <w:rPr>
          <w:sz w:val="28"/>
          <w:szCs w:val="28"/>
        </w:rPr>
        <w:t xml:space="preserve"> </w:t>
      </w:r>
      <w:r w:rsidR="004A249A">
        <w:rPr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(далее по тексту - Управление) входит в структуру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7D2ACB">
        <w:rPr>
          <w:color w:val="000000"/>
          <w:sz w:val="28"/>
          <w:szCs w:val="28"/>
        </w:rPr>
        <w:t>агольского</w:t>
      </w:r>
      <w:proofErr w:type="spellEnd"/>
      <w:r w:rsidR="007D2ACB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и является отраслевым (функциональным) органом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7D2ACB">
        <w:rPr>
          <w:color w:val="000000"/>
          <w:sz w:val="28"/>
          <w:szCs w:val="28"/>
        </w:rPr>
        <w:t>агольского</w:t>
      </w:r>
      <w:proofErr w:type="spellEnd"/>
      <w:r w:rsidR="007D2ACB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, созданным для обеспечения условий для развития на террито</w:t>
      </w:r>
      <w:r>
        <w:rPr>
          <w:color w:val="000000"/>
          <w:sz w:val="28"/>
          <w:szCs w:val="28"/>
        </w:rPr>
        <w:t>рии муниципального образования «</w:t>
      </w:r>
      <w:proofErr w:type="spellStart"/>
      <w:r w:rsidRPr="00D7188C">
        <w:rPr>
          <w:color w:val="000000"/>
          <w:sz w:val="28"/>
          <w:szCs w:val="28"/>
        </w:rPr>
        <w:t>Та</w:t>
      </w:r>
      <w:r w:rsidR="007D2ACB">
        <w:rPr>
          <w:color w:val="000000"/>
          <w:sz w:val="28"/>
          <w:szCs w:val="28"/>
        </w:rPr>
        <w:t>штагольский</w:t>
      </w:r>
      <w:proofErr w:type="spellEnd"/>
      <w:r w:rsidR="007D2ACB">
        <w:rPr>
          <w:color w:val="000000"/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 xml:space="preserve"> физической культуры и массового спорта, организации проведения официальных физкультурно-оздоровительных и спортивных м</w:t>
      </w:r>
      <w:r w:rsidR="007D2ACB">
        <w:rPr>
          <w:color w:val="000000"/>
          <w:sz w:val="28"/>
          <w:szCs w:val="28"/>
        </w:rPr>
        <w:t>ероприятий муниципального округа</w:t>
      </w:r>
      <w:r w:rsidRPr="00D7188C">
        <w:rPr>
          <w:color w:val="000000"/>
          <w:sz w:val="28"/>
          <w:szCs w:val="28"/>
        </w:rPr>
        <w:t>, а также для решения вопросов управления системой муниципальных учреждений физической культуры и спорта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</w:t>
      </w:r>
      <w:r w:rsidR="001903F5" w:rsidRPr="00D7188C">
        <w:rPr>
          <w:color w:val="000000"/>
          <w:sz w:val="28"/>
          <w:szCs w:val="28"/>
        </w:rPr>
        <w:t>2. Организационно</w:t>
      </w:r>
      <w:r w:rsidR="001945CF">
        <w:rPr>
          <w:color w:val="000000"/>
          <w:sz w:val="28"/>
          <w:szCs w:val="28"/>
        </w:rPr>
        <w:t>-правовая форма</w:t>
      </w:r>
      <w:r w:rsidRPr="00D7188C">
        <w:rPr>
          <w:color w:val="000000"/>
          <w:sz w:val="28"/>
          <w:szCs w:val="28"/>
        </w:rPr>
        <w:t xml:space="preserve"> - муниципальное казенное учреждение.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1.3. Учредителем Управления является муниципальное образование «</w:t>
      </w:r>
      <w:proofErr w:type="spellStart"/>
      <w:r w:rsidRPr="00D7188C">
        <w:rPr>
          <w:color w:val="000000"/>
          <w:sz w:val="28"/>
          <w:szCs w:val="28"/>
        </w:rPr>
        <w:t>Т</w:t>
      </w:r>
      <w:r w:rsidR="001903F5">
        <w:rPr>
          <w:color w:val="000000"/>
          <w:sz w:val="28"/>
          <w:szCs w:val="28"/>
        </w:rPr>
        <w:t>аштагольский</w:t>
      </w:r>
      <w:proofErr w:type="spellEnd"/>
      <w:r w:rsidR="001903F5">
        <w:rPr>
          <w:color w:val="000000"/>
          <w:sz w:val="28"/>
          <w:szCs w:val="28"/>
        </w:rPr>
        <w:t xml:space="preserve"> муниципальный округ</w:t>
      </w:r>
      <w:r w:rsidRPr="00D7188C">
        <w:rPr>
          <w:color w:val="000000"/>
          <w:sz w:val="28"/>
          <w:szCs w:val="28"/>
        </w:rPr>
        <w:t>».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1.4. В своей деятельности Управление руководствуется </w:t>
      </w:r>
      <w:hyperlink r:id="rId9" w:history="1">
        <w:r w:rsidRPr="00D7188C">
          <w:rPr>
            <w:color w:val="000000"/>
            <w:sz w:val="28"/>
            <w:szCs w:val="28"/>
          </w:rPr>
          <w:t>Конституцией</w:t>
        </w:r>
      </w:hyperlink>
      <w:r w:rsidRPr="00D7188C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0" w:history="1">
        <w:r w:rsidRPr="00D7188C">
          <w:rPr>
            <w:color w:val="000000"/>
            <w:sz w:val="28"/>
            <w:szCs w:val="28"/>
          </w:rPr>
          <w:t>законом</w:t>
        </w:r>
      </w:hyperlink>
      <w:r w:rsidRPr="00D718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7188C">
        <w:rPr>
          <w:color w:val="000000"/>
          <w:sz w:val="28"/>
          <w:szCs w:val="28"/>
        </w:rPr>
        <w:t>О физической культуре и спорте в Российской Федерации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, иными федеральными законами, указами и распоряжениями Президента РФ, постановлениями и распоряжениями Правительства РФ, законами и иными правовыми актами Кемеровской области</w:t>
      </w:r>
      <w:r w:rsidR="00C459AC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</w:t>
      </w:r>
      <w:hyperlink r:id="rId11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муниципального образовани</w:t>
      </w:r>
      <w:r>
        <w:rPr>
          <w:color w:val="000000"/>
          <w:sz w:val="28"/>
          <w:szCs w:val="28"/>
        </w:rPr>
        <w:t>я «</w:t>
      </w:r>
      <w:proofErr w:type="spellStart"/>
      <w:r w:rsidRPr="00D7188C">
        <w:rPr>
          <w:color w:val="000000"/>
          <w:sz w:val="28"/>
          <w:szCs w:val="28"/>
        </w:rPr>
        <w:t>Таштаго</w:t>
      </w:r>
      <w:r w:rsidR="001903F5">
        <w:rPr>
          <w:color w:val="000000"/>
          <w:sz w:val="28"/>
          <w:szCs w:val="28"/>
        </w:rPr>
        <w:t>льский</w:t>
      </w:r>
      <w:proofErr w:type="spellEnd"/>
      <w:r w:rsidR="001903F5">
        <w:rPr>
          <w:color w:val="000000"/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 xml:space="preserve">, нормативными правовыми актами органов местного самоуправления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1903F5">
        <w:rPr>
          <w:color w:val="000000"/>
          <w:sz w:val="28"/>
          <w:szCs w:val="28"/>
        </w:rPr>
        <w:t>агольского</w:t>
      </w:r>
      <w:proofErr w:type="spellEnd"/>
      <w:r w:rsidR="001903F5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, а также настоящим Положением.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1.5. Управление как отраслевой (функциональный) орган администрации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муниципального</w:t>
      </w:r>
      <w:r w:rsidR="009E4095">
        <w:rPr>
          <w:color w:val="000000"/>
          <w:sz w:val="28"/>
          <w:szCs w:val="28"/>
        </w:rPr>
        <w:t xml:space="preserve"> округа</w:t>
      </w:r>
      <w:r w:rsidRPr="00D7188C">
        <w:rPr>
          <w:color w:val="000000"/>
          <w:sz w:val="28"/>
          <w:szCs w:val="28"/>
        </w:rPr>
        <w:t xml:space="preserve"> обладает правами юридического лица и подлежит государственной регистрации в качестве юридического лица в соответствии с федеральным законом.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Управление имеет лицевой счет, открываемый в соответствии с законодательством Российской Федерации, бюджетную смету, круглую печать со своим наименованием, штамп, а также имеет право от своего имени приобретать и осуществлять имущественные и личные </w:t>
      </w:r>
      <w:r w:rsidRPr="00D7188C">
        <w:rPr>
          <w:color w:val="000000"/>
          <w:sz w:val="28"/>
          <w:szCs w:val="28"/>
        </w:rPr>
        <w:lastRenderedPageBreak/>
        <w:t>неимущественные права, нести обязанности, быть истцом и ответчиком в суде.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1.6. Полное наименование - </w:t>
      </w:r>
      <w:r w:rsidR="00DD523D" w:rsidRPr="00DD523D">
        <w:rPr>
          <w:sz w:val="28"/>
          <w:szCs w:val="28"/>
        </w:rPr>
        <w:t xml:space="preserve">Управление физической культуры и спорта администрации </w:t>
      </w:r>
      <w:proofErr w:type="spellStart"/>
      <w:r w:rsidR="00DD523D" w:rsidRPr="00DD523D">
        <w:rPr>
          <w:sz w:val="28"/>
          <w:szCs w:val="28"/>
        </w:rPr>
        <w:t>Ташта</w:t>
      </w:r>
      <w:r w:rsidR="0025456C">
        <w:rPr>
          <w:sz w:val="28"/>
          <w:szCs w:val="28"/>
        </w:rPr>
        <w:t>гольского</w:t>
      </w:r>
      <w:proofErr w:type="spellEnd"/>
      <w:r w:rsidR="0025456C">
        <w:rPr>
          <w:sz w:val="28"/>
          <w:szCs w:val="28"/>
        </w:rPr>
        <w:t xml:space="preserve"> муниципального округа</w:t>
      </w:r>
      <w:r w:rsidR="00A64045">
        <w:rPr>
          <w:sz w:val="28"/>
          <w:szCs w:val="28"/>
        </w:rPr>
        <w:t>.</w:t>
      </w:r>
    </w:p>
    <w:p w:rsidR="00700A27" w:rsidRPr="00D7188C" w:rsidRDefault="0025456C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Сокращённое наименование - </w:t>
      </w:r>
      <w:proofErr w:type="spellStart"/>
      <w:r w:rsidR="00700A27">
        <w:rPr>
          <w:sz w:val="28"/>
          <w:szCs w:val="28"/>
        </w:rPr>
        <w:t>УФКи</w:t>
      </w:r>
      <w:r w:rsidR="00023C98">
        <w:rPr>
          <w:sz w:val="28"/>
          <w:szCs w:val="28"/>
        </w:rPr>
        <w:t>С</w:t>
      </w:r>
      <w:proofErr w:type="spellEnd"/>
      <w:r w:rsidR="00700A27">
        <w:rPr>
          <w:sz w:val="28"/>
          <w:szCs w:val="28"/>
        </w:rPr>
        <w:t xml:space="preserve"> </w:t>
      </w:r>
      <w:r w:rsidR="00023C98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МО.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1.7. Управление не имеет права заниматься коммерческой деятельностью.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1.8. Управление осуществляет свою деятельность во взаимодействии с органами государственной власти, органами местного само</w:t>
      </w:r>
      <w:r w:rsidR="009E4095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 xml:space="preserve">, иными органами и структурными подразделениями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9E4095">
        <w:rPr>
          <w:color w:val="000000"/>
          <w:sz w:val="28"/>
          <w:szCs w:val="28"/>
        </w:rPr>
        <w:t>агольского</w:t>
      </w:r>
      <w:proofErr w:type="spellEnd"/>
      <w:r w:rsidR="009E4095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, физкультурно-спортивными объединениями (федерациями, союзами, ассоциациями) по различным видам спорта, спортивными клубами, образовательными учреждениями и научными организациями в области физической культуры и спорта всех типов и видов, независимо от организационно-правовых форм, а также другими организациями в пределах своей компетенции.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1.9. В сферу деятельности Управления включены подведомственные ему учреждения, обеспечивающие различные услуги по функционированию системы </w:t>
      </w:r>
      <w:r w:rsidR="00EC298C">
        <w:rPr>
          <w:color w:val="000000"/>
          <w:sz w:val="28"/>
          <w:szCs w:val="28"/>
        </w:rPr>
        <w:t xml:space="preserve">физической </w:t>
      </w:r>
      <w:r w:rsidRPr="00D7188C">
        <w:rPr>
          <w:color w:val="000000"/>
          <w:sz w:val="28"/>
          <w:szCs w:val="28"/>
        </w:rPr>
        <w:t>культуры в пределах предоставленн</w:t>
      </w:r>
      <w:r w:rsidR="00EC298C">
        <w:rPr>
          <w:color w:val="000000"/>
          <w:sz w:val="28"/>
          <w:szCs w:val="28"/>
        </w:rPr>
        <w:t xml:space="preserve">ых ему прав. Управление </w:t>
      </w:r>
      <w:r w:rsidR="00EC298C" w:rsidRPr="00D7188C">
        <w:rPr>
          <w:color w:val="000000"/>
          <w:sz w:val="28"/>
          <w:szCs w:val="28"/>
        </w:rPr>
        <w:t>осуществляет</w:t>
      </w:r>
      <w:r w:rsidRPr="00D7188C">
        <w:rPr>
          <w:color w:val="000000"/>
          <w:sz w:val="28"/>
          <w:szCs w:val="28"/>
        </w:rPr>
        <w:t xml:space="preserve"> управление деятельностью подведомственных ему учреждений и является главным распорядителем бюджетных средств в отношении подведомственных учреждений.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1.10. Юридический адрес Управления: 652990 Кемеровская область</w:t>
      </w:r>
      <w:r w:rsidR="00023C98">
        <w:rPr>
          <w:color w:val="000000"/>
          <w:sz w:val="28"/>
          <w:szCs w:val="28"/>
        </w:rPr>
        <w:t>-Кузбасс</w:t>
      </w:r>
      <w:r w:rsidRPr="00D7188C">
        <w:rPr>
          <w:color w:val="000000"/>
          <w:sz w:val="28"/>
          <w:szCs w:val="28"/>
        </w:rPr>
        <w:t>, г. Таштагол, ул. Ленина, 60.</w:t>
      </w:r>
      <w:r>
        <w:rPr>
          <w:color w:val="000000"/>
          <w:sz w:val="28"/>
          <w:szCs w:val="28"/>
        </w:rPr>
        <w:t xml:space="preserve"> </w:t>
      </w:r>
    </w:p>
    <w:p w:rsidR="004D0623" w:rsidRDefault="004D0623" w:rsidP="00E2614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1.11. Управлению подведомственны и подконтрольны:</w:t>
      </w:r>
    </w:p>
    <w:p w:rsidR="004D0623" w:rsidRPr="00D7188C" w:rsidRDefault="004D0623" w:rsidP="00E2614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921D99" w:rsidRPr="00921D99">
        <w:rPr>
          <w:b/>
          <w:bCs/>
          <w:sz w:val="28"/>
          <w:szCs w:val="28"/>
        </w:rPr>
        <w:t xml:space="preserve"> </w:t>
      </w:r>
      <w:r w:rsidR="00921D99" w:rsidRPr="00921D99">
        <w:rPr>
          <w:bCs/>
          <w:sz w:val="28"/>
          <w:szCs w:val="28"/>
        </w:rPr>
        <w:t>Муниципальное бюджетное учреждение «Губернский центр горнолыжного спорта и сноуборда»</w:t>
      </w:r>
      <w:r w:rsidRPr="00D7188C">
        <w:rPr>
          <w:color w:val="000000"/>
          <w:sz w:val="28"/>
          <w:szCs w:val="28"/>
        </w:rPr>
        <w:t>;</w:t>
      </w:r>
    </w:p>
    <w:p w:rsidR="004D0623" w:rsidRDefault="004D0623" w:rsidP="00E26147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>
        <w:rPr>
          <w:b/>
          <w:color w:val="000000"/>
          <w:sz w:val="28"/>
          <w:szCs w:val="28"/>
        </w:rPr>
        <w:t xml:space="preserve"> </w:t>
      </w:r>
      <w:r w:rsidR="00921D99" w:rsidRPr="00921D99">
        <w:rPr>
          <w:color w:val="000000"/>
          <w:sz w:val="28"/>
          <w:szCs w:val="28"/>
        </w:rPr>
        <w:t>Муниципальное бюджетное учреждение дополнительного образования «Спортивная школа бокса имени Ю.С.</w:t>
      </w:r>
      <w:r w:rsidR="00E26147">
        <w:rPr>
          <w:color w:val="000000"/>
          <w:sz w:val="28"/>
          <w:szCs w:val="28"/>
        </w:rPr>
        <w:t xml:space="preserve"> </w:t>
      </w:r>
      <w:proofErr w:type="spellStart"/>
      <w:r w:rsidR="00921D99" w:rsidRPr="00921D99">
        <w:rPr>
          <w:color w:val="000000"/>
          <w:sz w:val="28"/>
          <w:szCs w:val="28"/>
        </w:rPr>
        <w:t>Айларова</w:t>
      </w:r>
      <w:proofErr w:type="spellEnd"/>
      <w:r w:rsidR="00921D99" w:rsidRPr="00921D99"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;</w:t>
      </w:r>
    </w:p>
    <w:p w:rsidR="004D0623" w:rsidRDefault="00686A6D" w:rsidP="00E2614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D0623" w:rsidRPr="00D7188C">
        <w:rPr>
          <w:color w:val="000000"/>
          <w:sz w:val="28"/>
          <w:szCs w:val="28"/>
        </w:rPr>
        <w:t>-</w:t>
      </w:r>
      <w:r w:rsidRPr="00686A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686A6D">
        <w:rPr>
          <w:sz w:val="28"/>
          <w:szCs w:val="28"/>
        </w:rPr>
        <w:t>Муниципальное бюджетное учреждение дополнительного образования  «Спортивная школа по горнолыжному спорту»</w:t>
      </w:r>
      <w:r w:rsidR="004D0623" w:rsidRPr="00D7188C">
        <w:rPr>
          <w:color w:val="000000"/>
          <w:sz w:val="28"/>
          <w:szCs w:val="28"/>
        </w:rPr>
        <w:t xml:space="preserve">; </w:t>
      </w:r>
    </w:p>
    <w:p w:rsidR="004D0623" w:rsidRDefault="004D0623" w:rsidP="00E26147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 w:rsidRPr="00686A6D">
        <w:rPr>
          <w:b/>
          <w:bCs/>
          <w:sz w:val="28"/>
          <w:szCs w:val="28"/>
        </w:rPr>
        <w:t xml:space="preserve"> </w:t>
      </w:r>
      <w:r w:rsidR="00686A6D" w:rsidRPr="00686A6D">
        <w:rPr>
          <w:bCs/>
          <w:sz w:val="28"/>
          <w:szCs w:val="28"/>
        </w:rPr>
        <w:t>Муниципальное бюджетное учреждение дополнительного образования «Спортивная школа олимпийского резерва по сноуборду»</w:t>
      </w:r>
      <w:r w:rsidRPr="00686A6D">
        <w:rPr>
          <w:color w:val="000000"/>
          <w:sz w:val="28"/>
          <w:szCs w:val="28"/>
        </w:rPr>
        <w:t>;</w:t>
      </w:r>
    </w:p>
    <w:p w:rsidR="004D0623" w:rsidRDefault="004D0623" w:rsidP="00E26147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 w:rsidRPr="00686A6D">
        <w:rPr>
          <w:b/>
          <w:bCs/>
          <w:sz w:val="28"/>
          <w:szCs w:val="28"/>
        </w:rPr>
        <w:t xml:space="preserve"> </w:t>
      </w:r>
      <w:r w:rsidR="00686A6D" w:rsidRPr="00686A6D">
        <w:rPr>
          <w:bCs/>
          <w:sz w:val="28"/>
          <w:szCs w:val="28"/>
        </w:rPr>
        <w:t>Муниципальное бюджетное учреждение «Спортивный комплекс «Кристалл»</w:t>
      </w:r>
      <w:r w:rsidR="00686A6D" w:rsidRPr="00686A6D">
        <w:rPr>
          <w:color w:val="000000"/>
          <w:sz w:val="28"/>
          <w:szCs w:val="28"/>
        </w:rPr>
        <w:t>;</w:t>
      </w:r>
      <w:r w:rsidRPr="00D7188C">
        <w:rPr>
          <w:color w:val="000000"/>
          <w:sz w:val="28"/>
          <w:szCs w:val="28"/>
        </w:rPr>
        <w:t xml:space="preserve"> </w:t>
      </w:r>
    </w:p>
    <w:p w:rsidR="00686A6D" w:rsidRPr="00686A6D" w:rsidRDefault="00686A6D" w:rsidP="00E26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6A6D">
        <w:rPr>
          <w:bCs/>
          <w:sz w:val="28"/>
          <w:szCs w:val="28"/>
        </w:rPr>
        <w:t>Муниципальное бюджетное учреждение Спортивный комплекс «Дельфин»</w:t>
      </w:r>
      <w:r>
        <w:rPr>
          <w:bCs/>
          <w:sz w:val="28"/>
          <w:szCs w:val="28"/>
        </w:rPr>
        <w:t>.</w:t>
      </w:r>
    </w:p>
    <w:p w:rsidR="004D0623" w:rsidRPr="00D7188C" w:rsidRDefault="004D0623" w:rsidP="004D0623">
      <w:pPr>
        <w:jc w:val="center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 ЗАДАЧИ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 Основными задачами Управления являются: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 xml:space="preserve">2.1.1. Создание условий для развития на </w:t>
      </w:r>
      <w:r w:rsidR="004F3FDB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физической культуры и массового спорта как основного средства всестороннего и гармоничного физического развития личности, укрепления здоровья, формирования здорового образа жизни и организация активного отдыха населения.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2.1.2. Организация проведения официальных физкультурно-оздоровительных и спортивных м</w:t>
      </w:r>
      <w:r w:rsidR="006F093F">
        <w:rPr>
          <w:color w:val="000000"/>
          <w:sz w:val="28"/>
          <w:szCs w:val="28"/>
        </w:rPr>
        <w:t>ероприятий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2.1.3. Взаимодействие с федеральными органами исполнительной власти, органами исполнительной власти Кемеровской области</w:t>
      </w:r>
      <w:r w:rsidR="004F3FDB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 в сфере физической культуры, спорта и туризма, в том числе: совместное проведение с физкультурно-спортивными объединениями спортивных соревнований, спартакиад, других физкультурно-спортивных мероприятий, организация пропаганды физической культуры и спорта, содействие в профессиональной подготовке работников физкультурно-спортивных организаций и повышении их квалификации, обеспечение эффективного использования спортивных сооружений и строительство новых спортивных сооружений.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2.1.4. Совершенствование форм обслуживания</w:t>
      </w:r>
      <w:r w:rsidR="004F3FDB">
        <w:rPr>
          <w:color w:val="000000"/>
          <w:sz w:val="28"/>
          <w:szCs w:val="28"/>
        </w:rPr>
        <w:t xml:space="preserve"> населения муниципального округа</w:t>
      </w:r>
      <w:r w:rsidRPr="00D7188C">
        <w:rPr>
          <w:color w:val="000000"/>
          <w:sz w:val="28"/>
          <w:szCs w:val="28"/>
        </w:rPr>
        <w:t xml:space="preserve"> в области физической культуры, спорта и туризма.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2.1.5. Развитие спорта, системы спортивных школ и подготовка р</w:t>
      </w:r>
      <w:r w:rsidR="000C4A3A">
        <w:rPr>
          <w:color w:val="000000"/>
          <w:sz w:val="28"/>
          <w:szCs w:val="28"/>
        </w:rPr>
        <w:t>езервов в сборные команды округа</w:t>
      </w:r>
      <w:r w:rsidRPr="00D7188C">
        <w:rPr>
          <w:color w:val="000000"/>
          <w:sz w:val="28"/>
          <w:szCs w:val="28"/>
        </w:rPr>
        <w:t>, области, Российской Федерации.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2.1.6. Осуществление международных спортивных связей.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2.1.7. Обеспечение учета, охраны муниципаль</w:t>
      </w:r>
      <w:r w:rsidR="00514FB6">
        <w:rPr>
          <w:color w:val="000000"/>
          <w:sz w:val="28"/>
          <w:szCs w:val="28"/>
        </w:rPr>
        <w:t>ных спортивных сооружений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2.1.8. Улучшение работы подведомственных учреждений физической культуры и спорта, повышение их роли в формировании положительной с</w:t>
      </w:r>
      <w:r w:rsidR="00514FB6">
        <w:rPr>
          <w:color w:val="000000"/>
          <w:sz w:val="28"/>
          <w:szCs w:val="28"/>
        </w:rPr>
        <w:t>портивной атмосферы в округе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2.1.9. Обеспечение учета, охраны муниципаль</w:t>
      </w:r>
      <w:r w:rsidR="008B514D">
        <w:rPr>
          <w:color w:val="000000"/>
          <w:sz w:val="28"/>
          <w:szCs w:val="28"/>
        </w:rPr>
        <w:t>ных спортивных сооружений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2.2. Управление решает иные задачи, возложенные на муниципальные органы управления, созданные для обеспечения условий для развития физической культуры и массового спорта, федеральным законодательством, законодательством Кемеровской области</w:t>
      </w:r>
      <w:r w:rsidR="008D377C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</w:t>
      </w:r>
      <w:hyperlink r:id="rId12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8D377C">
        <w:rPr>
          <w:color w:val="000000"/>
          <w:sz w:val="28"/>
          <w:szCs w:val="28"/>
        </w:rPr>
        <w:t>агольского</w:t>
      </w:r>
      <w:proofErr w:type="spellEnd"/>
      <w:r w:rsidR="008D377C">
        <w:rPr>
          <w:color w:val="000000"/>
          <w:sz w:val="28"/>
          <w:szCs w:val="28"/>
        </w:rPr>
        <w:t xml:space="preserve"> муниципального </w:t>
      </w:r>
      <w:r w:rsidR="00A64045">
        <w:rPr>
          <w:color w:val="000000"/>
          <w:sz w:val="28"/>
          <w:szCs w:val="28"/>
        </w:rPr>
        <w:t>округа</w:t>
      </w:r>
      <w:r w:rsidR="008D377C">
        <w:rPr>
          <w:color w:val="000000"/>
          <w:sz w:val="28"/>
          <w:szCs w:val="28"/>
        </w:rPr>
        <w:t>,</w:t>
      </w:r>
      <w:r w:rsidRPr="00D7188C">
        <w:rPr>
          <w:color w:val="000000"/>
          <w:sz w:val="28"/>
          <w:szCs w:val="28"/>
        </w:rPr>
        <w:t xml:space="preserve"> иными нормативными правовыми актами органов местного самоуправления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8D377C">
        <w:rPr>
          <w:color w:val="000000"/>
          <w:sz w:val="28"/>
          <w:szCs w:val="28"/>
        </w:rPr>
        <w:t>агольского</w:t>
      </w:r>
      <w:proofErr w:type="spellEnd"/>
      <w:r w:rsidR="008D377C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ind w:firstLine="709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 ПОЛНОМОЧИЯ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3.1. Управление в соответствии с возложенными на него задачами осуществляет следующие полномочия: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координирует деятельность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организует реализацию подведомственными муниципальными учреждениями федеральных и областных программ в сфере физической культуры и спорта, а также в пределах своих полномочий контролирует их исполнение;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разрабатывает и реализует муниципальные целевые программы в сфере физической культуры и спорта с учетом социально-экономических и других особенностей </w:t>
      </w:r>
      <w:r w:rsidR="00DD6CF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>, координирует и контролирует в пределах своих полномочий их выполнение подведомственными муниципальными учреждениями;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участвует в формировании проек</w:t>
      </w:r>
      <w:r w:rsidR="00DD6CF7">
        <w:rPr>
          <w:color w:val="000000"/>
          <w:sz w:val="28"/>
          <w:szCs w:val="28"/>
        </w:rPr>
        <w:t>та бюджета муниципального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 в части расходов, направляемых на финансирование сферы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разрабатывает предложения по развитию и укреплению материально-технической базы Управления и подведомственных муниципальных учреждений за счет средств бюджетов всех уровней бюджетной системы Российской Федерации и вносит указанные предложения в соответствующие органы государственной власти и органы местного самоуправления;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организует работу подведомственных муниципальных спортивных учреждений дополнительного образования по прохождению процедуры лицензирования, аттестации и государственной аккредитации;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обеспечивает соблюдение подведомственными муниципальными спортивными учреждениями дополнительного образования установленных к муниципальным образовательным учреждениям требований в части строительных норм и правил, санитарных правил и норм охраны здоровья обучающихся и воспитанников, оснащенности учебного процесса и оборудования помещений;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самостоятельно либо во взаимодействии с физкультурно-спортивными объединениями, предприятиями и организациями, независимо от форм собственности, организует проведение на </w:t>
      </w:r>
      <w:r w:rsidR="0013656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спортивных соревнований, спартакиад, других физкультурно-спортивных мероприятий, в том числе утверждает календарные планы городских соревнований и положения о них;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организует работу подведомственных муниципальных спортивных учреждений дополнительного образования по подготовке спортсменов, проведению сборов, а также содействует их участию в спортивных соревнованиях различного уровня (всероссийских, региональных, зональных и т.п.);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в установленном порядке представляет спортсменов в соответствующих государственных органах Управления физической культурой и спортом к присвоению спортивного разряда </w:t>
      </w:r>
      <w:r>
        <w:rPr>
          <w:color w:val="000000"/>
          <w:sz w:val="28"/>
          <w:szCs w:val="28"/>
        </w:rPr>
        <w:t>«Кандидат в мастера спорта»</w:t>
      </w:r>
      <w:r w:rsidRPr="00D7188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D7188C">
        <w:rPr>
          <w:color w:val="000000"/>
          <w:sz w:val="28"/>
          <w:szCs w:val="28"/>
        </w:rPr>
        <w:t>Мастер спорта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, спортивных званий, правительственных наград;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осуществляет кадровую политику, организует деятельность подведомственных муниципальных учреждений по переподготовке и повышению уровня квалификации работников, а также в установленном порядке организует и проводит аттестацию руководителей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представляет в установленном порядке работников Управления и подведомственных муниципальных учреждений к государственным наградам и присвоению почетных званий, оформляет наградные документы, а также в установленном порядке самостоятельно принимает меры морального и материального поощрения работников сферы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осуществляет взаимодействие с различными предприятиями, организациями и учреждениями, независимо от форм собственности, в рамках своей компетенции совместно с органами государственной власти и управления, органами местного самоуправления, координирует деятельность этих предприятий, организаций и учреждений, направленную на реализацию на </w:t>
      </w:r>
      <w:r w:rsidR="0013656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политики государства в сфере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осуществляет в установленном порядке сбор, обработку, анализ и предоставление государственной статистической отчетности, обеспечивает ее достоверность;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осуществляет полномочия главного администратора доходов бюджета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136567">
        <w:rPr>
          <w:color w:val="000000"/>
          <w:sz w:val="28"/>
          <w:szCs w:val="28"/>
        </w:rPr>
        <w:t>агольского</w:t>
      </w:r>
      <w:proofErr w:type="spellEnd"/>
      <w:r w:rsidR="00136567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и иные полномочия, отнесенные законодательством Российской Федерации, Кемеровской области</w:t>
      </w:r>
      <w:r w:rsidR="00136567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 и нормативными правовыми актами органов местного самоуправления к ведению муниципальных органов управления в сфере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 В пределах установленных полномочий Управление: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3.2.1. разрабатывает проекты муниципальных правовых актов по вопросам обеспечения условий для развития физической культуры и массового спорта, издает приказы, обязательные для исполнения подведомственными учреждениями, дает разъяснения по ним;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3.2.2. на основании правового акта Главы </w:t>
      </w:r>
      <w:proofErr w:type="spellStart"/>
      <w:r w:rsidRPr="00D7188C">
        <w:rPr>
          <w:color w:val="000000"/>
          <w:sz w:val="28"/>
          <w:szCs w:val="28"/>
        </w:rPr>
        <w:t>Таштагол</w:t>
      </w:r>
      <w:r w:rsidR="00727A5C">
        <w:rPr>
          <w:color w:val="000000"/>
          <w:sz w:val="28"/>
          <w:szCs w:val="28"/>
        </w:rPr>
        <w:t>ьского</w:t>
      </w:r>
      <w:proofErr w:type="spellEnd"/>
      <w:r w:rsidR="00727A5C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вправе выступать заказчиком на поставки товаров, выполнение работ и оказание услуг за счет средс</w:t>
      </w:r>
      <w:r w:rsidR="00727A5C">
        <w:rPr>
          <w:color w:val="000000"/>
          <w:sz w:val="28"/>
          <w:szCs w:val="28"/>
        </w:rPr>
        <w:t>тв бюджета округа</w:t>
      </w:r>
      <w:r w:rsidRPr="00D7188C">
        <w:rPr>
          <w:color w:val="000000"/>
          <w:sz w:val="28"/>
          <w:szCs w:val="28"/>
        </w:rPr>
        <w:t xml:space="preserve"> в пределах бюджетных ассигнований, утвержденных правовым актом о бюджет</w:t>
      </w:r>
      <w:r w:rsidR="00727A5C">
        <w:rPr>
          <w:color w:val="000000"/>
          <w:sz w:val="28"/>
          <w:szCs w:val="28"/>
        </w:rPr>
        <w:t>е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период, путем заключения муниципальных контрактов;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3.2.3. от своего имени и в пределах бюджетных ассигнований, утвержденных решением</w:t>
      </w:r>
      <w:r w:rsidR="00312549">
        <w:rPr>
          <w:color w:val="000000"/>
          <w:sz w:val="28"/>
          <w:szCs w:val="28"/>
        </w:rPr>
        <w:t xml:space="preserve"> о бюджете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период, вправе заключать иные гражданско-правовые договоры;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3.2.4. утверждает бюджетные сметы подведомственных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3.2.5. в установленном порядке открывает счета в органах казначейства, банках и кредитных организациях, совершает в них операции с денежными средствами;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3.2.6. вправе осуществлять плановое и оперативное инспектирование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3.2.7. вправе проводить конференции, семинары, организовывать и осуществлять обмен опытом специалистов всех уровней;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3.2.8. рассматривать жалобы граждан на неудовлетворительное качество услуг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3.2.9. рассматривает предложения граждан по вопросам обеспечения условий для развития физической культуры и массового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3.2.10. вправе давать указания руководителям подведомственных муниципальных учреждений об отмене их приказов, противоречащих федеральному законодательству, законодательству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нормативным правовым актам органов местного само</w:t>
      </w:r>
      <w:r w:rsidR="00312549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>, регулирующим отношения в сфере физической культуры и спорта, а также обжаловать их в судебном порядке;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3.2.11. вправе вносить предложения органам местного само</w:t>
      </w:r>
      <w:r w:rsidR="00312549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 xml:space="preserve"> о принятии муниципальных правовых актов по вопросам обеспечения условий для развития физической культуры и массового спорта, а также предложения об их отмене или приостановлении их действия;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3.2.12. вправе запрашивать у подведомственных учреждений информацию, сведения, документы и материалы, необходимые для осуществления управленческих полномочий;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3.2.13. вправе запрашивать и получать в установленном порядке от государственных органов,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управленческих полномочий;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3.2.14. направляет спортсменов и команды для участия в соревнованиях в пределах бюджетных средств или за счет добровольных отчислений коммерческих организаций;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3.2.15. приобретает оборудование, множительную технику, транспорт и другие материальные ценности для обеспечения деятельности Управления и подведомственных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3.2.16. приобретает спортивный инвентарь в пределах бюджетных ассигнований.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 В пределах установленных полномочий Управление осуществляет контроль: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3.3.1. за соблюдением подведомственными муниципальными учреждениями федерального законодательства, законодательства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муниципальных правовых актов в сфере </w:t>
      </w:r>
      <w:r w:rsidRPr="00D7188C">
        <w:rPr>
          <w:color w:val="000000"/>
          <w:sz w:val="28"/>
          <w:szCs w:val="28"/>
        </w:rPr>
        <w:lastRenderedPageBreak/>
        <w:t xml:space="preserve">физической культуры и </w:t>
      </w:r>
      <w:r w:rsidR="00C827DF" w:rsidRPr="00D7188C">
        <w:rPr>
          <w:color w:val="000000"/>
          <w:sz w:val="28"/>
          <w:szCs w:val="28"/>
        </w:rPr>
        <w:t>спорта,</w:t>
      </w:r>
      <w:r w:rsidRPr="00D7188C">
        <w:rPr>
          <w:color w:val="000000"/>
          <w:sz w:val="28"/>
          <w:szCs w:val="28"/>
        </w:rPr>
        <w:t xml:space="preserve"> и дополнительного образования, уставов подведомственных муниципальных учреждений и организаций;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3.3.2. за сохранностью, эффективностью использования и безопасностью эксплуатации закрепленного за подведомственными учреждениями имущества;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3.3.3. за целевым использованием подведомственными учреждениями бюджетных средств, предоставлением отчетности об их использовании, выполнением ими заданий по предоставлению муниципальных услуг;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3.3.4. за соблюдением подведомственными учреждениями физической культуры и спорта установленного порядка привлечения дополнительных финансовых средств за счет оказания платных услуг и безвозмездных перечислений;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3.3.5. за состоянием техники безопасности, проведением противопожарных мероприятий в подведомственных муниципальных учреждениях, а также за соблюдением ими санитарных правил и норм охраны здоровья работников;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3.3.6. за исполнением подведомственными учреждениями приказов Управления, реализацией мероприятий городских целевых программ в сфере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3.3.7. за прохождением процедуры лицензирования, аттестации и государственной аккредитации подведомственными муниципальными учреждениями дополнительного образования, а также за соблюдением установленного порядка аттестации педагогических и руководящих работников в указанных учреждениях.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Управление вправе осуществлять контроль за деятельностью подведомственных учреждений в иных случаях в соответствии с федеральным законодательством, законодательством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нормативными правовыми актами органов местного самоуправления</w:t>
      </w:r>
      <w:r w:rsidR="00312549">
        <w:rPr>
          <w:color w:val="000000"/>
          <w:sz w:val="28"/>
          <w:szCs w:val="28"/>
        </w:rPr>
        <w:t xml:space="preserve"> муниципального округа, </w:t>
      </w:r>
      <w:r w:rsidRPr="00D7188C">
        <w:rPr>
          <w:color w:val="000000"/>
          <w:sz w:val="28"/>
          <w:szCs w:val="28"/>
        </w:rPr>
        <w:t>настоящим Положением.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3.4. Управление является главным распорядителем бюджетных средств и осуществляет полномочия, предусмотренные действующим законодательством.</w:t>
      </w:r>
    </w:p>
    <w:p w:rsidR="00183A96" w:rsidRDefault="00183A96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 ОРГАНИЗАЦИОННЫЕ ОСНОВЫ ДЕЯТЕЛЬНОСТИ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 Управление возглавляет начальник, осуществляющий руководство Управлением на основе единоначалия и отвечающий за реализацию возложенных на Управление задач и полномочий.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4.1.1. Должность начальника Управления является муниципальной должностью муниципальной службы.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4.1.2. В своей деятельности начальник </w:t>
      </w:r>
      <w:r w:rsidR="00617B81">
        <w:rPr>
          <w:color w:val="000000"/>
          <w:sz w:val="28"/>
          <w:szCs w:val="28"/>
        </w:rPr>
        <w:t xml:space="preserve">подчиняется Главе </w:t>
      </w:r>
      <w:proofErr w:type="spellStart"/>
      <w:r w:rsidR="00617B81">
        <w:rPr>
          <w:color w:val="000000"/>
          <w:sz w:val="28"/>
          <w:szCs w:val="28"/>
        </w:rPr>
        <w:t>Таштагольского</w:t>
      </w:r>
      <w:proofErr w:type="spellEnd"/>
      <w:r w:rsidR="00617B81">
        <w:rPr>
          <w:color w:val="000000"/>
          <w:sz w:val="28"/>
          <w:szCs w:val="28"/>
        </w:rPr>
        <w:t xml:space="preserve"> муниципального округа, а также заместителю</w:t>
      </w:r>
      <w:r w:rsidRPr="00D7188C">
        <w:rPr>
          <w:color w:val="000000"/>
          <w:sz w:val="28"/>
          <w:szCs w:val="28"/>
        </w:rPr>
        <w:t xml:space="preserve"> Главы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617B81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, на которого возложены </w:t>
      </w:r>
      <w:r w:rsidRPr="00D7188C">
        <w:rPr>
          <w:color w:val="000000"/>
          <w:sz w:val="28"/>
          <w:szCs w:val="28"/>
        </w:rPr>
        <w:lastRenderedPageBreak/>
        <w:t>координация и регулирование вопросов в сфере обеспечения условий для развития физической культуры и спорта на территории му</w:t>
      </w:r>
      <w:r w:rsidR="00617B81">
        <w:rPr>
          <w:color w:val="000000"/>
          <w:sz w:val="28"/>
          <w:szCs w:val="28"/>
        </w:rPr>
        <w:t>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4.1.3. Начальник Управления назначается и освобождается от должности Главой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617B81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в порядке, установленном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4.1.4. Начальник Управления получает вознаграждение за труд из с</w:t>
      </w:r>
      <w:r w:rsidR="00C827DF">
        <w:rPr>
          <w:color w:val="000000"/>
          <w:sz w:val="28"/>
          <w:szCs w:val="28"/>
        </w:rPr>
        <w:t>редств бюджета округа</w:t>
      </w:r>
      <w:r w:rsidRPr="00D7188C">
        <w:rPr>
          <w:color w:val="000000"/>
          <w:sz w:val="28"/>
          <w:szCs w:val="28"/>
        </w:rPr>
        <w:t>, а также вправе получать иные выплаты, в том числе компенсационного и стимулирующего характера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4.1.5. На должность начальника Управления назначаются лица, имеющие высшее образование и стаж работы не менее пяти лет.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4.1.6. После назначения начальника Управления на должность глава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B317F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заключает с начальником Управления трудовой договор (контракт), который может заключаться по соглашению сторон на определенный срок.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4.1.7. Для замещения должности начальника Управления по решению Главы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B317F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может применяться конкурсная система подбора кандидатуры на должность начальника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4.1.8. Порядок проведения конкурса на замещение должности начальника Управления утверждается Главой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в соответствии с муниципальными правовыми актами по вопросам муниципальной службы.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4.2. Начальник Управления издает и подписывает приказы по вопросам, отнесенным к полномочиям Управления, а также по вопросам организации деятельности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4.3. Начальник Управления в соответствии с действующим законодательством и муниципальными правовыми актами, устанавливающими систему оплаты труда работников муниципальных учреждений, разрабатывает и вносит на утверждение Главе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="00626B2A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условия оплаты труда работников Управления (размеры окладов, надбавок и доплат к должностным окладам, порядок премирования работников Управления).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4.4. Начальник Управления вправе иметь в структуре Управления заместителя.</w:t>
      </w:r>
      <w:r w:rsidR="00F025CA">
        <w:rPr>
          <w:color w:val="000000"/>
          <w:sz w:val="28"/>
          <w:szCs w:val="28"/>
        </w:rPr>
        <w:t xml:space="preserve"> Должность</w:t>
      </w:r>
      <w:r w:rsidRPr="00D7188C">
        <w:rPr>
          <w:color w:val="000000"/>
          <w:sz w:val="28"/>
          <w:szCs w:val="28"/>
        </w:rPr>
        <w:t xml:space="preserve"> </w:t>
      </w:r>
      <w:r w:rsidR="00F025CA">
        <w:rPr>
          <w:color w:val="000000"/>
          <w:sz w:val="28"/>
          <w:szCs w:val="28"/>
        </w:rPr>
        <w:t xml:space="preserve">заместителя начальника относится к должности муниципальной службы. </w:t>
      </w:r>
      <w:r w:rsidRPr="00D7188C">
        <w:rPr>
          <w:color w:val="000000"/>
          <w:sz w:val="28"/>
          <w:szCs w:val="28"/>
        </w:rPr>
        <w:t>Во всех случаях, когда начальник Управления не может исполнять свои обязанности, их временно на основании приказа начальника Управления исполняет его заместитель либо иной работник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4.5. В пределах полномочий Управления начальник Управления координирует и регулирует деятельность руководителей подведомственных Управлению муниципальных учреждений.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 xml:space="preserve">4.6. Начальник Управления вносит Главе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на согласование кандидатуры на должности руководителей подведомственных муниципальных учреждений, назначает и освобождает от должности руководителей подведомственных учреждений в порядке, установленном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4.7. Начальник Управления вправе вносить предложения руководителям подведомственных муниципальных учреждений о применении мер поощрения либо мер дисциплинарного взыскания к работникам указанных подведомственных муниципальных учреждений.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4.8. Начальник Управления вносит Главе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предложения об учреждении, реорганизации, ликвидации муниципальных учреждений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 Начальник Управления без доверенности: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4.9.1. представляет интересы Управления по всем вопросам, отнесенным к полномочиям Управления во всех государственных органах, в том числе в суде общей юрисдикции, арбитражном суде, а также органах местного самоуправления, иных организациях;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4.9.2. утверждает бюджетные сметы, подписывает финансовые документы, от имени Управления открывает лицевой счет в органах казначейства, иные счета, совершает банковские операции;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4.9.3. в соответствии с бюджетной сметой распоряжается денежными средствами;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4.9.4. от имени Управления в установленном порядке заключает и подписывает муниципальные контракты и иные гражданско-правовые договоры;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4.9.5. начальник Управления вправе выдавать доверенности на предоставление интересов Управления, заключение муниципальных контрактов и иных договоров, подписание финансовых документов иными работниками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4.10. Начальник Управления осуществляет контроль за выполнением подведомственными учреждениями законодательных и иных правовых актов органов государственной власти Российской Федерации и Кемеровской области</w:t>
      </w:r>
      <w:r w:rsidR="00585A50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а также муниципальных правовых актов, изданных по вопросам развития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4.11. Начальник Управления ведет прием граждан, организует и контролирует рассмотрение предложений, жалоб, заявлений.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4.12. Для реализации полномочий Управления, при начальнике Управления могут создаваться коллегиальные органы (советы, рабочие, экспертные группы, комиссии и т.п.), порядок деятельности которых определяется начальником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4.13. Начальник Управления осуществляет иные полномочия в соответствии с законодательными актами Российской Федерации, Кемеровской области</w:t>
      </w:r>
      <w:r w:rsidR="00585A50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</w:t>
      </w:r>
      <w:hyperlink r:id="rId13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585A50">
        <w:rPr>
          <w:color w:val="000000"/>
          <w:sz w:val="28"/>
          <w:szCs w:val="28"/>
        </w:rPr>
        <w:t>агольского</w:t>
      </w:r>
      <w:proofErr w:type="spellEnd"/>
      <w:r w:rsidR="00585A50">
        <w:rPr>
          <w:color w:val="000000"/>
          <w:sz w:val="28"/>
          <w:szCs w:val="28"/>
        </w:rPr>
        <w:t xml:space="preserve"> </w:t>
      </w:r>
      <w:r w:rsidR="00585A50">
        <w:rPr>
          <w:color w:val="000000"/>
          <w:sz w:val="28"/>
          <w:szCs w:val="28"/>
        </w:rPr>
        <w:lastRenderedPageBreak/>
        <w:t>муниципального округа</w:t>
      </w:r>
      <w:r w:rsidRPr="00D7188C">
        <w:rPr>
          <w:color w:val="000000"/>
          <w:sz w:val="28"/>
          <w:szCs w:val="28"/>
        </w:rPr>
        <w:t xml:space="preserve">, иными правовыми актами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585A50">
        <w:rPr>
          <w:color w:val="000000"/>
          <w:sz w:val="28"/>
          <w:szCs w:val="28"/>
        </w:rPr>
        <w:t>агольского</w:t>
      </w:r>
      <w:proofErr w:type="spellEnd"/>
      <w:r w:rsidR="00585A50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4.14. Делопроизводство в Управлении ведется в соответствии с утвержденной номенклатурой дел на основании действующих инструкций по делопроизводству.</w:t>
      </w:r>
    </w:p>
    <w:p w:rsidR="00362AB4" w:rsidRPr="00D7188C" w:rsidRDefault="00362AB4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5. СТРУКТУРА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Структура Управления, штат работников, фонд оплаты труда работников Управления утверждается Главой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</w:t>
      </w:r>
      <w:r w:rsidR="00CB6EF7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 ИМУЩЕСТВО И ФИНАНСОВЫЕ ОСНОВЫ ДЕЯТЕЛЬНОСТИ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6.1. Управление для осуществления возложенных на него полномочий в установленном порядке наделяется финансовыми средствами и имуществом.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Строения, здания, оборудование, иное имущество, соответствующее задачам Управления, передаются Управлению в оперативное управление либо приобретаются Управлением в процессе его деятельности самостоятельно.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6.2. Управление владеет, пользуется, распоряжается, </w:t>
      </w:r>
      <w:r w:rsidR="00DB659E" w:rsidRPr="00D7188C">
        <w:rPr>
          <w:color w:val="000000"/>
          <w:sz w:val="28"/>
          <w:szCs w:val="28"/>
        </w:rPr>
        <w:t>в пределах,</w:t>
      </w:r>
      <w:r w:rsidRPr="00D7188C">
        <w:rPr>
          <w:color w:val="000000"/>
          <w:sz w:val="28"/>
          <w:szCs w:val="28"/>
        </w:rPr>
        <w:t xml:space="preserve"> установленных законом, закрепленным за ним имуществом в соответствии с назначением имущества, с целями своей деятельности.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6.3. Управление вправе в установленном порядке сдавать в аренду, передавать во </w:t>
      </w:r>
      <w:r w:rsidR="00DB659E" w:rsidRPr="00D7188C">
        <w:rPr>
          <w:color w:val="000000"/>
          <w:sz w:val="28"/>
          <w:szCs w:val="28"/>
        </w:rPr>
        <w:t>временное пользование,</w:t>
      </w:r>
      <w:r w:rsidRPr="00D7188C">
        <w:rPr>
          <w:color w:val="000000"/>
          <w:sz w:val="28"/>
          <w:szCs w:val="28"/>
        </w:rPr>
        <w:t xml:space="preserve"> закрепленное за ним имущество, за исключением недвижимого имущества и транспортных средств.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Недвижимое имущество, транспортные средства могут быть сданы в аренду, переданы во временное пользование только по согласованию с Комитетом по управлению муниципальным имуществом </w:t>
      </w:r>
      <w:proofErr w:type="spellStart"/>
      <w:r w:rsidRPr="00D7188C">
        <w:rPr>
          <w:color w:val="000000"/>
          <w:sz w:val="28"/>
          <w:szCs w:val="28"/>
        </w:rPr>
        <w:t>Таштагольского</w:t>
      </w:r>
      <w:proofErr w:type="spellEnd"/>
      <w:r w:rsidRPr="00D7188C">
        <w:rPr>
          <w:color w:val="000000"/>
          <w:sz w:val="28"/>
          <w:szCs w:val="28"/>
        </w:rPr>
        <w:t xml:space="preserve"> муниципального </w:t>
      </w:r>
      <w:r w:rsidR="00DB659E">
        <w:rPr>
          <w:color w:val="000000"/>
          <w:sz w:val="28"/>
          <w:szCs w:val="28"/>
        </w:rPr>
        <w:t>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 Осуществляя свою деятельность, Управление обязано: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6.4.1. эффективно использовать закрепленное за ним имущество;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6.4.2. обеспечивать сохранность и использование закрепленного за ним имущества строго по назначению;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6.4.3. не допускать ухудшения технического состояния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6.4.4. осуществлять капитальный и текущий ремонт имущества;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6.4.5. осуществлять амортизацию и восстановление изнашиваемой части имущества, передаваемого в оперативное управление. При этом имущество, вновь приобретенное взамен списанного (в том числе в связи с износом), включается в состав имущества, передаваемого в оперативное </w:t>
      </w:r>
      <w:r w:rsidRPr="00D7188C">
        <w:rPr>
          <w:color w:val="000000"/>
          <w:sz w:val="28"/>
          <w:szCs w:val="28"/>
        </w:rPr>
        <w:lastRenderedPageBreak/>
        <w:t>управление, на основании сметы расходов. Списанное имущество (в том числе в связи с износом) исключается из состава имущества, переданного в оперативное управление, на основании акта списания. Включение и исключение из состава имущества, переданного в оперативное управление, оформляется дополнением к акту приема-передачи.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6.5. Изъятие и (или) отчуждение имущества, закрепленное за Управлением, производится Комитетом по управлению муниципальным имуществом</w:t>
      </w:r>
      <w:r w:rsidR="00936F73">
        <w:rPr>
          <w:color w:val="000000"/>
          <w:sz w:val="28"/>
          <w:szCs w:val="28"/>
        </w:rPr>
        <w:t xml:space="preserve"> </w:t>
      </w:r>
      <w:proofErr w:type="spellStart"/>
      <w:r w:rsidR="00936F73">
        <w:rPr>
          <w:color w:val="000000"/>
          <w:sz w:val="28"/>
          <w:szCs w:val="28"/>
        </w:rPr>
        <w:t>Таштагольского</w:t>
      </w:r>
      <w:proofErr w:type="spellEnd"/>
      <w:r w:rsidR="00936F73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по представлению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936F73">
        <w:rPr>
          <w:color w:val="000000"/>
          <w:sz w:val="28"/>
          <w:szCs w:val="28"/>
        </w:rPr>
        <w:t>агольского</w:t>
      </w:r>
      <w:proofErr w:type="spellEnd"/>
      <w:r w:rsidR="00936F73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6.6. Финансирование Управления осуществляется за счет с</w:t>
      </w:r>
      <w:r w:rsidR="0059067A">
        <w:rPr>
          <w:color w:val="000000"/>
          <w:sz w:val="28"/>
          <w:szCs w:val="28"/>
        </w:rPr>
        <w:t>редств бюджета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 согласно утвержденной бюджетной смете.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6.7. Управление в установленном порядке ведет учет имущества и бухгалтерскую отчетность, а также несет ответственность за их достоверность.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6.8. Использовать целевым образом выделенные бюджетные средства.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6.9. Предоставлять своевременно запрашиваемую информацию в администрацию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59067A">
        <w:rPr>
          <w:color w:val="000000"/>
          <w:sz w:val="28"/>
          <w:szCs w:val="28"/>
        </w:rPr>
        <w:t>агольского</w:t>
      </w:r>
      <w:proofErr w:type="spellEnd"/>
      <w:r w:rsidR="0059067A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6.10. Выполнять требования налоговых и других государственных органов при проведении ими проверок хозяйственной деятельности в соответствии с их компетенцией.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 РЕОРГАНИЗАЦИЯ И ЛИКВИДАЦИЯ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7.1. Управление как орган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BC1FF6">
        <w:rPr>
          <w:color w:val="000000"/>
          <w:sz w:val="28"/>
          <w:szCs w:val="28"/>
        </w:rPr>
        <w:t>агольского</w:t>
      </w:r>
      <w:proofErr w:type="spellEnd"/>
      <w:r w:rsidR="00BC1FF6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, обладающий правами юридического лица, может быть реорганизован</w:t>
      </w:r>
      <w:r w:rsidR="00E36ADC">
        <w:rPr>
          <w:color w:val="000000"/>
          <w:sz w:val="28"/>
          <w:szCs w:val="28"/>
        </w:rPr>
        <w:t>о</w:t>
      </w:r>
      <w:r w:rsidRPr="00D7188C">
        <w:rPr>
          <w:color w:val="000000"/>
          <w:sz w:val="28"/>
          <w:szCs w:val="28"/>
        </w:rPr>
        <w:t xml:space="preserve"> в иной орган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BC1FF6">
        <w:rPr>
          <w:color w:val="000000"/>
          <w:sz w:val="28"/>
          <w:szCs w:val="28"/>
        </w:rPr>
        <w:t>агольского</w:t>
      </w:r>
      <w:proofErr w:type="spellEnd"/>
      <w:r w:rsidR="00BC1FF6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либо ликвидирован по основаниям и в порядке, установленным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Основанием для реорганизации либо ликвидации Управления как юридического лица является</w:t>
      </w:r>
      <w:r w:rsidR="00BC1FF6">
        <w:rPr>
          <w:color w:val="000000"/>
          <w:sz w:val="28"/>
          <w:szCs w:val="28"/>
        </w:rPr>
        <w:t xml:space="preserve"> </w:t>
      </w:r>
      <w:r w:rsidR="00E10409">
        <w:rPr>
          <w:color w:val="000000"/>
          <w:sz w:val="28"/>
          <w:szCs w:val="28"/>
        </w:rPr>
        <w:t xml:space="preserve">решение </w:t>
      </w:r>
      <w:r w:rsidR="00E10409" w:rsidRPr="00D7188C">
        <w:rPr>
          <w:color w:val="000000"/>
          <w:sz w:val="28"/>
          <w:szCs w:val="28"/>
        </w:rPr>
        <w:t>Совета</w:t>
      </w:r>
      <w:r w:rsidRPr="00D7188C">
        <w:rPr>
          <w:color w:val="000000"/>
          <w:sz w:val="28"/>
          <w:szCs w:val="28"/>
        </w:rPr>
        <w:t xml:space="preserve"> народных депутатов</w:t>
      </w:r>
      <w:r w:rsidR="00BC1FF6">
        <w:rPr>
          <w:color w:val="000000"/>
          <w:sz w:val="28"/>
          <w:szCs w:val="28"/>
        </w:rPr>
        <w:t xml:space="preserve"> </w:t>
      </w:r>
      <w:proofErr w:type="spellStart"/>
      <w:r w:rsidR="00BC1FF6">
        <w:rPr>
          <w:color w:val="000000"/>
          <w:sz w:val="28"/>
          <w:szCs w:val="28"/>
        </w:rPr>
        <w:t>Таштагольского</w:t>
      </w:r>
      <w:proofErr w:type="spellEnd"/>
      <w:r w:rsidR="00BC1FF6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7.2. Имущество ликвидируемого Управления после расчетов, произведенных в установленном порядке с бюджетом, кредиторами и работниками Управления, остается в муниципальной собственности и используется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Ликвидация Управления считается завершенной с момента внесения соответствующей записи в государственный реестр регистрации юридических лиц в установленном законом порядке.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7.3. При реорганизации Управления все документы (управленческие, финансово-хозяйственные, по личному составу и пр.) передаются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При ликвидации Управления документы постоянного хранения, имеющие научно-историческое значение, а также документы по личному составу (приказы, личные дела, карточки учета и т.п.) передаются на государственное хранение в городские архивные фонды.</w:t>
      </w:r>
    </w:p>
    <w:p w:rsidR="004D0623" w:rsidRPr="00D7188C" w:rsidRDefault="004D0623" w:rsidP="004D0623">
      <w:pPr>
        <w:ind w:firstLine="709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8.ЗАКЛЮЧИТЕЛЬНЫЕ ПОЛОЖЕНИЯ</w:t>
      </w:r>
    </w:p>
    <w:p w:rsidR="004D0623" w:rsidRDefault="004D0623" w:rsidP="004D0623">
      <w:pPr>
        <w:ind w:firstLine="709"/>
        <w:jc w:val="both"/>
        <w:rPr>
          <w:color w:val="000000"/>
          <w:sz w:val="28"/>
          <w:szCs w:val="28"/>
        </w:rPr>
      </w:pPr>
    </w:p>
    <w:p w:rsidR="004D0623" w:rsidRPr="00D7188C" w:rsidRDefault="004D0623" w:rsidP="004D0623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8.1. </w:t>
      </w:r>
      <w:r w:rsidRPr="00D7188C">
        <w:rPr>
          <w:bCs/>
          <w:color w:val="000000"/>
          <w:sz w:val="28"/>
          <w:szCs w:val="28"/>
        </w:rPr>
        <w:t>Управлен</w:t>
      </w:r>
      <w:r w:rsidR="00E10409">
        <w:rPr>
          <w:bCs/>
          <w:color w:val="000000"/>
          <w:sz w:val="28"/>
          <w:szCs w:val="28"/>
        </w:rPr>
        <w:t xml:space="preserve">ии физической культуры и спорта </w:t>
      </w:r>
      <w:r w:rsidR="003A2136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D7188C">
        <w:rPr>
          <w:bCs/>
          <w:color w:val="000000"/>
          <w:sz w:val="28"/>
          <w:szCs w:val="28"/>
        </w:rPr>
        <w:t>Ташт</w:t>
      </w:r>
      <w:r w:rsidR="00E10409">
        <w:rPr>
          <w:bCs/>
          <w:color w:val="000000"/>
          <w:sz w:val="28"/>
          <w:szCs w:val="28"/>
        </w:rPr>
        <w:t>агольского</w:t>
      </w:r>
      <w:proofErr w:type="spellEnd"/>
      <w:r w:rsidR="00E10409">
        <w:rPr>
          <w:bCs/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, являясь отраслевым (функциональным) органом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E10409">
        <w:rPr>
          <w:color w:val="000000"/>
          <w:sz w:val="28"/>
          <w:szCs w:val="28"/>
        </w:rPr>
        <w:t>агольского</w:t>
      </w:r>
      <w:proofErr w:type="spellEnd"/>
      <w:r w:rsidR="00E10409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как юридическое лицо, действующее на основании общих для организаций данного вида положений </w:t>
      </w:r>
      <w:r w:rsidR="003A2136">
        <w:rPr>
          <w:bCs/>
          <w:sz w:val="28"/>
          <w:szCs w:val="28"/>
        </w:rPr>
        <w:t>Федерального закона</w:t>
      </w:r>
      <w:r w:rsidR="003A2136" w:rsidRPr="00AB4D68">
        <w:rPr>
          <w:bCs/>
          <w:sz w:val="28"/>
          <w:szCs w:val="28"/>
        </w:rPr>
        <w:t xml:space="preserve"> от </w:t>
      </w:r>
      <w:r w:rsidR="003A2136" w:rsidRPr="00D00B0F">
        <w:rPr>
          <w:rFonts w:eastAsiaTheme="minorHAnsi"/>
          <w:sz w:val="28"/>
          <w:szCs w:val="28"/>
          <w:lang w:eastAsia="en-US"/>
        </w:rPr>
        <w:t>20.03.2025</w:t>
      </w:r>
      <w:r w:rsidR="003A2136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3A2136" w:rsidRPr="00AB4D68">
        <w:rPr>
          <w:bCs/>
          <w:sz w:val="28"/>
          <w:szCs w:val="28"/>
        </w:rPr>
        <w:t>»</w:t>
      </w:r>
      <w:r w:rsidR="003A2136">
        <w:rPr>
          <w:bCs/>
          <w:sz w:val="28"/>
          <w:szCs w:val="28"/>
        </w:rPr>
        <w:t xml:space="preserve"> </w:t>
      </w:r>
      <w:r w:rsidRPr="00D7188C">
        <w:rPr>
          <w:color w:val="000000"/>
          <w:sz w:val="28"/>
          <w:szCs w:val="28"/>
        </w:rPr>
        <w:t xml:space="preserve">в соответствии с Гражданским </w:t>
      </w:r>
      <w:hyperlink r:id="rId14" w:history="1">
        <w:r w:rsidRPr="00D7188C">
          <w:rPr>
            <w:color w:val="000000"/>
            <w:sz w:val="28"/>
            <w:szCs w:val="28"/>
          </w:rPr>
          <w:t>кодексом</w:t>
        </w:r>
      </w:hyperlink>
      <w:r w:rsidRPr="00D7188C">
        <w:rPr>
          <w:color w:val="000000"/>
          <w:sz w:val="28"/>
          <w:szCs w:val="28"/>
        </w:rPr>
        <w:t xml:space="preserve"> Российской Федерации применительно к казенным учреждениям, является уни</w:t>
      </w:r>
      <w:r w:rsidR="00E36ADC">
        <w:rPr>
          <w:color w:val="000000"/>
          <w:sz w:val="28"/>
          <w:szCs w:val="28"/>
        </w:rPr>
        <w:t>версальным правопреемником Управления</w:t>
      </w:r>
      <w:r w:rsidR="003A2136">
        <w:rPr>
          <w:color w:val="000000"/>
          <w:sz w:val="28"/>
          <w:szCs w:val="28"/>
        </w:rPr>
        <w:t xml:space="preserve"> физической культуры и спорта</w:t>
      </w:r>
      <w:r w:rsidRPr="00D7188C">
        <w:rPr>
          <w:color w:val="000000"/>
          <w:sz w:val="28"/>
          <w:szCs w:val="28"/>
        </w:rPr>
        <w:t xml:space="preserve"> администрации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3A2136">
        <w:rPr>
          <w:color w:val="000000"/>
          <w:sz w:val="28"/>
          <w:szCs w:val="28"/>
        </w:rPr>
        <w:t>агольского</w:t>
      </w:r>
      <w:proofErr w:type="spellEnd"/>
      <w:r w:rsidR="003A2136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8.2. Настоящее положение вступает в силу с момента его государственной регистрации.</w:t>
      </w:r>
    </w:p>
    <w:p w:rsidR="00C500BC" w:rsidRPr="00824F28" w:rsidRDefault="00C500BC" w:rsidP="00E74D88">
      <w:pPr>
        <w:pStyle w:val="ConsPlusTitle"/>
        <w:rPr>
          <w:sz w:val="28"/>
          <w:szCs w:val="28"/>
        </w:rPr>
      </w:pPr>
    </w:p>
    <w:sectPr w:rsidR="00C500BC" w:rsidRPr="00824F28" w:rsidSect="00E26147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51" w:rsidRDefault="00A97451" w:rsidP="009F0E4A">
      <w:r>
        <w:separator/>
      </w:r>
    </w:p>
  </w:endnote>
  <w:endnote w:type="continuationSeparator" w:id="0">
    <w:p w:rsidR="00A97451" w:rsidRDefault="00A97451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5685"/>
      <w:docPartObj>
        <w:docPartGallery w:val="Page Numbers (Bottom of Page)"/>
        <w:docPartUnique/>
      </w:docPartObj>
    </w:sdtPr>
    <w:sdtEndPr/>
    <w:sdtContent>
      <w:p w:rsidR="00362AB4" w:rsidRDefault="00362A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40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51" w:rsidRDefault="00A97451" w:rsidP="009F0E4A">
      <w:r>
        <w:separator/>
      </w:r>
    </w:p>
  </w:footnote>
  <w:footnote w:type="continuationSeparator" w:id="0">
    <w:p w:rsidR="00A97451" w:rsidRDefault="00A97451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02"/>
    <w:multiLevelType w:val="hybridMultilevel"/>
    <w:tmpl w:val="8986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3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21598"/>
    <w:rsid w:val="00021740"/>
    <w:rsid w:val="00023C98"/>
    <w:rsid w:val="0002641C"/>
    <w:rsid w:val="00027AEC"/>
    <w:rsid w:val="00031D3E"/>
    <w:rsid w:val="0005061E"/>
    <w:rsid w:val="00056FBF"/>
    <w:rsid w:val="00057899"/>
    <w:rsid w:val="00057E1A"/>
    <w:rsid w:val="00062F3D"/>
    <w:rsid w:val="00067ECE"/>
    <w:rsid w:val="000A701D"/>
    <w:rsid w:val="000C4A3A"/>
    <w:rsid w:val="000E4ABF"/>
    <w:rsid w:val="000F3066"/>
    <w:rsid w:val="000F4389"/>
    <w:rsid w:val="001024E9"/>
    <w:rsid w:val="00103A94"/>
    <w:rsid w:val="00110244"/>
    <w:rsid w:val="001145C8"/>
    <w:rsid w:val="00116696"/>
    <w:rsid w:val="00136567"/>
    <w:rsid w:val="001439E9"/>
    <w:rsid w:val="00144BFD"/>
    <w:rsid w:val="00150074"/>
    <w:rsid w:val="00152883"/>
    <w:rsid w:val="00156504"/>
    <w:rsid w:val="00174D44"/>
    <w:rsid w:val="001815AC"/>
    <w:rsid w:val="00182BDA"/>
    <w:rsid w:val="001830F1"/>
    <w:rsid w:val="00183A96"/>
    <w:rsid w:val="0018542D"/>
    <w:rsid w:val="001903F5"/>
    <w:rsid w:val="001928F1"/>
    <w:rsid w:val="001945CF"/>
    <w:rsid w:val="001A0D0F"/>
    <w:rsid w:val="001A4631"/>
    <w:rsid w:val="001B0E9F"/>
    <w:rsid w:val="001B6998"/>
    <w:rsid w:val="001D280D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5456C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5B9"/>
    <w:rsid w:val="002B2E7C"/>
    <w:rsid w:val="002C284C"/>
    <w:rsid w:val="002C7C66"/>
    <w:rsid w:val="002D5F8F"/>
    <w:rsid w:val="002E2900"/>
    <w:rsid w:val="002E7F22"/>
    <w:rsid w:val="002F40A9"/>
    <w:rsid w:val="00304DCB"/>
    <w:rsid w:val="0030725F"/>
    <w:rsid w:val="00310734"/>
    <w:rsid w:val="00312549"/>
    <w:rsid w:val="00312B23"/>
    <w:rsid w:val="003146C9"/>
    <w:rsid w:val="00322F45"/>
    <w:rsid w:val="00323F9D"/>
    <w:rsid w:val="003375B9"/>
    <w:rsid w:val="00340066"/>
    <w:rsid w:val="00342FCF"/>
    <w:rsid w:val="00347E30"/>
    <w:rsid w:val="003543D7"/>
    <w:rsid w:val="003575A1"/>
    <w:rsid w:val="00362AB4"/>
    <w:rsid w:val="00395C44"/>
    <w:rsid w:val="003A2136"/>
    <w:rsid w:val="003A3FC9"/>
    <w:rsid w:val="003A4EE7"/>
    <w:rsid w:val="003B2AE4"/>
    <w:rsid w:val="003B6959"/>
    <w:rsid w:val="003D4790"/>
    <w:rsid w:val="003E2D1A"/>
    <w:rsid w:val="003E7FE2"/>
    <w:rsid w:val="003F3BB8"/>
    <w:rsid w:val="00407A7F"/>
    <w:rsid w:val="00413272"/>
    <w:rsid w:val="00423782"/>
    <w:rsid w:val="0045567D"/>
    <w:rsid w:val="004603E1"/>
    <w:rsid w:val="00461B9C"/>
    <w:rsid w:val="004640A2"/>
    <w:rsid w:val="004702A1"/>
    <w:rsid w:val="00483AFC"/>
    <w:rsid w:val="0049049F"/>
    <w:rsid w:val="004A249A"/>
    <w:rsid w:val="004A6CB7"/>
    <w:rsid w:val="004B4D2C"/>
    <w:rsid w:val="004D0623"/>
    <w:rsid w:val="004D1499"/>
    <w:rsid w:val="004D3582"/>
    <w:rsid w:val="004E651B"/>
    <w:rsid w:val="004F167E"/>
    <w:rsid w:val="004F3FDB"/>
    <w:rsid w:val="00511F61"/>
    <w:rsid w:val="00513AAE"/>
    <w:rsid w:val="005140D8"/>
    <w:rsid w:val="0051460E"/>
    <w:rsid w:val="00514FB6"/>
    <w:rsid w:val="00520D6B"/>
    <w:rsid w:val="00522E5C"/>
    <w:rsid w:val="00532BC6"/>
    <w:rsid w:val="00533C07"/>
    <w:rsid w:val="00544148"/>
    <w:rsid w:val="00550E7D"/>
    <w:rsid w:val="00552F3F"/>
    <w:rsid w:val="005560A7"/>
    <w:rsid w:val="00557043"/>
    <w:rsid w:val="005573BB"/>
    <w:rsid w:val="0056043D"/>
    <w:rsid w:val="00565FBA"/>
    <w:rsid w:val="00574550"/>
    <w:rsid w:val="00580693"/>
    <w:rsid w:val="005828B7"/>
    <w:rsid w:val="00583CEA"/>
    <w:rsid w:val="0058415F"/>
    <w:rsid w:val="0058438E"/>
    <w:rsid w:val="00585A50"/>
    <w:rsid w:val="0059067A"/>
    <w:rsid w:val="00590C14"/>
    <w:rsid w:val="00596D4F"/>
    <w:rsid w:val="005A4260"/>
    <w:rsid w:val="005B6167"/>
    <w:rsid w:val="005D4A18"/>
    <w:rsid w:val="005E2745"/>
    <w:rsid w:val="005F45BD"/>
    <w:rsid w:val="00617B81"/>
    <w:rsid w:val="00617F5F"/>
    <w:rsid w:val="00625E2F"/>
    <w:rsid w:val="00626B2A"/>
    <w:rsid w:val="006305DB"/>
    <w:rsid w:val="00640180"/>
    <w:rsid w:val="0064083A"/>
    <w:rsid w:val="006467C7"/>
    <w:rsid w:val="0065401C"/>
    <w:rsid w:val="00662093"/>
    <w:rsid w:val="00672DE8"/>
    <w:rsid w:val="00676FD3"/>
    <w:rsid w:val="00683E4F"/>
    <w:rsid w:val="00686A6D"/>
    <w:rsid w:val="0069637F"/>
    <w:rsid w:val="006A071C"/>
    <w:rsid w:val="006A141E"/>
    <w:rsid w:val="006A5382"/>
    <w:rsid w:val="006A5A0D"/>
    <w:rsid w:val="006B26B7"/>
    <w:rsid w:val="006C00FA"/>
    <w:rsid w:val="006C32DE"/>
    <w:rsid w:val="006C78AA"/>
    <w:rsid w:val="006D2B01"/>
    <w:rsid w:val="006D3FA8"/>
    <w:rsid w:val="006E3E44"/>
    <w:rsid w:val="006E7F74"/>
    <w:rsid w:val="006F093F"/>
    <w:rsid w:val="00700A27"/>
    <w:rsid w:val="00706A64"/>
    <w:rsid w:val="00707B72"/>
    <w:rsid w:val="00713EBE"/>
    <w:rsid w:val="007154E8"/>
    <w:rsid w:val="00720EC6"/>
    <w:rsid w:val="00727A5C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F38"/>
    <w:rsid w:val="007B373D"/>
    <w:rsid w:val="007C1CF4"/>
    <w:rsid w:val="007D2ACB"/>
    <w:rsid w:val="007D36B4"/>
    <w:rsid w:val="007D564C"/>
    <w:rsid w:val="007D7B8D"/>
    <w:rsid w:val="007E35C9"/>
    <w:rsid w:val="007E3A06"/>
    <w:rsid w:val="007F70E9"/>
    <w:rsid w:val="007F7D16"/>
    <w:rsid w:val="0080225D"/>
    <w:rsid w:val="00824F28"/>
    <w:rsid w:val="0082588D"/>
    <w:rsid w:val="008333B1"/>
    <w:rsid w:val="00834764"/>
    <w:rsid w:val="00855E76"/>
    <w:rsid w:val="008573DE"/>
    <w:rsid w:val="008635A9"/>
    <w:rsid w:val="008671F8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B514D"/>
    <w:rsid w:val="008C7CE1"/>
    <w:rsid w:val="008D377C"/>
    <w:rsid w:val="008D7447"/>
    <w:rsid w:val="008E56AD"/>
    <w:rsid w:val="008F5B91"/>
    <w:rsid w:val="008F6136"/>
    <w:rsid w:val="0090515B"/>
    <w:rsid w:val="009051ED"/>
    <w:rsid w:val="009078D4"/>
    <w:rsid w:val="00921D99"/>
    <w:rsid w:val="00936F73"/>
    <w:rsid w:val="00944CDD"/>
    <w:rsid w:val="0094799E"/>
    <w:rsid w:val="009521D4"/>
    <w:rsid w:val="00971B87"/>
    <w:rsid w:val="009851E4"/>
    <w:rsid w:val="00996DC9"/>
    <w:rsid w:val="009A7FC8"/>
    <w:rsid w:val="009B12F7"/>
    <w:rsid w:val="009B2C46"/>
    <w:rsid w:val="009E1977"/>
    <w:rsid w:val="009E1CCE"/>
    <w:rsid w:val="009E4095"/>
    <w:rsid w:val="009F0E4A"/>
    <w:rsid w:val="009F360B"/>
    <w:rsid w:val="009F579A"/>
    <w:rsid w:val="00A01B0D"/>
    <w:rsid w:val="00A101E8"/>
    <w:rsid w:val="00A1626C"/>
    <w:rsid w:val="00A20C17"/>
    <w:rsid w:val="00A21EC6"/>
    <w:rsid w:val="00A35315"/>
    <w:rsid w:val="00A37A0D"/>
    <w:rsid w:val="00A37C46"/>
    <w:rsid w:val="00A41373"/>
    <w:rsid w:val="00A47E54"/>
    <w:rsid w:val="00A56C49"/>
    <w:rsid w:val="00A56F99"/>
    <w:rsid w:val="00A64045"/>
    <w:rsid w:val="00A7071E"/>
    <w:rsid w:val="00A7374A"/>
    <w:rsid w:val="00A8046C"/>
    <w:rsid w:val="00A957D1"/>
    <w:rsid w:val="00A97451"/>
    <w:rsid w:val="00AA65DE"/>
    <w:rsid w:val="00AB576B"/>
    <w:rsid w:val="00AB609E"/>
    <w:rsid w:val="00AD7B81"/>
    <w:rsid w:val="00AD7DFD"/>
    <w:rsid w:val="00AE1120"/>
    <w:rsid w:val="00AE6EA1"/>
    <w:rsid w:val="00B1219D"/>
    <w:rsid w:val="00B317FA"/>
    <w:rsid w:val="00B47018"/>
    <w:rsid w:val="00B5090E"/>
    <w:rsid w:val="00B606D2"/>
    <w:rsid w:val="00B706D8"/>
    <w:rsid w:val="00B855FA"/>
    <w:rsid w:val="00B90F06"/>
    <w:rsid w:val="00BA3B50"/>
    <w:rsid w:val="00BA5CF3"/>
    <w:rsid w:val="00BA7295"/>
    <w:rsid w:val="00BB033E"/>
    <w:rsid w:val="00BB0AA1"/>
    <w:rsid w:val="00BC1FF6"/>
    <w:rsid w:val="00BD1E04"/>
    <w:rsid w:val="00BE4D75"/>
    <w:rsid w:val="00BE53B4"/>
    <w:rsid w:val="00BF452D"/>
    <w:rsid w:val="00C018CB"/>
    <w:rsid w:val="00C0364D"/>
    <w:rsid w:val="00C129C4"/>
    <w:rsid w:val="00C12D7E"/>
    <w:rsid w:val="00C13474"/>
    <w:rsid w:val="00C229BF"/>
    <w:rsid w:val="00C23F44"/>
    <w:rsid w:val="00C2554E"/>
    <w:rsid w:val="00C30F9B"/>
    <w:rsid w:val="00C3149D"/>
    <w:rsid w:val="00C31EA7"/>
    <w:rsid w:val="00C40CA3"/>
    <w:rsid w:val="00C459AC"/>
    <w:rsid w:val="00C500BC"/>
    <w:rsid w:val="00C52496"/>
    <w:rsid w:val="00C70728"/>
    <w:rsid w:val="00C71F19"/>
    <w:rsid w:val="00C778FD"/>
    <w:rsid w:val="00C827DF"/>
    <w:rsid w:val="00C85C41"/>
    <w:rsid w:val="00C918DB"/>
    <w:rsid w:val="00C95126"/>
    <w:rsid w:val="00CA21CE"/>
    <w:rsid w:val="00CB26E8"/>
    <w:rsid w:val="00CB6EF7"/>
    <w:rsid w:val="00CB71C5"/>
    <w:rsid w:val="00CC36AB"/>
    <w:rsid w:val="00CC3FFC"/>
    <w:rsid w:val="00CC55E3"/>
    <w:rsid w:val="00CE1B62"/>
    <w:rsid w:val="00CE5DD4"/>
    <w:rsid w:val="00CE709E"/>
    <w:rsid w:val="00CF0C6B"/>
    <w:rsid w:val="00CF42DB"/>
    <w:rsid w:val="00CF5A08"/>
    <w:rsid w:val="00D05337"/>
    <w:rsid w:val="00D11F5C"/>
    <w:rsid w:val="00D20D06"/>
    <w:rsid w:val="00D258CF"/>
    <w:rsid w:val="00D25C41"/>
    <w:rsid w:val="00D36AF2"/>
    <w:rsid w:val="00D57A9B"/>
    <w:rsid w:val="00D67D3B"/>
    <w:rsid w:val="00D743C3"/>
    <w:rsid w:val="00D822F8"/>
    <w:rsid w:val="00DB0612"/>
    <w:rsid w:val="00DB659E"/>
    <w:rsid w:val="00DB6DF7"/>
    <w:rsid w:val="00DC1264"/>
    <w:rsid w:val="00DC25F9"/>
    <w:rsid w:val="00DC3ADA"/>
    <w:rsid w:val="00DC4CFC"/>
    <w:rsid w:val="00DD523D"/>
    <w:rsid w:val="00DD6CF7"/>
    <w:rsid w:val="00DE725B"/>
    <w:rsid w:val="00E10409"/>
    <w:rsid w:val="00E139E8"/>
    <w:rsid w:val="00E24197"/>
    <w:rsid w:val="00E244E1"/>
    <w:rsid w:val="00E26147"/>
    <w:rsid w:val="00E35740"/>
    <w:rsid w:val="00E36ADC"/>
    <w:rsid w:val="00E7054F"/>
    <w:rsid w:val="00E7378B"/>
    <w:rsid w:val="00E74D88"/>
    <w:rsid w:val="00E824E4"/>
    <w:rsid w:val="00E847CF"/>
    <w:rsid w:val="00EB45A2"/>
    <w:rsid w:val="00EC298C"/>
    <w:rsid w:val="00EC4C71"/>
    <w:rsid w:val="00EC6049"/>
    <w:rsid w:val="00ED2F97"/>
    <w:rsid w:val="00ED36FE"/>
    <w:rsid w:val="00EF1B49"/>
    <w:rsid w:val="00F00A6C"/>
    <w:rsid w:val="00F025CA"/>
    <w:rsid w:val="00F15B85"/>
    <w:rsid w:val="00F23E17"/>
    <w:rsid w:val="00F34DB5"/>
    <w:rsid w:val="00F469E5"/>
    <w:rsid w:val="00F77C9F"/>
    <w:rsid w:val="00F86DF8"/>
    <w:rsid w:val="00F92861"/>
    <w:rsid w:val="00FA26F9"/>
    <w:rsid w:val="00FB510A"/>
    <w:rsid w:val="00FB7E7C"/>
    <w:rsid w:val="00FE62FF"/>
    <w:rsid w:val="00FF5E97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8F5B9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362A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2AB4"/>
    <w:rPr>
      <w:rFonts w:ascii="Times New Roman" w:eastAsia="Times New Roman" w:hAnsi="Times New Roman"/>
      <w:sz w:val="24"/>
      <w:szCs w:val="24"/>
    </w:rPr>
  </w:style>
  <w:style w:type="paragraph" w:styleId="af">
    <w:name w:val="Plain Text"/>
    <w:basedOn w:val="a"/>
    <w:link w:val="af0"/>
    <w:unhideWhenUsed/>
    <w:rsid w:val="00E26147"/>
    <w:pPr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E26147"/>
    <w:rPr>
      <w:rFonts w:ascii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8F5B9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362A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2AB4"/>
    <w:rPr>
      <w:rFonts w:ascii="Times New Roman" w:eastAsia="Times New Roman" w:hAnsi="Times New Roman"/>
      <w:sz w:val="24"/>
      <w:szCs w:val="24"/>
    </w:rPr>
  </w:style>
  <w:style w:type="paragraph" w:styleId="af">
    <w:name w:val="Plain Text"/>
    <w:basedOn w:val="a"/>
    <w:link w:val="af0"/>
    <w:unhideWhenUsed/>
    <w:rsid w:val="00E26147"/>
    <w:pPr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E26147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FC7367409C94552183ED5ACE66B2A19ABF2311596B390996D36500CB04A7666C662DB30B4D0A1EE3D4B0655J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52EAB0C4EE38EE873A21FAB37F3A06D623335FF39F4F92BDA544F0CA0F4F5193992E1057E1E8AF6B7737WBCD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36DA1D770AEE52B7C522F4F5A117F33300C3E2F456F9549CE627BE2640C1FF948791E9740D5CF9E1696Bp5rA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A36DA1D770AEE52B7C53CF9E3CD48FF320298EAF05BAE0FCEE070E1p7r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3CF9E3CD48FF36039AEAFD06A40797EC72pEr6F" TargetMode="External"/><Relationship Id="rId14" Type="http://schemas.openxmlformats.org/officeDocument/2006/relationships/hyperlink" Target="consultantplus://offline/ref=D54124D78262A7A5B42B814E9830CC5823A17A4C40093DADF8591D627Fe9O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6</cp:revision>
  <cp:lastPrinted>2025-10-09T03:44:00Z</cp:lastPrinted>
  <dcterms:created xsi:type="dcterms:W3CDTF">2025-10-23T04:51:00Z</dcterms:created>
  <dcterms:modified xsi:type="dcterms:W3CDTF">2025-10-29T03:28:00Z</dcterms:modified>
</cp:coreProperties>
</file>