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bookmarkStart w:id="0" w:name="_GoBack"/>
      <w:bookmarkEnd w:id="0"/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</w:t>
      </w:r>
      <w:r w:rsidR="008D2548">
        <w:rPr>
          <w:b/>
          <w:bCs/>
          <w:sz w:val="28"/>
          <w:szCs w:val="28"/>
        </w:rPr>
        <w:t>ОКРУГ</w:t>
      </w:r>
      <w:r>
        <w:rPr>
          <w:b/>
          <w:bCs/>
          <w:sz w:val="28"/>
          <w:szCs w:val="28"/>
        </w:rPr>
        <w:t>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</w:t>
      </w:r>
      <w:r w:rsidR="008D2548">
        <w:rPr>
          <w:b/>
          <w:bCs/>
          <w:sz w:val="28"/>
          <w:szCs w:val="28"/>
        </w:rPr>
        <w:t>ОКРУГА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Pr="00AB509A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5510C1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» </w:t>
      </w:r>
      <w:r w:rsidR="001A76A3">
        <w:rPr>
          <w:b/>
          <w:bCs/>
          <w:sz w:val="28"/>
          <w:szCs w:val="28"/>
        </w:rPr>
        <w:t xml:space="preserve"> </w:t>
      </w:r>
      <w:r w:rsidR="00002908">
        <w:rPr>
          <w:b/>
          <w:bCs/>
          <w:sz w:val="28"/>
          <w:szCs w:val="28"/>
        </w:rPr>
        <w:t>дека</w:t>
      </w:r>
      <w:r w:rsidR="004F642E">
        <w:rPr>
          <w:b/>
          <w:bCs/>
          <w:sz w:val="28"/>
          <w:szCs w:val="28"/>
        </w:rPr>
        <w:t>б</w:t>
      </w:r>
      <w:r w:rsidR="001A76A3">
        <w:rPr>
          <w:b/>
          <w:bCs/>
          <w:sz w:val="28"/>
          <w:szCs w:val="28"/>
        </w:rPr>
        <w:t xml:space="preserve">ря </w:t>
      </w:r>
      <w:r>
        <w:rPr>
          <w:b/>
          <w:bCs/>
          <w:sz w:val="28"/>
          <w:szCs w:val="28"/>
        </w:rPr>
        <w:t>202</w:t>
      </w:r>
      <w:r w:rsidR="008D254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8D2548">
        <w:rPr>
          <w:b/>
          <w:bCs/>
          <w:sz w:val="28"/>
          <w:szCs w:val="28"/>
        </w:rPr>
        <w:t xml:space="preserve"> </w:t>
      </w:r>
      <w:r w:rsidR="005510C1">
        <w:rPr>
          <w:b/>
          <w:bCs/>
          <w:sz w:val="28"/>
          <w:szCs w:val="28"/>
        </w:rPr>
        <w:t>93</w:t>
      </w:r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</w:t>
      </w:r>
      <w:r w:rsidR="008D2548">
        <w:rPr>
          <w:sz w:val="28"/>
          <w:szCs w:val="28"/>
        </w:rPr>
        <w:t>округа</w:t>
      </w:r>
    </w:p>
    <w:p w:rsidR="00872B38" w:rsidRDefault="005510C1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B60561" w:rsidRPr="00B60561">
        <w:rPr>
          <w:b/>
          <w:bCs/>
          <w:sz w:val="28"/>
          <w:szCs w:val="28"/>
        </w:rPr>
        <w:t xml:space="preserve"> </w:t>
      </w:r>
      <w:r w:rsidR="00002908">
        <w:rPr>
          <w:b/>
          <w:bCs/>
          <w:sz w:val="28"/>
          <w:szCs w:val="28"/>
        </w:rPr>
        <w:t xml:space="preserve">декабря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8D2548">
        <w:rPr>
          <w:b/>
          <w:bCs/>
          <w:sz w:val="28"/>
          <w:szCs w:val="28"/>
        </w:rPr>
        <w:t>5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8D2548" w:rsidRDefault="008D2548" w:rsidP="008D2548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Pr="00E26AC3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Таштагольского</w:t>
      </w:r>
      <w:r>
        <w:rPr>
          <w:b/>
          <w:bCs/>
          <w:sz w:val="28"/>
          <w:szCs w:val="28"/>
        </w:rPr>
        <w:t xml:space="preserve"> муниципального</w:t>
      </w:r>
      <w:r w:rsidRPr="007370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района</w:t>
      </w:r>
      <w:r w:rsidRPr="007370FE">
        <w:rPr>
          <w:b/>
          <w:bCs/>
          <w:sz w:val="28"/>
          <w:szCs w:val="28"/>
        </w:rPr>
        <w:t xml:space="preserve"> от </w:t>
      </w:r>
      <w:r w:rsidRPr="00CF1D8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4.12.</w:t>
      </w:r>
      <w:r w:rsidRPr="007370FE">
        <w:rPr>
          <w:b/>
          <w:bCs/>
          <w:sz w:val="28"/>
          <w:szCs w:val="28"/>
        </w:rPr>
        <w:t>20</w:t>
      </w:r>
      <w:r w:rsidRPr="005A5DE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</w:t>
      </w:r>
      <w:r w:rsidRPr="007370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90-рр</w:t>
      </w:r>
    </w:p>
    <w:p w:rsidR="008D2548" w:rsidRPr="00476F00" w:rsidRDefault="008D2548" w:rsidP="008D2548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«Таштагольский</w:t>
      </w:r>
      <w:r w:rsidRPr="003C2D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 район» на</w:t>
      </w:r>
      <w:r w:rsidRPr="003C2D34">
        <w:rPr>
          <w:b/>
          <w:sz w:val="28"/>
          <w:szCs w:val="28"/>
        </w:rPr>
        <w:t xml:space="preserve"> 20</w:t>
      </w:r>
      <w:r w:rsidRPr="00CD120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5 и плановый период 2026 и 2027 </w:t>
      </w:r>
      <w:r w:rsidRPr="003C2D34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ов</w:t>
      </w:r>
    </w:p>
    <w:p w:rsidR="008D2548" w:rsidRDefault="008D2548" w:rsidP="0085362B">
      <w:pPr>
        <w:ind w:firstLine="708"/>
        <w:jc w:val="both"/>
        <w:rPr>
          <w:sz w:val="28"/>
          <w:szCs w:val="28"/>
        </w:rPr>
      </w:pPr>
    </w:p>
    <w:p w:rsidR="00F31BD3" w:rsidRPr="00DF29D3" w:rsidRDefault="00F31BD3" w:rsidP="00F31BD3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94496A">
        <w:rPr>
          <w:bCs/>
          <w:sz w:val="28"/>
          <w:szCs w:val="28"/>
        </w:rPr>
        <w:t>Федерального закона от 20.03.2025 № 33-ФЗ «</w:t>
      </w:r>
      <w:r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</w:t>
      </w:r>
      <w:r w:rsidRPr="00DF29D3">
        <w:rPr>
          <w:sz w:val="28"/>
          <w:szCs w:val="28"/>
        </w:rPr>
        <w:t xml:space="preserve">Совет народных депутатов Таштагольского муниципального </w:t>
      </w:r>
      <w:r>
        <w:rPr>
          <w:sz w:val="28"/>
          <w:szCs w:val="28"/>
        </w:rPr>
        <w:t>округа.</w:t>
      </w:r>
    </w:p>
    <w:p w:rsidR="008D2548" w:rsidRPr="00DF29D3" w:rsidRDefault="008D2548" w:rsidP="008D2548">
      <w:pPr>
        <w:ind w:firstLine="708"/>
        <w:jc w:val="both"/>
        <w:rPr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8D2548" w:rsidRPr="007370FE" w:rsidRDefault="005510C1" w:rsidP="008D2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2548">
        <w:rPr>
          <w:sz w:val="28"/>
          <w:szCs w:val="28"/>
        </w:rPr>
        <w:t xml:space="preserve"> Внести</w:t>
      </w:r>
      <w:r w:rsidR="008D2548" w:rsidRPr="007370FE">
        <w:rPr>
          <w:sz w:val="28"/>
          <w:szCs w:val="28"/>
        </w:rPr>
        <w:t xml:space="preserve"> в решение Совета народных депутатов</w:t>
      </w:r>
      <w:r w:rsidR="008D2548" w:rsidRPr="00E26AC3">
        <w:rPr>
          <w:sz w:val="28"/>
          <w:szCs w:val="28"/>
        </w:rPr>
        <w:t xml:space="preserve"> </w:t>
      </w:r>
      <w:r w:rsidR="008D2548" w:rsidRPr="007370FE">
        <w:rPr>
          <w:sz w:val="28"/>
          <w:szCs w:val="28"/>
        </w:rPr>
        <w:t xml:space="preserve">Таштагольского </w:t>
      </w:r>
      <w:r w:rsidR="008D2548" w:rsidRPr="00F41174">
        <w:rPr>
          <w:sz w:val="28"/>
          <w:szCs w:val="28"/>
        </w:rPr>
        <w:t xml:space="preserve">муниципального района от </w:t>
      </w:r>
      <w:r w:rsidR="008D2548" w:rsidRPr="00F41174">
        <w:rPr>
          <w:bCs/>
          <w:sz w:val="28"/>
          <w:szCs w:val="28"/>
        </w:rPr>
        <w:t xml:space="preserve">24.12.2024 №90-рр «О бюджете муниципального образования </w:t>
      </w:r>
      <w:r w:rsidR="008D2548" w:rsidRPr="00F41174">
        <w:rPr>
          <w:sz w:val="28"/>
          <w:szCs w:val="28"/>
        </w:rPr>
        <w:t>«Таштагольский муниципальный</w:t>
      </w:r>
      <w:r w:rsidR="008D2548" w:rsidRPr="001951A0">
        <w:rPr>
          <w:sz w:val="28"/>
          <w:szCs w:val="28"/>
        </w:rPr>
        <w:t xml:space="preserve"> район» на 202</w:t>
      </w:r>
      <w:r w:rsidR="008D2548">
        <w:rPr>
          <w:sz w:val="28"/>
          <w:szCs w:val="28"/>
        </w:rPr>
        <w:t>5</w:t>
      </w:r>
      <w:r w:rsidR="008D2548" w:rsidRPr="001951A0">
        <w:rPr>
          <w:sz w:val="28"/>
          <w:szCs w:val="28"/>
        </w:rPr>
        <w:t xml:space="preserve"> и плановый период 202</w:t>
      </w:r>
      <w:r w:rsidR="008D2548">
        <w:rPr>
          <w:sz w:val="28"/>
          <w:szCs w:val="28"/>
        </w:rPr>
        <w:t>6</w:t>
      </w:r>
      <w:r w:rsidR="008D2548" w:rsidRPr="001951A0">
        <w:rPr>
          <w:sz w:val="28"/>
          <w:szCs w:val="28"/>
        </w:rPr>
        <w:t xml:space="preserve"> и 202</w:t>
      </w:r>
      <w:r w:rsidR="008D2548">
        <w:rPr>
          <w:sz w:val="28"/>
          <w:szCs w:val="28"/>
        </w:rPr>
        <w:t>7</w:t>
      </w:r>
      <w:r w:rsidR="008D2548" w:rsidRPr="001951A0">
        <w:rPr>
          <w:sz w:val="28"/>
          <w:szCs w:val="28"/>
        </w:rPr>
        <w:t xml:space="preserve"> годов</w:t>
      </w:r>
      <w:r w:rsidR="008D2548">
        <w:rPr>
          <w:sz w:val="28"/>
          <w:szCs w:val="28"/>
        </w:rPr>
        <w:t xml:space="preserve"> следующие изменения</w:t>
      </w:r>
      <w:r w:rsidR="008D2548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EA78E0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8D2548">
        <w:rPr>
          <w:sz w:val="28"/>
          <w:szCs w:val="28"/>
        </w:rPr>
        <w:t>5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AC7A65" w:rsidRPr="00AC7A65">
        <w:rPr>
          <w:sz w:val="28"/>
          <w:szCs w:val="28"/>
        </w:rPr>
        <w:t>3881601</w:t>
      </w:r>
      <w:r w:rsidR="00AC7A65">
        <w:rPr>
          <w:sz w:val="28"/>
          <w:szCs w:val="28"/>
        </w:rPr>
        <w:t>,</w:t>
      </w:r>
      <w:r w:rsidR="00AC7A65" w:rsidRPr="00AC7A65">
        <w:rPr>
          <w:sz w:val="28"/>
          <w:szCs w:val="28"/>
        </w:rPr>
        <w:t>47</w:t>
      </w:r>
      <w:r w:rsidR="00334C7A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</w:t>
      </w:r>
      <w:r w:rsidR="008B75D1">
        <w:rPr>
          <w:sz w:val="28"/>
          <w:szCs w:val="28"/>
        </w:rPr>
        <w:t xml:space="preserve"> </w:t>
      </w:r>
      <w:r w:rsidR="00AC7A65">
        <w:rPr>
          <w:sz w:val="28"/>
          <w:szCs w:val="28"/>
        </w:rPr>
        <w:t>3942281,47</w:t>
      </w:r>
      <w:r w:rsidRPr="00357220">
        <w:rPr>
          <w:sz w:val="28"/>
          <w:szCs w:val="28"/>
        </w:rPr>
        <w:t xml:space="preserve"> 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lastRenderedPageBreak/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8D2548">
        <w:rPr>
          <w:sz w:val="28"/>
          <w:szCs w:val="28"/>
        </w:rPr>
        <w:t>60680,00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D2548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D2548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8D2548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8D2548">
        <w:rPr>
          <w:sz w:val="28"/>
          <w:szCs w:val="28"/>
        </w:rPr>
        <w:t>4318359,17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</w:t>
      </w:r>
      <w:r w:rsidR="008D2548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 в сумме </w:t>
      </w:r>
      <w:r w:rsidR="008D2548">
        <w:rPr>
          <w:sz w:val="28"/>
          <w:szCs w:val="28"/>
        </w:rPr>
        <w:t>4778222,93</w:t>
      </w:r>
      <w:r>
        <w:rPr>
          <w:sz w:val="28"/>
          <w:szCs w:val="28"/>
        </w:rPr>
        <w:t xml:space="preserve"> 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 xml:space="preserve">района </w:t>
      </w:r>
      <w:r w:rsidR="008D2548" w:rsidRPr="00357220">
        <w:rPr>
          <w:sz w:val="28"/>
          <w:szCs w:val="28"/>
        </w:rPr>
        <w:t>20</w:t>
      </w:r>
      <w:r w:rsidR="008D2548">
        <w:rPr>
          <w:sz w:val="28"/>
          <w:szCs w:val="28"/>
        </w:rPr>
        <w:t xml:space="preserve">26 год в сумме 4318359,17 </w:t>
      </w:r>
      <w:r w:rsidR="008D2548" w:rsidRPr="00357220">
        <w:rPr>
          <w:sz w:val="28"/>
          <w:szCs w:val="28"/>
        </w:rPr>
        <w:t>тыс. рублей и на 20</w:t>
      </w:r>
      <w:r w:rsidR="008D2548">
        <w:rPr>
          <w:sz w:val="28"/>
          <w:szCs w:val="28"/>
        </w:rPr>
        <w:t>27</w:t>
      </w:r>
      <w:r w:rsidR="008D2548" w:rsidRPr="00357220">
        <w:rPr>
          <w:sz w:val="28"/>
          <w:szCs w:val="28"/>
        </w:rPr>
        <w:t xml:space="preserve"> год в сумме </w:t>
      </w:r>
      <w:r w:rsidR="008D2548">
        <w:rPr>
          <w:sz w:val="28"/>
          <w:szCs w:val="28"/>
        </w:rPr>
        <w:t>4778222,93 тыс. рублей</w:t>
      </w:r>
      <w:r w:rsidR="00EA78E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786F" w:rsidRPr="002E713B" w:rsidRDefault="00EA786F" w:rsidP="00EA78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E713B">
        <w:rPr>
          <w:sz w:val="28"/>
          <w:szCs w:val="28"/>
        </w:rPr>
        <w:t>Абзацы 3,4,5,6</w:t>
      </w:r>
      <w:r w:rsidR="008B75D1">
        <w:rPr>
          <w:sz w:val="28"/>
          <w:szCs w:val="28"/>
        </w:rPr>
        <w:t>,7,9</w:t>
      </w:r>
      <w:r w:rsidR="00D14319">
        <w:rPr>
          <w:sz w:val="28"/>
          <w:szCs w:val="28"/>
        </w:rPr>
        <w:t xml:space="preserve"> </w:t>
      </w:r>
      <w:r w:rsidRPr="002E713B">
        <w:rPr>
          <w:sz w:val="28"/>
          <w:szCs w:val="28"/>
        </w:rPr>
        <w:t>статьи 5 изложить в следующей редакции:</w:t>
      </w:r>
    </w:p>
    <w:p w:rsidR="00EA786F" w:rsidRPr="00A4397A" w:rsidRDefault="00EA786F" w:rsidP="00EA786F">
      <w:pPr>
        <w:ind w:firstLine="708"/>
        <w:jc w:val="both"/>
        <w:rPr>
          <w:sz w:val="28"/>
          <w:szCs w:val="28"/>
        </w:rPr>
      </w:pPr>
      <w:r w:rsidRPr="008071F4">
        <w:rPr>
          <w:bCs/>
          <w:sz w:val="28"/>
          <w:szCs w:val="28"/>
        </w:rPr>
        <w:t>«Утвердить</w:t>
      </w:r>
      <w:r w:rsidRPr="008071F4">
        <w:rPr>
          <w:sz w:val="28"/>
          <w:szCs w:val="28"/>
        </w:rPr>
        <w:t xml:space="preserve"> общий объем бюджетных ассигнований, направляемых на </w:t>
      </w:r>
      <w:r w:rsidRPr="00A4397A">
        <w:rPr>
          <w:sz w:val="28"/>
          <w:szCs w:val="28"/>
        </w:rPr>
        <w:t>реализацию публичных нормативных обязательств:</w:t>
      </w:r>
    </w:p>
    <w:p w:rsidR="00EA786F" w:rsidRPr="00334C7A" w:rsidRDefault="00EA786F" w:rsidP="00EA786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A4397A">
        <w:rPr>
          <w:sz w:val="28"/>
          <w:szCs w:val="28"/>
        </w:rPr>
        <w:t>на 202</w:t>
      </w:r>
      <w:r w:rsidR="008D2548" w:rsidRPr="00A4397A">
        <w:rPr>
          <w:sz w:val="28"/>
          <w:szCs w:val="28"/>
        </w:rPr>
        <w:t>5</w:t>
      </w:r>
      <w:r w:rsidRPr="00A4397A">
        <w:rPr>
          <w:sz w:val="28"/>
          <w:szCs w:val="28"/>
        </w:rPr>
        <w:t xml:space="preserve"> год </w:t>
      </w:r>
      <w:r w:rsidR="00F31BD3" w:rsidRPr="00A4397A">
        <w:rPr>
          <w:sz w:val="28"/>
          <w:szCs w:val="28"/>
        </w:rPr>
        <w:t>44535,37</w:t>
      </w:r>
      <w:r w:rsidR="00EA78E0" w:rsidRPr="00A4397A">
        <w:rPr>
          <w:sz w:val="28"/>
          <w:szCs w:val="28"/>
        </w:rPr>
        <w:t xml:space="preserve"> </w:t>
      </w:r>
      <w:r w:rsidRPr="00A4397A">
        <w:rPr>
          <w:sz w:val="28"/>
          <w:szCs w:val="28"/>
        </w:rPr>
        <w:t xml:space="preserve">тыс. рублей, в том числе за счет местного бюджета </w:t>
      </w:r>
      <w:r w:rsidR="00F31BD3" w:rsidRPr="00A4397A">
        <w:rPr>
          <w:sz w:val="28"/>
          <w:szCs w:val="28"/>
        </w:rPr>
        <w:t>11676,52</w:t>
      </w:r>
      <w:r w:rsidRPr="00A4397A">
        <w:rPr>
          <w:sz w:val="28"/>
          <w:szCs w:val="28"/>
        </w:rPr>
        <w:t xml:space="preserve"> тыс. рублей;</w:t>
      </w:r>
    </w:p>
    <w:p w:rsidR="008D2548" w:rsidRPr="00770FF2" w:rsidRDefault="008D2548" w:rsidP="008D254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70FF2">
        <w:rPr>
          <w:sz w:val="28"/>
          <w:szCs w:val="28"/>
        </w:rPr>
        <w:t>на 2026 год  44060,58 тыс. рублей, в том числе за счет местного бюджета 8422,50 тыс. рублей;</w:t>
      </w:r>
    </w:p>
    <w:p w:rsidR="008D2548" w:rsidRDefault="008D2548" w:rsidP="008D254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70FF2">
        <w:rPr>
          <w:sz w:val="28"/>
          <w:szCs w:val="28"/>
        </w:rPr>
        <w:t>на 2027 год 44060,58 тыс. рублей, в том числе за счет местного бюджета 8422,50 тыс. рублей».</w:t>
      </w:r>
    </w:p>
    <w:p w:rsidR="008B75D1" w:rsidRPr="003908CF" w:rsidRDefault="008B75D1" w:rsidP="008B75D1">
      <w:pPr>
        <w:ind w:firstLine="708"/>
        <w:jc w:val="both"/>
        <w:rPr>
          <w:sz w:val="28"/>
          <w:szCs w:val="28"/>
        </w:rPr>
      </w:pPr>
      <w:r w:rsidRPr="00D05D0A">
        <w:rPr>
          <w:bCs/>
          <w:sz w:val="28"/>
          <w:szCs w:val="28"/>
        </w:rPr>
        <w:t>Утвердить</w:t>
      </w:r>
      <w:r w:rsidRPr="00D05D0A">
        <w:rPr>
          <w:sz w:val="28"/>
          <w:szCs w:val="28"/>
        </w:rPr>
        <w:t xml:space="preserve"> объем расходов на обслуживание муниципального внутреннего долга </w:t>
      </w:r>
      <w:r w:rsidRPr="003908CF">
        <w:rPr>
          <w:sz w:val="28"/>
          <w:szCs w:val="28"/>
        </w:rPr>
        <w:t>Таштагольского муниципального района на 202</w:t>
      </w:r>
      <w:r w:rsidR="008D2548" w:rsidRPr="003908CF">
        <w:rPr>
          <w:sz w:val="28"/>
          <w:szCs w:val="28"/>
        </w:rPr>
        <w:t>5</w:t>
      </w:r>
      <w:r w:rsidRPr="003908CF">
        <w:rPr>
          <w:sz w:val="28"/>
          <w:szCs w:val="28"/>
        </w:rPr>
        <w:t xml:space="preserve"> год в сумме </w:t>
      </w:r>
      <w:r w:rsidR="00820462" w:rsidRPr="003908CF">
        <w:rPr>
          <w:sz w:val="28"/>
          <w:szCs w:val="28"/>
        </w:rPr>
        <w:t>7,87</w:t>
      </w:r>
      <w:r w:rsidRPr="003908CF">
        <w:rPr>
          <w:sz w:val="28"/>
          <w:szCs w:val="28"/>
        </w:rPr>
        <w:t xml:space="preserve"> тыс. рублей на 202</w:t>
      </w:r>
      <w:r w:rsidR="008D2548" w:rsidRPr="003908CF">
        <w:rPr>
          <w:sz w:val="28"/>
          <w:szCs w:val="28"/>
        </w:rPr>
        <w:t>6</w:t>
      </w:r>
      <w:r w:rsidRPr="003908CF">
        <w:rPr>
          <w:sz w:val="28"/>
          <w:szCs w:val="28"/>
        </w:rPr>
        <w:t xml:space="preserve"> год в сумме </w:t>
      </w:r>
      <w:r w:rsidR="00820462" w:rsidRPr="003908CF">
        <w:rPr>
          <w:sz w:val="28"/>
          <w:szCs w:val="28"/>
        </w:rPr>
        <w:t>7,06</w:t>
      </w:r>
      <w:r w:rsidRPr="003908CF">
        <w:rPr>
          <w:sz w:val="28"/>
          <w:szCs w:val="28"/>
        </w:rPr>
        <w:t xml:space="preserve"> тыс. рублей, на 202</w:t>
      </w:r>
      <w:r w:rsidR="008D2548" w:rsidRPr="003908CF">
        <w:rPr>
          <w:sz w:val="28"/>
          <w:szCs w:val="28"/>
        </w:rPr>
        <w:t>7</w:t>
      </w:r>
      <w:r w:rsidRPr="003908CF">
        <w:rPr>
          <w:sz w:val="28"/>
          <w:szCs w:val="28"/>
        </w:rPr>
        <w:t xml:space="preserve"> год в сумме </w:t>
      </w:r>
      <w:r w:rsidR="00820462" w:rsidRPr="003908CF">
        <w:rPr>
          <w:sz w:val="28"/>
          <w:szCs w:val="28"/>
        </w:rPr>
        <w:t>6,08</w:t>
      </w:r>
      <w:r w:rsidRPr="003908CF">
        <w:rPr>
          <w:sz w:val="28"/>
          <w:szCs w:val="28"/>
        </w:rPr>
        <w:t xml:space="preserve"> тыс. рублей.</w:t>
      </w:r>
    </w:p>
    <w:p w:rsidR="008B75D1" w:rsidRDefault="008B75D1" w:rsidP="008B75D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820462">
        <w:rPr>
          <w:sz w:val="28"/>
          <w:szCs w:val="28"/>
        </w:rPr>
        <w:t>Утвердить общий объем бюджетных ассигнований,</w:t>
      </w:r>
      <w:r w:rsidRPr="00820462">
        <w:t xml:space="preserve"> </w:t>
      </w:r>
      <w:r w:rsidRPr="00820462">
        <w:rPr>
          <w:sz w:val="28"/>
          <w:szCs w:val="28"/>
        </w:rPr>
        <w:t xml:space="preserve"> направляемых на выявление и оценку объектов накопленного вреда окружающей среде и (или) организацию работ по ликвидации накопленного вреда окружающей среде, а</w:t>
      </w:r>
      <w:r w:rsidRPr="00FC39FB">
        <w:rPr>
          <w:sz w:val="28"/>
          <w:szCs w:val="28"/>
        </w:rPr>
        <w:t xml:space="preserve">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</w:t>
      </w:r>
      <w:r w:rsidRPr="00AC7A65">
        <w:rPr>
          <w:sz w:val="28"/>
          <w:szCs w:val="28"/>
        </w:rPr>
        <w:t>обеспечению экологической безопасности, на 202</w:t>
      </w:r>
      <w:r w:rsidR="008D2548" w:rsidRPr="00AC7A65">
        <w:rPr>
          <w:sz w:val="28"/>
          <w:szCs w:val="28"/>
        </w:rPr>
        <w:t>5</w:t>
      </w:r>
      <w:proofErr w:type="gramEnd"/>
      <w:r w:rsidRPr="00AC7A65">
        <w:rPr>
          <w:sz w:val="28"/>
          <w:szCs w:val="28"/>
        </w:rPr>
        <w:t xml:space="preserve"> год в сумме </w:t>
      </w:r>
      <w:r w:rsidR="005F37B0" w:rsidRPr="00AC7A65">
        <w:rPr>
          <w:sz w:val="28"/>
          <w:szCs w:val="28"/>
        </w:rPr>
        <w:t>24127,50</w:t>
      </w:r>
      <w:r w:rsidRPr="00AC7A65">
        <w:rPr>
          <w:sz w:val="28"/>
          <w:szCs w:val="28"/>
        </w:rPr>
        <w:t xml:space="preserve"> тыс. рублей, на 202</w:t>
      </w:r>
      <w:r w:rsidR="008D2548" w:rsidRPr="00AC7A65">
        <w:rPr>
          <w:sz w:val="28"/>
          <w:szCs w:val="28"/>
        </w:rPr>
        <w:t>6</w:t>
      </w:r>
      <w:r w:rsidRPr="00AC7A65">
        <w:rPr>
          <w:sz w:val="28"/>
          <w:szCs w:val="28"/>
        </w:rPr>
        <w:t xml:space="preserve"> год в сумме </w:t>
      </w:r>
      <w:r w:rsidR="001274C3" w:rsidRPr="00AC7A65">
        <w:rPr>
          <w:sz w:val="28"/>
          <w:szCs w:val="28"/>
        </w:rPr>
        <w:t>14173,59</w:t>
      </w:r>
      <w:r w:rsidR="00DA4230" w:rsidRPr="00AC7A65">
        <w:rPr>
          <w:sz w:val="28"/>
          <w:szCs w:val="28"/>
        </w:rPr>
        <w:t xml:space="preserve"> </w:t>
      </w:r>
      <w:r w:rsidRPr="00AC7A65">
        <w:rPr>
          <w:sz w:val="28"/>
          <w:szCs w:val="28"/>
        </w:rPr>
        <w:t>тыс. рублей, на 202</w:t>
      </w:r>
      <w:r w:rsidR="008D2548" w:rsidRPr="00AC7A65">
        <w:rPr>
          <w:sz w:val="28"/>
          <w:szCs w:val="28"/>
        </w:rPr>
        <w:t>7</w:t>
      </w:r>
      <w:r w:rsidRPr="00AC7A65">
        <w:rPr>
          <w:sz w:val="28"/>
          <w:szCs w:val="28"/>
        </w:rPr>
        <w:t xml:space="preserve">год в сумме </w:t>
      </w:r>
      <w:r w:rsidR="001274C3" w:rsidRPr="00AC7A65">
        <w:rPr>
          <w:sz w:val="28"/>
          <w:szCs w:val="28"/>
        </w:rPr>
        <w:t>339</w:t>
      </w:r>
      <w:r w:rsidRPr="00AC7A65">
        <w:rPr>
          <w:sz w:val="28"/>
          <w:szCs w:val="28"/>
        </w:rPr>
        <w:t>,00 тыс. рублей».</w:t>
      </w:r>
    </w:p>
    <w:p w:rsidR="008B75D1" w:rsidRDefault="008B75D1" w:rsidP="008B75D1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Статью </w:t>
      </w:r>
      <w:r w:rsidRPr="00FD67EC">
        <w:rPr>
          <w:sz w:val="28"/>
          <w:szCs w:val="28"/>
        </w:rPr>
        <w:t>7</w:t>
      </w:r>
      <w:r>
        <w:rPr>
          <w:sz w:val="28"/>
          <w:szCs w:val="28"/>
        </w:rPr>
        <w:t xml:space="preserve"> изложить в новой редакции:</w:t>
      </w:r>
    </w:p>
    <w:p w:rsidR="008B75D1" w:rsidRPr="00E74A28" w:rsidRDefault="008B75D1" w:rsidP="008B75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479F">
        <w:rPr>
          <w:sz w:val="28"/>
          <w:szCs w:val="28"/>
        </w:rPr>
        <w:t>Утвердить размер резервного фонда Администрации Таштагольского</w:t>
      </w:r>
      <w:r>
        <w:rPr>
          <w:sz w:val="28"/>
          <w:szCs w:val="28"/>
        </w:rPr>
        <w:t xml:space="preserve"> муниципального</w:t>
      </w:r>
      <w:r w:rsidRPr="00E1479F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8D2548">
        <w:rPr>
          <w:sz w:val="28"/>
          <w:szCs w:val="28"/>
        </w:rPr>
        <w:t>5</w:t>
      </w:r>
      <w:r w:rsidRPr="00E1479F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0,00</w:t>
      </w:r>
      <w:r w:rsidRPr="00E1479F">
        <w:rPr>
          <w:sz w:val="28"/>
          <w:szCs w:val="28"/>
        </w:rPr>
        <w:t xml:space="preserve"> тыс. рублей</w:t>
      </w:r>
      <w:r w:rsidRPr="0062139C">
        <w:rPr>
          <w:sz w:val="28"/>
          <w:szCs w:val="28"/>
        </w:rPr>
        <w:t>,</w:t>
      </w:r>
      <w:r>
        <w:rPr>
          <w:sz w:val="28"/>
          <w:szCs w:val="28"/>
        </w:rPr>
        <w:t xml:space="preserve"> на 202</w:t>
      </w:r>
      <w:r w:rsidR="008D2548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100 тыс. рублей, на </w:t>
      </w:r>
      <w:r w:rsidRPr="00E63313">
        <w:rPr>
          <w:sz w:val="28"/>
          <w:szCs w:val="28"/>
        </w:rPr>
        <w:t>202</w:t>
      </w:r>
      <w:r w:rsidR="008D2548">
        <w:rPr>
          <w:sz w:val="28"/>
          <w:szCs w:val="28"/>
        </w:rPr>
        <w:t>7</w:t>
      </w:r>
      <w:r>
        <w:rPr>
          <w:sz w:val="28"/>
          <w:szCs w:val="28"/>
        </w:rPr>
        <w:t xml:space="preserve"> в сумме 100 тыс. рублей</w:t>
      </w:r>
      <w:proofErr w:type="gramStart"/>
      <w:r>
        <w:rPr>
          <w:sz w:val="28"/>
          <w:szCs w:val="28"/>
        </w:rPr>
        <w:t>.».</w:t>
      </w:r>
      <w:proofErr w:type="gramEnd"/>
    </w:p>
    <w:p w:rsidR="00285E5A" w:rsidRPr="00300B06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D05D0A">
        <w:rPr>
          <w:rFonts w:ascii="Times New Roman" w:hAnsi="Times New Roman" w:cs="Times New Roman"/>
          <w:sz w:val="28"/>
          <w:szCs w:val="28"/>
        </w:rPr>
        <w:t>1.</w:t>
      </w:r>
      <w:r w:rsidR="00DE43F2" w:rsidRPr="00D05D0A">
        <w:rPr>
          <w:rFonts w:ascii="Times New Roman" w:hAnsi="Times New Roman" w:cs="Times New Roman"/>
          <w:sz w:val="28"/>
          <w:szCs w:val="28"/>
        </w:rPr>
        <w:t>3</w:t>
      </w:r>
      <w:r w:rsidRPr="00D05D0A"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D05D0A">
        <w:rPr>
          <w:rFonts w:ascii="Times New Roman" w:hAnsi="Times New Roman" w:cs="Times New Roman"/>
          <w:sz w:val="28"/>
          <w:szCs w:val="28"/>
        </w:rPr>
        <w:t>С</w:t>
      </w:r>
      <w:r w:rsidR="00C74778" w:rsidRPr="00D05D0A">
        <w:rPr>
          <w:rFonts w:ascii="Times New Roman" w:hAnsi="Times New Roman" w:cs="Times New Roman"/>
          <w:sz w:val="28"/>
          <w:szCs w:val="28"/>
        </w:rPr>
        <w:t>т</w:t>
      </w:r>
      <w:r w:rsidR="00285E5A" w:rsidRPr="00D05D0A">
        <w:rPr>
          <w:rFonts w:ascii="Times New Roman" w:hAnsi="Times New Roman" w:cs="Times New Roman"/>
          <w:sz w:val="28"/>
          <w:szCs w:val="28"/>
        </w:rPr>
        <w:t>ать</w:t>
      </w:r>
      <w:r w:rsidR="004238CF" w:rsidRPr="00D05D0A">
        <w:rPr>
          <w:rFonts w:ascii="Times New Roman" w:hAnsi="Times New Roman" w:cs="Times New Roman"/>
          <w:sz w:val="28"/>
          <w:szCs w:val="28"/>
        </w:rPr>
        <w:t>ю</w:t>
      </w:r>
      <w:r w:rsidR="00285E5A" w:rsidRPr="00D05D0A">
        <w:rPr>
          <w:rFonts w:ascii="Times New Roman" w:hAnsi="Times New Roman" w:cs="Times New Roman"/>
          <w:sz w:val="28"/>
          <w:szCs w:val="28"/>
        </w:rPr>
        <w:t xml:space="preserve"> 8 изложить в следующей </w:t>
      </w:r>
      <w:r w:rsidR="00285E5A" w:rsidRPr="00300B06">
        <w:rPr>
          <w:rFonts w:ascii="Times New Roman" w:hAnsi="Times New Roman" w:cs="Times New Roman"/>
          <w:sz w:val="28"/>
          <w:szCs w:val="28"/>
        </w:rPr>
        <w:t>редакции:</w:t>
      </w:r>
      <w:r w:rsidR="00285E5A" w:rsidRPr="00300B06">
        <w:rPr>
          <w:sz w:val="28"/>
          <w:szCs w:val="28"/>
        </w:rPr>
        <w:t xml:space="preserve"> </w:t>
      </w:r>
    </w:p>
    <w:p w:rsidR="00285E5A" w:rsidRPr="00300B06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0B06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300B06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муниципального образования «</w:t>
      </w:r>
      <w:r w:rsidRPr="006F7DD0">
        <w:rPr>
          <w:rFonts w:ascii="Times New Roman" w:hAnsi="Times New Roman" w:cs="Times New Roman"/>
          <w:sz w:val="28"/>
          <w:szCs w:val="28"/>
        </w:rPr>
        <w:t xml:space="preserve">Таштагольский муниципальный район» на </w:t>
      </w:r>
      <w:r w:rsidR="00DE4240" w:rsidRPr="005F37B0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8D2548" w:rsidRPr="005F37B0">
        <w:rPr>
          <w:rFonts w:ascii="Times New Roman" w:hAnsi="Times New Roman" w:cs="Times New Roman"/>
          <w:sz w:val="28"/>
          <w:szCs w:val="28"/>
        </w:rPr>
        <w:t>5</w:t>
      </w:r>
      <w:r w:rsidR="00DE4240" w:rsidRPr="005F37B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666EE" w:rsidRPr="005F37B0">
        <w:rPr>
          <w:rFonts w:ascii="Times New Roman" w:hAnsi="Times New Roman" w:cs="Times New Roman"/>
          <w:sz w:val="28"/>
          <w:szCs w:val="28"/>
        </w:rPr>
        <w:t xml:space="preserve"> </w:t>
      </w:r>
      <w:r w:rsidR="00A4397A">
        <w:rPr>
          <w:rFonts w:ascii="Times New Roman" w:hAnsi="Times New Roman" w:cs="Times New Roman"/>
          <w:sz w:val="28"/>
          <w:szCs w:val="28"/>
        </w:rPr>
        <w:t>199464,17</w:t>
      </w:r>
      <w:r w:rsidR="00E11F24" w:rsidRPr="005F37B0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5F37B0">
        <w:rPr>
          <w:rFonts w:ascii="Times New Roman" w:hAnsi="Times New Roman" w:cs="Times New Roman"/>
          <w:sz w:val="28"/>
          <w:szCs w:val="28"/>
        </w:rPr>
        <w:t>тыс. рублей, на 202</w:t>
      </w:r>
      <w:r w:rsidR="005F37B0" w:rsidRPr="005F37B0">
        <w:rPr>
          <w:rFonts w:ascii="Times New Roman" w:hAnsi="Times New Roman" w:cs="Times New Roman"/>
          <w:sz w:val="28"/>
          <w:szCs w:val="28"/>
        </w:rPr>
        <w:t>6</w:t>
      </w:r>
      <w:r w:rsidR="00DE4240" w:rsidRPr="005F37B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F37B0" w:rsidRPr="005F37B0">
        <w:rPr>
          <w:rFonts w:ascii="Times New Roman" w:hAnsi="Times New Roman" w:cs="Times New Roman"/>
          <w:sz w:val="28"/>
          <w:szCs w:val="28"/>
        </w:rPr>
        <w:t>94568,02</w:t>
      </w:r>
      <w:r w:rsidR="00DE4240" w:rsidRPr="005F37B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F37B0" w:rsidRPr="005F37B0">
        <w:rPr>
          <w:rFonts w:ascii="Times New Roman" w:hAnsi="Times New Roman" w:cs="Times New Roman"/>
          <w:sz w:val="28"/>
          <w:szCs w:val="28"/>
        </w:rPr>
        <w:t>7</w:t>
      </w:r>
      <w:r w:rsidR="00DE4240" w:rsidRPr="005F37B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F37B0" w:rsidRPr="005F37B0">
        <w:rPr>
          <w:rFonts w:ascii="Times New Roman" w:hAnsi="Times New Roman" w:cs="Times New Roman"/>
          <w:sz w:val="28"/>
          <w:szCs w:val="28"/>
        </w:rPr>
        <w:t>102095,67</w:t>
      </w:r>
      <w:r w:rsidR="002277D8" w:rsidRPr="005F37B0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5F37B0">
        <w:rPr>
          <w:rFonts w:ascii="Times New Roman" w:hAnsi="Times New Roman" w:cs="Times New Roman"/>
          <w:sz w:val="28"/>
          <w:szCs w:val="28"/>
        </w:rPr>
        <w:t>тыс. рублей</w:t>
      </w:r>
      <w:r w:rsidRPr="005F37B0">
        <w:rPr>
          <w:rFonts w:ascii="Times New Roman" w:hAnsi="Times New Roman" w:cs="Times New Roman"/>
          <w:sz w:val="28"/>
          <w:szCs w:val="28"/>
        </w:rPr>
        <w:t>»</w:t>
      </w:r>
      <w:r w:rsidR="00DE43F2" w:rsidRPr="005F37B0">
        <w:rPr>
          <w:rFonts w:ascii="Times New Roman" w:hAnsi="Times New Roman" w:cs="Times New Roman"/>
          <w:sz w:val="28"/>
          <w:szCs w:val="28"/>
        </w:rPr>
        <w:t>.</w:t>
      </w:r>
    </w:p>
    <w:p w:rsidR="00C423FA" w:rsidRPr="007666EE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7666EE">
        <w:rPr>
          <w:rFonts w:ascii="Times New Roman" w:hAnsi="Times New Roman" w:cs="Times New Roman"/>
          <w:sz w:val="28"/>
          <w:szCs w:val="28"/>
        </w:rPr>
        <w:t>1.</w:t>
      </w:r>
      <w:r w:rsidR="00202337" w:rsidRPr="007666EE">
        <w:rPr>
          <w:rFonts w:ascii="Times New Roman" w:hAnsi="Times New Roman" w:cs="Times New Roman"/>
          <w:sz w:val="28"/>
          <w:szCs w:val="28"/>
        </w:rPr>
        <w:t>4</w:t>
      </w:r>
      <w:r w:rsidRPr="007666EE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7666EE">
        <w:rPr>
          <w:rFonts w:ascii="Times New Roman" w:hAnsi="Times New Roman" w:cs="Times New Roman"/>
          <w:sz w:val="28"/>
          <w:szCs w:val="28"/>
        </w:rPr>
        <w:t>Абзац</w:t>
      </w:r>
      <w:r w:rsidR="00D97424" w:rsidRPr="007666EE">
        <w:rPr>
          <w:rFonts w:ascii="Times New Roman" w:hAnsi="Times New Roman" w:cs="Times New Roman"/>
          <w:sz w:val="28"/>
          <w:szCs w:val="28"/>
        </w:rPr>
        <w:t>ы</w:t>
      </w:r>
      <w:r w:rsidR="00744E49" w:rsidRPr="007666EE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7666EE">
        <w:rPr>
          <w:rFonts w:ascii="Times New Roman" w:hAnsi="Times New Roman" w:cs="Times New Roman"/>
          <w:sz w:val="28"/>
          <w:szCs w:val="28"/>
        </w:rPr>
        <w:t>1</w:t>
      </w:r>
      <w:r w:rsidR="00D97424" w:rsidRPr="007666EE">
        <w:rPr>
          <w:rFonts w:ascii="Times New Roman" w:hAnsi="Times New Roman" w:cs="Times New Roman"/>
          <w:sz w:val="28"/>
          <w:szCs w:val="28"/>
        </w:rPr>
        <w:t>,</w:t>
      </w:r>
      <w:r w:rsidR="007666EE" w:rsidRPr="007666EE">
        <w:rPr>
          <w:rFonts w:ascii="Times New Roman" w:hAnsi="Times New Roman" w:cs="Times New Roman"/>
          <w:sz w:val="28"/>
          <w:szCs w:val="28"/>
        </w:rPr>
        <w:t>2,</w:t>
      </w:r>
      <w:r w:rsidR="008B75D1">
        <w:rPr>
          <w:rFonts w:ascii="Times New Roman" w:hAnsi="Times New Roman" w:cs="Times New Roman"/>
          <w:sz w:val="28"/>
          <w:szCs w:val="28"/>
        </w:rPr>
        <w:t>3,</w:t>
      </w:r>
      <w:r w:rsidR="00D97424" w:rsidRPr="007666EE">
        <w:rPr>
          <w:rFonts w:ascii="Times New Roman" w:hAnsi="Times New Roman" w:cs="Times New Roman"/>
          <w:sz w:val="28"/>
          <w:szCs w:val="28"/>
        </w:rPr>
        <w:t>5</w:t>
      </w:r>
      <w:r w:rsidR="00DD25EF">
        <w:rPr>
          <w:rFonts w:ascii="Times New Roman" w:hAnsi="Times New Roman" w:cs="Times New Roman"/>
          <w:sz w:val="28"/>
          <w:szCs w:val="28"/>
        </w:rPr>
        <w:t>,6</w:t>
      </w:r>
      <w:r w:rsidR="00D97424" w:rsidRPr="007666EE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7666EE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7666EE">
        <w:rPr>
          <w:rFonts w:ascii="Times New Roman" w:hAnsi="Times New Roman" w:cs="Times New Roman"/>
          <w:sz w:val="28"/>
          <w:szCs w:val="28"/>
        </w:rPr>
        <w:t>9</w:t>
      </w:r>
      <w:r w:rsidR="0010745B" w:rsidRPr="007666E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4F4D29" w:rsidRPr="007666EE">
        <w:rPr>
          <w:sz w:val="28"/>
          <w:szCs w:val="28"/>
        </w:rPr>
        <w:t xml:space="preserve"> </w:t>
      </w:r>
    </w:p>
    <w:p w:rsidR="00B75EB5" w:rsidRPr="007666EE" w:rsidRDefault="007666EE" w:rsidP="00A93536">
      <w:pPr>
        <w:ind w:firstLine="708"/>
        <w:jc w:val="both"/>
        <w:rPr>
          <w:sz w:val="28"/>
          <w:szCs w:val="28"/>
        </w:rPr>
      </w:pPr>
      <w:r w:rsidRPr="007666EE">
        <w:rPr>
          <w:sz w:val="28"/>
          <w:szCs w:val="28"/>
        </w:rPr>
        <w:t xml:space="preserve"> </w:t>
      </w:r>
      <w:r w:rsidR="00D0224E" w:rsidRPr="007666EE">
        <w:rPr>
          <w:sz w:val="28"/>
          <w:szCs w:val="28"/>
        </w:rPr>
        <w:t>«</w:t>
      </w:r>
      <w:r w:rsidR="0093477B" w:rsidRPr="007666EE">
        <w:rPr>
          <w:bCs/>
          <w:sz w:val="28"/>
          <w:szCs w:val="28"/>
        </w:rPr>
        <w:t>Утвердить</w:t>
      </w:r>
      <w:r w:rsidR="0093477B" w:rsidRPr="007666EE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7666EE">
        <w:rPr>
          <w:sz w:val="28"/>
          <w:szCs w:val="28"/>
        </w:rPr>
        <w:t>на 202</w:t>
      </w:r>
      <w:r w:rsidR="008D2548">
        <w:rPr>
          <w:sz w:val="28"/>
          <w:szCs w:val="28"/>
        </w:rPr>
        <w:t>5</w:t>
      </w:r>
      <w:r w:rsidR="00DE4240" w:rsidRPr="007666EE">
        <w:rPr>
          <w:sz w:val="28"/>
          <w:szCs w:val="28"/>
        </w:rPr>
        <w:t xml:space="preserve"> год в сумме </w:t>
      </w:r>
      <w:r w:rsidR="008D2548">
        <w:rPr>
          <w:sz w:val="28"/>
          <w:szCs w:val="28"/>
        </w:rPr>
        <w:t xml:space="preserve">2739350,11 </w:t>
      </w:r>
      <w:r w:rsidR="00DE4240" w:rsidRPr="007666EE">
        <w:rPr>
          <w:sz w:val="28"/>
          <w:szCs w:val="28"/>
        </w:rPr>
        <w:t>тыс. рублей, на 202</w:t>
      </w:r>
      <w:r w:rsidR="008D2548">
        <w:rPr>
          <w:sz w:val="28"/>
          <w:szCs w:val="28"/>
        </w:rPr>
        <w:t>6</w:t>
      </w:r>
      <w:r w:rsidR="00DE4240" w:rsidRPr="007666EE">
        <w:rPr>
          <w:sz w:val="28"/>
          <w:szCs w:val="28"/>
        </w:rPr>
        <w:t xml:space="preserve"> год в сумме  </w:t>
      </w:r>
      <w:r w:rsidR="008D2548">
        <w:rPr>
          <w:sz w:val="28"/>
          <w:szCs w:val="28"/>
        </w:rPr>
        <w:t>3349615,67</w:t>
      </w:r>
      <w:r w:rsidR="00DE4240" w:rsidRPr="007666EE">
        <w:rPr>
          <w:sz w:val="28"/>
          <w:szCs w:val="28"/>
        </w:rPr>
        <w:t xml:space="preserve"> тыс. рублей, на 202</w:t>
      </w:r>
      <w:r w:rsidR="008D2548">
        <w:rPr>
          <w:sz w:val="28"/>
          <w:szCs w:val="28"/>
        </w:rPr>
        <w:t>7</w:t>
      </w:r>
      <w:r w:rsidR="00DE4240" w:rsidRPr="007666EE">
        <w:rPr>
          <w:sz w:val="28"/>
          <w:szCs w:val="28"/>
        </w:rPr>
        <w:t xml:space="preserve"> год в сумме </w:t>
      </w:r>
      <w:r w:rsidR="008D2548">
        <w:rPr>
          <w:sz w:val="28"/>
          <w:szCs w:val="28"/>
        </w:rPr>
        <w:t>3751742,13</w:t>
      </w:r>
      <w:r w:rsidR="00DE4240" w:rsidRPr="007666EE">
        <w:rPr>
          <w:sz w:val="28"/>
          <w:szCs w:val="28"/>
        </w:rPr>
        <w:t xml:space="preserve"> тыс. рублей</w:t>
      </w:r>
      <w:r w:rsidR="00B75EB5" w:rsidRPr="007666EE">
        <w:rPr>
          <w:sz w:val="28"/>
          <w:szCs w:val="28"/>
        </w:rPr>
        <w:t>.</w:t>
      </w:r>
      <w:r w:rsidR="00AB731E" w:rsidRPr="007666EE">
        <w:rPr>
          <w:sz w:val="28"/>
          <w:szCs w:val="28"/>
        </w:rPr>
        <w:t xml:space="preserve"> </w:t>
      </w:r>
    </w:p>
    <w:p w:rsidR="008D2548" w:rsidRPr="00971AD2" w:rsidRDefault="007666EE" w:rsidP="008D2548">
      <w:pPr>
        <w:ind w:firstLine="708"/>
        <w:jc w:val="both"/>
        <w:rPr>
          <w:sz w:val="28"/>
          <w:szCs w:val="28"/>
        </w:rPr>
      </w:pPr>
      <w:r w:rsidRPr="00E11F24">
        <w:rPr>
          <w:bCs/>
          <w:sz w:val="28"/>
          <w:szCs w:val="28"/>
        </w:rPr>
        <w:t>Утвердить</w:t>
      </w:r>
      <w:r w:rsidRPr="00E11F24">
        <w:rPr>
          <w:sz w:val="28"/>
          <w:szCs w:val="28"/>
        </w:rPr>
        <w:t xml:space="preserve"> общий объем межбюджетных трансфертов, </w:t>
      </w:r>
      <w:r w:rsidRPr="00300B06">
        <w:rPr>
          <w:sz w:val="28"/>
          <w:szCs w:val="28"/>
        </w:rPr>
        <w:t>предоставляемых бюджетам муниципальных образований Таштагольского муниципального района на 202</w:t>
      </w:r>
      <w:r w:rsidR="008D2548">
        <w:rPr>
          <w:sz w:val="28"/>
          <w:szCs w:val="28"/>
        </w:rPr>
        <w:t>5</w:t>
      </w:r>
      <w:r w:rsidRPr="00300B06">
        <w:rPr>
          <w:sz w:val="28"/>
          <w:szCs w:val="28"/>
        </w:rPr>
        <w:t xml:space="preserve"> год в сумме</w:t>
      </w:r>
      <w:r w:rsidR="00E11F24" w:rsidRPr="00300B06">
        <w:rPr>
          <w:sz w:val="28"/>
          <w:szCs w:val="28"/>
        </w:rPr>
        <w:t xml:space="preserve"> </w:t>
      </w:r>
      <w:r w:rsidR="008D2548">
        <w:rPr>
          <w:sz w:val="28"/>
          <w:szCs w:val="28"/>
        </w:rPr>
        <w:t>193713,48</w:t>
      </w:r>
      <w:r w:rsidRPr="00300B06">
        <w:rPr>
          <w:sz w:val="28"/>
          <w:szCs w:val="28"/>
        </w:rPr>
        <w:t xml:space="preserve"> тыс. рублей, </w:t>
      </w:r>
      <w:r w:rsidR="008D2548" w:rsidRPr="00971AD2">
        <w:rPr>
          <w:sz w:val="28"/>
          <w:szCs w:val="28"/>
        </w:rPr>
        <w:t xml:space="preserve">на 2026 год в сумме 500 тыс. руб.; на 2027 год в сумме 500 тыс. </w:t>
      </w:r>
    </w:p>
    <w:p w:rsidR="00DD016A" w:rsidRPr="00FA6472" w:rsidRDefault="00DD016A" w:rsidP="00DD016A">
      <w:pPr>
        <w:ind w:firstLine="708"/>
        <w:jc w:val="both"/>
        <w:rPr>
          <w:sz w:val="28"/>
          <w:szCs w:val="28"/>
        </w:rPr>
      </w:pP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общий объем дотаций на выравнивание бюджетной обеспеченности </w:t>
      </w:r>
      <w:r w:rsidRPr="005F37B0">
        <w:rPr>
          <w:sz w:val="28"/>
          <w:szCs w:val="28"/>
        </w:rPr>
        <w:t xml:space="preserve">поселений на 2025 год в сумме </w:t>
      </w:r>
      <w:r w:rsidR="005F37B0" w:rsidRPr="005F37B0">
        <w:rPr>
          <w:sz w:val="28"/>
          <w:szCs w:val="28"/>
        </w:rPr>
        <w:t>37121,98</w:t>
      </w:r>
      <w:r w:rsidRPr="005F37B0">
        <w:rPr>
          <w:sz w:val="28"/>
          <w:szCs w:val="28"/>
        </w:rPr>
        <w:t xml:space="preserve"> тыс.</w:t>
      </w:r>
      <w:r w:rsidRPr="00FD6DA1">
        <w:rPr>
          <w:sz w:val="28"/>
          <w:szCs w:val="28"/>
        </w:rPr>
        <w:t xml:space="preserve"> рублей, на                 2026 </w:t>
      </w:r>
      <w:r w:rsidRPr="00FA6472">
        <w:rPr>
          <w:sz w:val="28"/>
          <w:szCs w:val="28"/>
        </w:rPr>
        <w:t xml:space="preserve">год в сумме 34035,00 тыс. рублей, на 2027 год в сумме 32705,00 тыс. рублей, согласно приложению </w:t>
      </w:r>
      <w:r w:rsidR="00FA6472" w:rsidRPr="00FA6472">
        <w:rPr>
          <w:sz w:val="28"/>
          <w:szCs w:val="28"/>
        </w:rPr>
        <w:t>6</w:t>
      </w:r>
      <w:r w:rsidRPr="00FA6472">
        <w:rPr>
          <w:sz w:val="28"/>
          <w:szCs w:val="28"/>
        </w:rPr>
        <w:t xml:space="preserve"> к настоящему решению.</w:t>
      </w:r>
    </w:p>
    <w:p w:rsidR="00DD016A" w:rsidRPr="00FD6DA1" w:rsidRDefault="00DD016A" w:rsidP="00DD016A">
      <w:pPr>
        <w:ind w:firstLine="708"/>
        <w:jc w:val="both"/>
        <w:rPr>
          <w:sz w:val="28"/>
          <w:szCs w:val="28"/>
        </w:rPr>
      </w:pPr>
      <w:r w:rsidRPr="00FA6472">
        <w:rPr>
          <w:bCs/>
          <w:sz w:val="28"/>
          <w:szCs w:val="28"/>
        </w:rPr>
        <w:t>Утвердить</w:t>
      </w:r>
      <w:r w:rsidRPr="00FA6472">
        <w:rPr>
          <w:sz w:val="28"/>
          <w:szCs w:val="28"/>
        </w:rPr>
        <w:t xml:space="preserve"> общий объем иных межбюджетных трансфертов бюджетам поселений на 2025 год в сумме </w:t>
      </w:r>
      <w:r w:rsidR="005F37B0" w:rsidRPr="00FA6472">
        <w:rPr>
          <w:sz w:val="28"/>
          <w:szCs w:val="28"/>
        </w:rPr>
        <w:t>156591,50</w:t>
      </w:r>
      <w:r w:rsidRPr="00FA6472">
        <w:rPr>
          <w:sz w:val="28"/>
          <w:szCs w:val="28"/>
        </w:rPr>
        <w:t xml:space="preserve"> тыс. рублей, на 2026 год в сумме 500,00 тыс. руб.; на 2027 год в сумме 500,00 тыс. рублей, согласно приложению </w:t>
      </w:r>
      <w:r w:rsidR="00FA6472" w:rsidRPr="00FA6472">
        <w:rPr>
          <w:sz w:val="28"/>
          <w:szCs w:val="28"/>
        </w:rPr>
        <w:t>7</w:t>
      </w:r>
      <w:r w:rsidRPr="00FA6472">
        <w:rPr>
          <w:sz w:val="28"/>
          <w:szCs w:val="28"/>
        </w:rPr>
        <w:t xml:space="preserve"> к настоящему решению.</w:t>
      </w:r>
    </w:p>
    <w:p w:rsidR="00DD016A" w:rsidRPr="00FD6DA1" w:rsidRDefault="00DD016A" w:rsidP="00DD016A">
      <w:pPr>
        <w:ind w:firstLine="708"/>
        <w:jc w:val="both"/>
        <w:rPr>
          <w:sz w:val="28"/>
          <w:szCs w:val="28"/>
        </w:rPr>
      </w:pP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общий объем межбюджетных трансфертов, получаемых из бюджета поселений на 2025 год в сумме </w:t>
      </w:r>
      <w:r>
        <w:rPr>
          <w:sz w:val="28"/>
          <w:szCs w:val="28"/>
        </w:rPr>
        <w:t>151839,83</w:t>
      </w:r>
      <w:r w:rsidRPr="00FD6DA1">
        <w:rPr>
          <w:sz w:val="28"/>
          <w:szCs w:val="28"/>
        </w:rPr>
        <w:t xml:space="preserve"> тыс. рублей, на 2026 год в сумме 165760,00 тыс. рублей, на 2027 год в сумме 165760,00  тыс. рублей.</w:t>
      </w:r>
    </w:p>
    <w:p w:rsidR="00FF5E85" w:rsidRDefault="00FF5E85" w:rsidP="00FF5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D14319">
        <w:rPr>
          <w:sz w:val="28"/>
          <w:szCs w:val="28"/>
        </w:rPr>
        <w:t xml:space="preserve"> </w:t>
      </w:r>
      <w:r w:rsidRPr="007666EE">
        <w:rPr>
          <w:sz w:val="28"/>
          <w:szCs w:val="28"/>
        </w:rPr>
        <w:t xml:space="preserve">Абзацы </w:t>
      </w:r>
      <w:r>
        <w:rPr>
          <w:sz w:val="28"/>
          <w:szCs w:val="28"/>
        </w:rPr>
        <w:t>6</w:t>
      </w:r>
      <w:r w:rsidRPr="007666E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15</w:t>
      </w:r>
      <w:r w:rsidRPr="007666EE">
        <w:rPr>
          <w:sz w:val="28"/>
          <w:szCs w:val="28"/>
        </w:rPr>
        <w:t xml:space="preserve"> изложить в следующей редакции:</w:t>
      </w:r>
    </w:p>
    <w:p w:rsidR="00FF5E85" w:rsidRDefault="00FF5E85" w:rsidP="00FF5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D016A" w:rsidRPr="00643442">
        <w:rPr>
          <w:sz w:val="28"/>
          <w:szCs w:val="28"/>
        </w:rPr>
        <w:t>Утвердить объем бюджетных ассигнований для предоставления субсидий иным некоммерческим организациям, не являющимся муниципальными учреждениями</w:t>
      </w:r>
      <w:r w:rsidR="00DD016A" w:rsidRPr="005F37B0">
        <w:rPr>
          <w:sz w:val="28"/>
          <w:szCs w:val="28"/>
        </w:rPr>
        <w:t xml:space="preserve">, на 2025 год в сумме </w:t>
      </w:r>
      <w:r w:rsidR="005F37B0" w:rsidRPr="005F37B0">
        <w:rPr>
          <w:sz w:val="28"/>
          <w:szCs w:val="28"/>
        </w:rPr>
        <w:t>2367,70</w:t>
      </w:r>
      <w:r w:rsidR="00DD016A" w:rsidRPr="005F37B0">
        <w:rPr>
          <w:sz w:val="28"/>
          <w:szCs w:val="28"/>
        </w:rPr>
        <w:t xml:space="preserve"> тыс</w:t>
      </w:r>
      <w:r w:rsidR="00DD016A" w:rsidRPr="00643442">
        <w:rPr>
          <w:sz w:val="28"/>
          <w:szCs w:val="28"/>
        </w:rPr>
        <w:t xml:space="preserve">. рублей, на 2026 год в сумме </w:t>
      </w:r>
      <w:r w:rsidR="00DD016A">
        <w:rPr>
          <w:sz w:val="28"/>
          <w:szCs w:val="28"/>
        </w:rPr>
        <w:t>1388</w:t>
      </w:r>
      <w:r w:rsidR="00DD016A" w:rsidRPr="00643442">
        <w:rPr>
          <w:sz w:val="28"/>
          <w:szCs w:val="28"/>
        </w:rPr>
        <w:t xml:space="preserve">,00 тыс. рублей, на 2027 год в сумме </w:t>
      </w:r>
      <w:r w:rsidR="00DD016A">
        <w:rPr>
          <w:sz w:val="28"/>
          <w:szCs w:val="28"/>
        </w:rPr>
        <w:t>1388</w:t>
      </w:r>
      <w:r w:rsidR="00DD016A" w:rsidRPr="00643442">
        <w:rPr>
          <w:sz w:val="28"/>
          <w:szCs w:val="28"/>
        </w:rPr>
        <w:t>,00 тыс. рублей</w:t>
      </w:r>
      <w:proofErr w:type="gramStart"/>
      <w:r w:rsidR="00DD016A" w:rsidRPr="0064344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0E01C4">
        <w:rPr>
          <w:sz w:val="28"/>
          <w:szCs w:val="28"/>
        </w:rPr>
        <w:t>.</w:t>
      </w:r>
      <w:proofErr w:type="gramEnd"/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9C77DC" w:rsidRPr="00ED605F" w:rsidRDefault="009C77DC" w:rsidP="009C77DC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3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9C77DC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9C77DC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9C77DC">
        <w:rPr>
          <w:sz w:val="28"/>
          <w:szCs w:val="28"/>
        </w:rPr>
        <w:t>5</w:t>
      </w:r>
      <w:r w:rsidRPr="00680C88">
        <w:rPr>
          <w:sz w:val="28"/>
          <w:szCs w:val="28"/>
        </w:rPr>
        <w:t xml:space="preserve"> настоящего решения;</w:t>
      </w:r>
    </w:p>
    <w:p w:rsidR="00B4524E" w:rsidRDefault="00B4524E" w:rsidP="00B4524E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680C88">
        <w:rPr>
          <w:sz w:val="28"/>
          <w:szCs w:val="28"/>
        </w:rPr>
        <w:t xml:space="preserve"> настоящего решения;</w:t>
      </w:r>
    </w:p>
    <w:p w:rsidR="00B4524E" w:rsidRDefault="00B4524E" w:rsidP="00B4524E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9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B4524E" w:rsidRDefault="00B4524E" w:rsidP="00B4524E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D859ED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859ED">
        <w:rPr>
          <w:sz w:val="28"/>
          <w:szCs w:val="28"/>
        </w:rPr>
        <w:t>8</w:t>
      </w:r>
      <w:r w:rsidRPr="00DA79B3">
        <w:rPr>
          <w:sz w:val="28"/>
          <w:szCs w:val="28"/>
        </w:rPr>
        <w:t xml:space="preserve"> настоящего решения;</w:t>
      </w:r>
    </w:p>
    <w:p w:rsidR="00B4524E" w:rsidRDefault="00B4524E" w:rsidP="00B4524E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lastRenderedPageBreak/>
        <w:t xml:space="preserve">Приложение № </w:t>
      </w:r>
      <w:r w:rsidR="00D859ED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859ED">
        <w:rPr>
          <w:sz w:val="28"/>
          <w:szCs w:val="28"/>
        </w:rPr>
        <w:t>9</w:t>
      </w:r>
      <w:r w:rsidRPr="00DA79B3">
        <w:rPr>
          <w:sz w:val="28"/>
          <w:szCs w:val="28"/>
        </w:rPr>
        <w:t xml:space="preserve"> настоящего решения</w:t>
      </w:r>
      <w:r w:rsidR="00D859ED">
        <w:rPr>
          <w:sz w:val="28"/>
          <w:szCs w:val="28"/>
        </w:rPr>
        <w:t>.</w:t>
      </w:r>
    </w:p>
    <w:p w:rsidR="00A85645" w:rsidRDefault="00A85645" w:rsidP="00A85645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Настоящее решение опубликовать в газете «Красная Шория», разместить на официальном сайте Совета народных депутатов Таштагольского муниципального округа в информационно-телекоммуникационной сети «Интернет».</w:t>
      </w:r>
    </w:p>
    <w:p w:rsidR="005510C1" w:rsidRDefault="00A85645" w:rsidP="005510C1">
      <w:pPr>
        <w:pStyle w:val="a7"/>
        <w:ind w:firstLine="709"/>
        <w:jc w:val="both"/>
        <w:rPr>
          <w:b w:val="0"/>
          <w:bCs w:val="0"/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 xml:space="preserve">4. </w:t>
      </w:r>
      <w:r w:rsidR="005510C1" w:rsidRPr="005510C1">
        <w:rPr>
          <w:b w:val="0"/>
          <w:bCs w:val="0"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5510C1" w:rsidRDefault="005510C1" w:rsidP="005510C1">
      <w:pPr>
        <w:pStyle w:val="a7"/>
        <w:ind w:firstLine="709"/>
        <w:jc w:val="both"/>
        <w:rPr>
          <w:b w:val="0"/>
          <w:bCs w:val="0"/>
          <w:sz w:val="28"/>
          <w:szCs w:val="28"/>
        </w:rPr>
      </w:pP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510C1">
        <w:rPr>
          <w:sz w:val="28"/>
          <w:szCs w:val="28"/>
        </w:rPr>
        <w:t xml:space="preserve">Председатель Совета народных депутатов  </w:t>
      </w: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  <w:proofErr w:type="spellStart"/>
      <w:r w:rsidRPr="005510C1">
        <w:rPr>
          <w:sz w:val="28"/>
          <w:szCs w:val="28"/>
        </w:rPr>
        <w:t>Таштагольского</w:t>
      </w:r>
      <w:proofErr w:type="spellEnd"/>
      <w:r w:rsidRPr="005510C1">
        <w:rPr>
          <w:sz w:val="28"/>
          <w:szCs w:val="28"/>
        </w:rPr>
        <w:t xml:space="preserve"> муниципального округа                        </w:t>
      </w:r>
      <w:r>
        <w:rPr>
          <w:sz w:val="28"/>
          <w:szCs w:val="28"/>
        </w:rPr>
        <w:t xml:space="preserve"> </w:t>
      </w:r>
      <w:r w:rsidRPr="005510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5510C1">
        <w:rPr>
          <w:sz w:val="28"/>
          <w:szCs w:val="28"/>
        </w:rPr>
        <w:t xml:space="preserve">   А. А. Путинцев</w:t>
      </w: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510C1">
        <w:rPr>
          <w:sz w:val="28"/>
          <w:szCs w:val="28"/>
        </w:rPr>
        <w:t xml:space="preserve">Глава </w:t>
      </w:r>
      <w:proofErr w:type="spellStart"/>
      <w:r w:rsidRPr="005510C1">
        <w:rPr>
          <w:sz w:val="28"/>
          <w:szCs w:val="28"/>
        </w:rPr>
        <w:t>Таштагольского</w:t>
      </w:r>
      <w:proofErr w:type="spellEnd"/>
      <w:r w:rsidRPr="005510C1">
        <w:rPr>
          <w:sz w:val="28"/>
          <w:szCs w:val="28"/>
        </w:rPr>
        <w:t xml:space="preserve"> </w:t>
      </w: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510C1">
        <w:rPr>
          <w:sz w:val="28"/>
          <w:szCs w:val="28"/>
        </w:rPr>
        <w:t xml:space="preserve">муниципального округа                                                           </w:t>
      </w:r>
      <w:r>
        <w:rPr>
          <w:sz w:val="28"/>
          <w:szCs w:val="28"/>
        </w:rPr>
        <w:t xml:space="preserve"> </w:t>
      </w:r>
      <w:r w:rsidRPr="005510C1">
        <w:rPr>
          <w:sz w:val="28"/>
          <w:szCs w:val="28"/>
        </w:rPr>
        <w:t xml:space="preserve">            А. Г. Орлов</w:t>
      </w: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85645" w:rsidRPr="005510C1" w:rsidRDefault="00A85645" w:rsidP="00A85645">
      <w:pPr>
        <w:rPr>
          <w:sz w:val="28"/>
          <w:szCs w:val="28"/>
        </w:rPr>
      </w:pPr>
    </w:p>
    <w:p w:rsidR="00872B38" w:rsidRPr="005510C1" w:rsidRDefault="00872B38" w:rsidP="006442BE">
      <w:pPr>
        <w:rPr>
          <w:sz w:val="28"/>
          <w:szCs w:val="28"/>
        </w:rPr>
      </w:pPr>
    </w:p>
    <w:sectPr w:rsidR="00872B38" w:rsidRPr="005510C1" w:rsidSect="005510C1">
      <w:headerReference w:type="default" r:id="rId8"/>
      <w:footerReference w:type="default" r:id="rId9"/>
      <w:headerReference w:type="first" r:id="rId10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58" w:rsidRDefault="00920358">
      <w:r>
        <w:separator/>
      </w:r>
    </w:p>
  </w:endnote>
  <w:endnote w:type="continuationSeparator" w:id="0">
    <w:p w:rsidR="00920358" w:rsidRDefault="0092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404005"/>
      <w:docPartObj>
        <w:docPartGallery w:val="Page Numbers (Bottom of Page)"/>
        <w:docPartUnique/>
      </w:docPartObj>
    </w:sdtPr>
    <w:sdtContent>
      <w:p w:rsidR="005510C1" w:rsidRDefault="005510C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58" w:rsidRDefault="00920358">
      <w:r>
        <w:separator/>
      </w:r>
    </w:p>
  </w:footnote>
  <w:footnote w:type="continuationSeparator" w:id="0">
    <w:p w:rsidR="00920358" w:rsidRDefault="00920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C1" w:rsidRDefault="005510C1" w:rsidP="005510C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17A"/>
    <w:rsid w:val="00002908"/>
    <w:rsid w:val="00002BCA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54A0D"/>
    <w:rsid w:val="0006128E"/>
    <w:rsid w:val="000616B5"/>
    <w:rsid w:val="00064BB5"/>
    <w:rsid w:val="00066353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E2E2A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0A8"/>
    <w:rsid w:val="00120E18"/>
    <w:rsid w:val="0012125B"/>
    <w:rsid w:val="00122C51"/>
    <w:rsid w:val="001274C3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3F4B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6519"/>
    <w:rsid w:val="001A1DD2"/>
    <w:rsid w:val="001A51DA"/>
    <w:rsid w:val="001A76A3"/>
    <w:rsid w:val="001B2A2E"/>
    <w:rsid w:val="001B2CE9"/>
    <w:rsid w:val="001B6D92"/>
    <w:rsid w:val="001C0D91"/>
    <w:rsid w:val="001C10E8"/>
    <w:rsid w:val="001D3036"/>
    <w:rsid w:val="001D5B8C"/>
    <w:rsid w:val="001E6CF7"/>
    <w:rsid w:val="001F1207"/>
    <w:rsid w:val="001F1779"/>
    <w:rsid w:val="001F419B"/>
    <w:rsid w:val="00200870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277D8"/>
    <w:rsid w:val="0023033A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7355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5E5A"/>
    <w:rsid w:val="002867C1"/>
    <w:rsid w:val="0028736A"/>
    <w:rsid w:val="002874FC"/>
    <w:rsid w:val="00294298"/>
    <w:rsid w:val="00297976"/>
    <w:rsid w:val="002A3DAC"/>
    <w:rsid w:val="002B3D3B"/>
    <w:rsid w:val="002C57D4"/>
    <w:rsid w:val="002C6455"/>
    <w:rsid w:val="002C65E4"/>
    <w:rsid w:val="002E1BD9"/>
    <w:rsid w:val="002E4D7F"/>
    <w:rsid w:val="002E78DE"/>
    <w:rsid w:val="002E7E42"/>
    <w:rsid w:val="002F00DE"/>
    <w:rsid w:val="002F1091"/>
    <w:rsid w:val="002F33AD"/>
    <w:rsid w:val="002F3764"/>
    <w:rsid w:val="002F3A23"/>
    <w:rsid w:val="00300B06"/>
    <w:rsid w:val="00302CC0"/>
    <w:rsid w:val="0030718C"/>
    <w:rsid w:val="003105EC"/>
    <w:rsid w:val="00313196"/>
    <w:rsid w:val="003132D8"/>
    <w:rsid w:val="00314F8C"/>
    <w:rsid w:val="00322C85"/>
    <w:rsid w:val="003239D1"/>
    <w:rsid w:val="003304D3"/>
    <w:rsid w:val="00334C7A"/>
    <w:rsid w:val="00334DEC"/>
    <w:rsid w:val="00335658"/>
    <w:rsid w:val="00335DFD"/>
    <w:rsid w:val="003405CC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8CF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3506"/>
    <w:rsid w:val="003C6236"/>
    <w:rsid w:val="003D45E6"/>
    <w:rsid w:val="003E6658"/>
    <w:rsid w:val="003F28EA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3105"/>
    <w:rsid w:val="00433E05"/>
    <w:rsid w:val="0043468D"/>
    <w:rsid w:val="0043499F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4F642E"/>
    <w:rsid w:val="00501459"/>
    <w:rsid w:val="0050477E"/>
    <w:rsid w:val="0050557A"/>
    <w:rsid w:val="005058CA"/>
    <w:rsid w:val="0050748B"/>
    <w:rsid w:val="00511E20"/>
    <w:rsid w:val="00514E21"/>
    <w:rsid w:val="00515F1A"/>
    <w:rsid w:val="00517024"/>
    <w:rsid w:val="00517BA9"/>
    <w:rsid w:val="00521C99"/>
    <w:rsid w:val="00525EE5"/>
    <w:rsid w:val="00526F5C"/>
    <w:rsid w:val="00533C68"/>
    <w:rsid w:val="00543C46"/>
    <w:rsid w:val="00545C97"/>
    <w:rsid w:val="00546755"/>
    <w:rsid w:val="0054709D"/>
    <w:rsid w:val="005500C6"/>
    <w:rsid w:val="00550B2C"/>
    <w:rsid w:val="005510C1"/>
    <w:rsid w:val="00556137"/>
    <w:rsid w:val="0055775A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37B0"/>
    <w:rsid w:val="005F4576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643E"/>
    <w:rsid w:val="00626D65"/>
    <w:rsid w:val="006315AB"/>
    <w:rsid w:val="0063225A"/>
    <w:rsid w:val="00642A16"/>
    <w:rsid w:val="006442BE"/>
    <w:rsid w:val="00644C75"/>
    <w:rsid w:val="00645503"/>
    <w:rsid w:val="00657C2D"/>
    <w:rsid w:val="00664C27"/>
    <w:rsid w:val="00666678"/>
    <w:rsid w:val="00667072"/>
    <w:rsid w:val="006670CC"/>
    <w:rsid w:val="006757F1"/>
    <w:rsid w:val="00677113"/>
    <w:rsid w:val="00677847"/>
    <w:rsid w:val="00680C88"/>
    <w:rsid w:val="00681D52"/>
    <w:rsid w:val="00691440"/>
    <w:rsid w:val="0069269C"/>
    <w:rsid w:val="0069544B"/>
    <w:rsid w:val="006962EF"/>
    <w:rsid w:val="00696525"/>
    <w:rsid w:val="00697506"/>
    <w:rsid w:val="0069781D"/>
    <w:rsid w:val="006B0125"/>
    <w:rsid w:val="006B04D7"/>
    <w:rsid w:val="006B0C7C"/>
    <w:rsid w:val="006B4347"/>
    <w:rsid w:val="006C24EA"/>
    <w:rsid w:val="006C3E9C"/>
    <w:rsid w:val="006C401E"/>
    <w:rsid w:val="006C4BA0"/>
    <w:rsid w:val="006C6B9C"/>
    <w:rsid w:val="006D3191"/>
    <w:rsid w:val="006E2325"/>
    <w:rsid w:val="006E2B37"/>
    <w:rsid w:val="006F3AB4"/>
    <w:rsid w:val="006F4E62"/>
    <w:rsid w:val="006F7DD0"/>
    <w:rsid w:val="007027B8"/>
    <w:rsid w:val="00704A1D"/>
    <w:rsid w:val="00710FC4"/>
    <w:rsid w:val="00713662"/>
    <w:rsid w:val="007139C5"/>
    <w:rsid w:val="00722BAA"/>
    <w:rsid w:val="00722C13"/>
    <w:rsid w:val="00722E19"/>
    <w:rsid w:val="00724A4F"/>
    <w:rsid w:val="00724AEB"/>
    <w:rsid w:val="0072551D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56A2B"/>
    <w:rsid w:val="00761F42"/>
    <w:rsid w:val="007666EE"/>
    <w:rsid w:val="007758F2"/>
    <w:rsid w:val="00777595"/>
    <w:rsid w:val="00782EAE"/>
    <w:rsid w:val="00783116"/>
    <w:rsid w:val="00783405"/>
    <w:rsid w:val="007835C7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091"/>
    <w:rsid w:val="007B72C2"/>
    <w:rsid w:val="007C314A"/>
    <w:rsid w:val="007C37E2"/>
    <w:rsid w:val="007C612F"/>
    <w:rsid w:val="007C6EF7"/>
    <w:rsid w:val="007D2FAC"/>
    <w:rsid w:val="007E0B58"/>
    <w:rsid w:val="007E2F0B"/>
    <w:rsid w:val="007F1C38"/>
    <w:rsid w:val="007F3747"/>
    <w:rsid w:val="007F7493"/>
    <w:rsid w:val="007F7857"/>
    <w:rsid w:val="008002FE"/>
    <w:rsid w:val="00803602"/>
    <w:rsid w:val="0080427F"/>
    <w:rsid w:val="00805022"/>
    <w:rsid w:val="008071F4"/>
    <w:rsid w:val="0080775E"/>
    <w:rsid w:val="008124A6"/>
    <w:rsid w:val="00814E4B"/>
    <w:rsid w:val="0081718C"/>
    <w:rsid w:val="00817A8D"/>
    <w:rsid w:val="00817ECD"/>
    <w:rsid w:val="00820462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2180"/>
    <w:rsid w:val="008B40C4"/>
    <w:rsid w:val="008B75D1"/>
    <w:rsid w:val="008B7AFB"/>
    <w:rsid w:val="008C0462"/>
    <w:rsid w:val="008C1F03"/>
    <w:rsid w:val="008C2B27"/>
    <w:rsid w:val="008C4ECE"/>
    <w:rsid w:val="008C62FC"/>
    <w:rsid w:val="008D064C"/>
    <w:rsid w:val="008D2548"/>
    <w:rsid w:val="008D4DB5"/>
    <w:rsid w:val="008D5191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0358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C2A"/>
    <w:rsid w:val="00960FDD"/>
    <w:rsid w:val="0096143D"/>
    <w:rsid w:val="009635A6"/>
    <w:rsid w:val="009677FD"/>
    <w:rsid w:val="009722A0"/>
    <w:rsid w:val="0097320D"/>
    <w:rsid w:val="00974035"/>
    <w:rsid w:val="0097623B"/>
    <w:rsid w:val="00976F41"/>
    <w:rsid w:val="00983ADD"/>
    <w:rsid w:val="00983BA8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169"/>
    <w:rsid w:val="009E1C2F"/>
    <w:rsid w:val="009E5082"/>
    <w:rsid w:val="009F221A"/>
    <w:rsid w:val="009F5151"/>
    <w:rsid w:val="00A026A4"/>
    <w:rsid w:val="00A0300F"/>
    <w:rsid w:val="00A03CB4"/>
    <w:rsid w:val="00A071AE"/>
    <w:rsid w:val="00A07780"/>
    <w:rsid w:val="00A10863"/>
    <w:rsid w:val="00A13585"/>
    <w:rsid w:val="00A2349C"/>
    <w:rsid w:val="00A24692"/>
    <w:rsid w:val="00A27F03"/>
    <w:rsid w:val="00A319FA"/>
    <w:rsid w:val="00A36C03"/>
    <w:rsid w:val="00A4217F"/>
    <w:rsid w:val="00A4397A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645"/>
    <w:rsid w:val="00A85FA8"/>
    <w:rsid w:val="00A873E3"/>
    <w:rsid w:val="00A904DD"/>
    <w:rsid w:val="00A914F1"/>
    <w:rsid w:val="00A91B30"/>
    <w:rsid w:val="00A92D08"/>
    <w:rsid w:val="00A93536"/>
    <w:rsid w:val="00A95150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A65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AF5BAC"/>
    <w:rsid w:val="00AF6310"/>
    <w:rsid w:val="00B00356"/>
    <w:rsid w:val="00B036E6"/>
    <w:rsid w:val="00B078D7"/>
    <w:rsid w:val="00B1745E"/>
    <w:rsid w:val="00B17582"/>
    <w:rsid w:val="00B21CDD"/>
    <w:rsid w:val="00B21FB7"/>
    <w:rsid w:val="00B22619"/>
    <w:rsid w:val="00B251AF"/>
    <w:rsid w:val="00B2723C"/>
    <w:rsid w:val="00B27662"/>
    <w:rsid w:val="00B31675"/>
    <w:rsid w:val="00B4047E"/>
    <w:rsid w:val="00B4524E"/>
    <w:rsid w:val="00B456EC"/>
    <w:rsid w:val="00B50D23"/>
    <w:rsid w:val="00B571E8"/>
    <w:rsid w:val="00B5768B"/>
    <w:rsid w:val="00B602B9"/>
    <w:rsid w:val="00B60561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C5C53"/>
    <w:rsid w:val="00BD0054"/>
    <w:rsid w:val="00BD3BCB"/>
    <w:rsid w:val="00BD7847"/>
    <w:rsid w:val="00BE23A9"/>
    <w:rsid w:val="00BE47A8"/>
    <w:rsid w:val="00BE5A29"/>
    <w:rsid w:val="00BE6B60"/>
    <w:rsid w:val="00BF31A2"/>
    <w:rsid w:val="00BF6AF5"/>
    <w:rsid w:val="00BF7661"/>
    <w:rsid w:val="00C042E8"/>
    <w:rsid w:val="00C04CC1"/>
    <w:rsid w:val="00C04E95"/>
    <w:rsid w:val="00C0753B"/>
    <w:rsid w:val="00C173DA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4717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F1D87"/>
    <w:rsid w:val="00CF6E30"/>
    <w:rsid w:val="00D0224E"/>
    <w:rsid w:val="00D03C46"/>
    <w:rsid w:val="00D054AC"/>
    <w:rsid w:val="00D05D0A"/>
    <w:rsid w:val="00D10FDA"/>
    <w:rsid w:val="00D1153F"/>
    <w:rsid w:val="00D14319"/>
    <w:rsid w:val="00D201E0"/>
    <w:rsid w:val="00D21755"/>
    <w:rsid w:val="00D33DEA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859ED"/>
    <w:rsid w:val="00D90975"/>
    <w:rsid w:val="00D912CE"/>
    <w:rsid w:val="00D9395C"/>
    <w:rsid w:val="00D9399B"/>
    <w:rsid w:val="00D97424"/>
    <w:rsid w:val="00DA4230"/>
    <w:rsid w:val="00DA4FDC"/>
    <w:rsid w:val="00DA79B3"/>
    <w:rsid w:val="00DA7EA2"/>
    <w:rsid w:val="00DB2419"/>
    <w:rsid w:val="00DB7633"/>
    <w:rsid w:val="00DC217C"/>
    <w:rsid w:val="00DC2EB1"/>
    <w:rsid w:val="00DC487A"/>
    <w:rsid w:val="00DD016A"/>
    <w:rsid w:val="00DD07F7"/>
    <w:rsid w:val="00DD1C46"/>
    <w:rsid w:val="00DD25EF"/>
    <w:rsid w:val="00DD497A"/>
    <w:rsid w:val="00DE06CC"/>
    <w:rsid w:val="00DE326E"/>
    <w:rsid w:val="00DE4240"/>
    <w:rsid w:val="00DE43F2"/>
    <w:rsid w:val="00DF0B2F"/>
    <w:rsid w:val="00E03603"/>
    <w:rsid w:val="00E0521C"/>
    <w:rsid w:val="00E11F24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80654"/>
    <w:rsid w:val="00E82BC6"/>
    <w:rsid w:val="00E83FE2"/>
    <w:rsid w:val="00E91E8C"/>
    <w:rsid w:val="00E94F7F"/>
    <w:rsid w:val="00E95D50"/>
    <w:rsid w:val="00E974F5"/>
    <w:rsid w:val="00EA28B2"/>
    <w:rsid w:val="00EA6306"/>
    <w:rsid w:val="00EA786F"/>
    <w:rsid w:val="00EA78E0"/>
    <w:rsid w:val="00EA7ADE"/>
    <w:rsid w:val="00EB0676"/>
    <w:rsid w:val="00EB5C60"/>
    <w:rsid w:val="00EB66A1"/>
    <w:rsid w:val="00EC30FF"/>
    <w:rsid w:val="00EC3152"/>
    <w:rsid w:val="00EC39A6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1B82"/>
    <w:rsid w:val="00F229A4"/>
    <w:rsid w:val="00F22F3A"/>
    <w:rsid w:val="00F2304A"/>
    <w:rsid w:val="00F2552F"/>
    <w:rsid w:val="00F31399"/>
    <w:rsid w:val="00F31BD3"/>
    <w:rsid w:val="00F33316"/>
    <w:rsid w:val="00F3365C"/>
    <w:rsid w:val="00F37B09"/>
    <w:rsid w:val="00F40411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472"/>
    <w:rsid w:val="00FA6524"/>
    <w:rsid w:val="00FB4BE2"/>
    <w:rsid w:val="00FB6380"/>
    <w:rsid w:val="00FB787F"/>
    <w:rsid w:val="00FC1CF6"/>
    <w:rsid w:val="00FC7685"/>
    <w:rsid w:val="00FD24CB"/>
    <w:rsid w:val="00FD38CF"/>
    <w:rsid w:val="00FD4744"/>
    <w:rsid w:val="00FD760F"/>
    <w:rsid w:val="00FE70D1"/>
    <w:rsid w:val="00FF32EB"/>
    <w:rsid w:val="00FF4ECB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Ломакина</dc:creator>
  <cp:keywords/>
  <cp:lastModifiedBy>sovet</cp:lastModifiedBy>
  <cp:revision>23</cp:revision>
  <cp:lastPrinted>2025-12-21T04:32:00Z</cp:lastPrinted>
  <dcterms:created xsi:type="dcterms:W3CDTF">2024-12-24T09:39:00Z</dcterms:created>
  <dcterms:modified xsi:type="dcterms:W3CDTF">2025-12-24T03:07:00Z</dcterms:modified>
</cp:coreProperties>
</file>