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63" w:rsidRPr="00C05E63" w:rsidRDefault="00C05E63" w:rsidP="00C05E6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05E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Приложение 1 </w:t>
      </w:r>
    </w:p>
    <w:p w:rsidR="00C05E63" w:rsidRPr="00C05E63" w:rsidRDefault="00C05E63" w:rsidP="00C05E63">
      <w:pPr>
        <w:autoSpaceDE w:val="0"/>
        <w:autoSpaceDN w:val="0"/>
        <w:adjustRightInd w:val="0"/>
        <w:spacing w:after="0" w:line="240" w:lineRule="auto"/>
        <w:ind w:left="708"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5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к решению</w:t>
      </w:r>
      <w:r w:rsidRPr="00C05E6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C05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 народных депутатов    </w:t>
      </w:r>
    </w:p>
    <w:p w:rsidR="00C05E63" w:rsidRPr="00C05E63" w:rsidRDefault="00C05E63" w:rsidP="00C05E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5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proofErr w:type="spellStart"/>
      <w:r w:rsidRPr="00C05E63">
        <w:rPr>
          <w:rFonts w:ascii="Times New Roman" w:eastAsia="Calibri" w:hAnsi="Times New Roman" w:cs="Times New Roman"/>
          <w:sz w:val="24"/>
          <w:szCs w:val="24"/>
          <w:lang w:eastAsia="ru-RU"/>
        </w:rPr>
        <w:t>Таштагольского</w:t>
      </w:r>
      <w:proofErr w:type="spellEnd"/>
      <w:r w:rsidRPr="00C05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                                                                                                                                                                                      </w:t>
      </w:r>
    </w:p>
    <w:p w:rsidR="00C05E63" w:rsidRPr="00C05E63" w:rsidRDefault="00C05E63" w:rsidP="00C05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05E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от  «26» ноября  2024 года №   80-рр</w:t>
      </w:r>
    </w:p>
    <w:p w:rsidR="00C05E63" w:rsidRPr="00C05E63" w:rsidRDefault="00C05E63" w:rsidP="00C0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05E63" w:rsidRPr="00C05E63" w:rsidRDefault="00C05E63" w:rsidP="00C0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05E6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C05E63" w:rsidRPr="00C05E63" w:rsidRDefault="00C05E63" w:rsidP="00C0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05E6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ВНЕСЕНИЯ ИЗМЕНЕНИЙ</w:t>
      </w:r>
    </w:p>
    <w:p w:rsidR="00C05E63" w:rsidRPr="00C05E63" w:rsidRDefault="00C05E63" w:rsidP="00C0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05E6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УСТАВ МУНИЦИПАЛЬНОГО ОБРАЗОВАНИЯ</w:t>
      </w:r>
    </w:p>
    <w:p w:rsidR="00C05E63" w:rsidRPr="00C05E63" w:rsidRDefault="00C05E63" w:rsidP="00C0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05E6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«ТАШТАГОЛЬСКИЙ МУНИЦИПАЛЬНЫЙ РАЙОН КЕМЕРОВСКОЙ ОБЛАСТИ - КУЗБАССА»</w:t>
      </w:r>
    </w:p>
    <w:p w:rsidR="00C05E63" w:rsidRPr="00C05E63" w:rsidRDefault="00C05E63" w:rsidP="00C0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05E63" w:rsidRPr="00C05E63" w:rsidRDefault="00C05E63" w:rsidP="00C05E63">
      <w:pPr>
        <w:numPr>
          <w:ilvl w:val="0"/>
          <w:numId w:val="1"/>
        </w:numPr>
        <w:spacing w:after="0" w:line="240" w:lineRule="auto"/>
        <w:ind w:firstLine="75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изменения в Устав муниципального образования «</w:t>
      </w:r>
      <w:proofErr w:type="spellStart"/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>Таштагольский</w:t>
      </w:r>
      <w:proofErr w:type="spellEnd"/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муниципальный район Кемеровской области - Кузбасса»</w:t>
      </w:r>
    </w:p>
    <w:p w:rsidR="00C05E63" w:rsidRPr="00C05E63" w:rsidRDefault="00C05E63" w:rsidP="00C0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C05E6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10 части 1 статьи 8 Устава дополнить словами:</w:t>
      </w:r>
    </w:p>
    <w:p w:rsidR="00C05E63" w:rsidRPr="00C05E63" w:rsidRDefault="00C05E63" w:rsidP="00C0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района»;</w:t>
      </w:r>
    </w:p>
    <w:p w:rsidR="00C05E63" w:rsidRPr="00C05E63" w:rsidRDefault="00C05E63" w:rsidP="00C0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1.2. пункт 24 части 1 статьи 8 Устава  слова «создание, развитие и обеспечение охраны лечебно-оздоровительных местностей и курортов местного значения на территории муниципального района, а также» исключить.</w:t>
      </w:r>
    </w:p>
    <w:p w:rsidR="00C05E63" w:rsidRPr="00C05E63" w:rsidRDefault="00C05E63" w:rsidP="00C0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1.3. часть 3 статьи 11 изложить в следующей редакции:</w:t>
      </w:r>
    </w:p>
    <w:p w:rsidR="00C05E63" w:rsidRPr="00C05E63" w:rsidRDefault="00C05E63" w:rsidP="00C05E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>« 3. 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>.»</w:t>
      </w:r>
      <w:proofErr w:type="gramEnd"/>
    </w:p>
    <w:p w:rsidR="00C05E63" w:rsidRPr="00C05E63" w:rsidRDefault="00C05E63" w:rsidP="00C0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1.4. в подпунктах «а» и «б» пункта 2 части 7 статьи 28  слова «аппарате избирательной комиссии </w:t>
      </w:r>
      <w:proofErr w:type="spellStart"/>
      <w:r w:rsidRPr="00C05E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Pr="00C0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proofErr w:type="gramStart"/>
      <w:r w:rsidRPr="00C05E63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C0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C05E63" w:rsidRPr="00C05E63" w:rsidRDefault="00C05E63" w:rsidP="00C0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1.5. в подпунктах «а» и «б» пункта 2 части 8 статьи 39  слова «аппарате избирательной комиссии </w:t>
      </w:r>
      <w:proofErr w:type="spellStart"/>
      <w:r w:rsidRPr="00C05E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Pr="00C0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proofErr w:type="gramStart"/>
      <w:r w:rsidRPr="00C05E63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C0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C05E63" w:rsidRPr="00C05E63" w:rsidRDefault="00C05E63" w:rsidP="00C0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1.6. статью 45 часть 2 дополнить пунктом 6 следующего содержания:</w:t>
      </w:r>
    </w:p>
    <w:p w:rsidR="00C05E63" w:rsidRPr="00C05E63" w:rsidRDefault="00C05E63" w:rsidP="00C0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63">
        <w:rPr>
          <w:rFonts w:ascii="Times New Roman" w:eastAsia="Times New Roman" w:hAnsi="Times New Roman" w:cs="Times New Roman"/>
          <w:sz w:val="28"/>
          <w:szCs w:val="28"/>
          <w:lang w:eastAsia="ru-RU"/>
        </w:rPr>
        <w:t>« 6) систематическое не достижение показателей для оценки эффективности деятельности органов местного самоуправления</w:t>
      </w:r>
      <w:proofErr w:type="gramStart"/>
      <w:r w:rsidRPr="00C05E6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C05E63" w:rsidRPr="00C05E63" w:rsidRDefault="00C05E63" w:rsidP="00C0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1.7. статью 57 Устава дополнить частью 5 следующего содержания:</w:t>
      </w:r>
    </w:p>
    <w:p w:rsidR="00C05E63" w:rsidRPr="00C05E63" w:rsidRDefault="00C05E63" w:rsidP="00C05E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«5. </w:t>
      </w:r>
      <w:r w:rsidRPr="00C0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</w:t>
      </w:r>
      <w:proofErr w:type="spellStart"/>
      <w:r w:rsidRPr="00C05E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Pr="00C0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осуществляют передачу в безвозмездное владение и пользование объектов электросетевого хозяйства, находящихся в муниципальной собственности,  системообразующей территориальной сетевой организации или территориальной сетевой организации, действующих в границах Кемеровской области - Кузбасса, в случаях, порядке и на условиях, которые </w:t>
      </w:r>
      <w:r w:rsidRPr="00C05E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установлены законодательством Российской Федерации об электроэнергетике</w:t>
      </w:r>
      <w:proofErr w:type="gramStart"/>
      <w:r w:rsidRPr="00C05E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</w:t>
      </w:r>
      <w:proofErr w:type="gramEnd"/>
    </w:p>
    <w:p w:rsidR="00C05E63" w:rsidRPr="00C05E63" w:rsidRDefault="00C05E63" w:rsidP="00C0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1.8. дополнить главу </w:t>
      </w:r>
      <w:r w:rsidRPr="00C05E6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</w:p>
    <w:p w:rsidR="00C05E63" w:rsidRPr="00C05E63" w:rsidRDefault="00C05E63" w:rsidP="00C0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C05E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VI.1. МЕЖМУНИЦИПАЛЬНОЕ СОТРУДНИЧЕСТВО»;</w:t>
      </w:r>
    </w:p>
    <w:p w:rsidR="00C05E63" w:rsidRPr="00C05E63" w:rsidRDefault="00C05E63" w:rsidP="00C0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1.9. главу </w:t>
      </w:r>
      <w:r w:rsidRPr="00C05E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C05E63">
        <w:rPr>
          <w:rFonts w:ascii="Times New Roman" w:eastAsia="Times New Roman" w:hAnsi="Times New Roman" w:cs="Times New Roman"/>
          <w:sz w:val="28"/>
          <w:szCs w:val="28"/>
          <w:lang w:eastAsia="ru-RU"/>
        </w:rPr>
        <w:t>.1 дополнить статьей 70.1 следующего содержания:</w:t>
      </w:r>
    </w:p>
    <w:p w:rsidR="00C05E63" w:rsidRPr="00C05E63" w:rsidRDefault="00C05E63" w:rsidP="00C0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63">
        <w:rPr>
          <w:rFonts w:ascii="Times New Roman" w:eastAsia="Times New Roman" w:hAnsi="Times New Roman" w:cs="Times New Roman"/>
          <w:sz w:val="28"/>
          <w:szCs w:val="28"/>
          <w:lang w:eastAsia="ru-RU"/>
        </w:rPr>
        <w:t>« Статья 70.1. Формы межмуниципального сотрудничества</w:t>
      </w:r>
    </w:p>
    <w:p w:rsidR="00C05E63" w:rsidRPr="00C05E63" w:rsidRDefault="00C05E63" w:rsidP="00C05E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E63">
        <w:rPr>
          <w:rFonts w:ascii="Times New Roman" w:eastAsia="Calibri" w:hAnsi="Times New Roman" w:cs="Times New Roman"/>
          <w:sz w:val="28"/>
          <w:szCs w:val="28"/>
        </w:rPr>
        <w:t>1. Межмуниципальное сотрудничество осуществляется в следующих формах:</w:t>
      </w:r>
    </w:p>
    <w:p w:rsidR="00C05E63" w:rsidRPr="00C05E63" w:rsidRDefault="00C05E63" w:rsidP="00C05E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E63">
        <w:rPr>
          <w:rFonts w:ascii="Times New Roman" w:eastAsia="Calibri" w:hAnsi="Times New Roman" w:cs="Times New Roman"/>
          <w:sz w:val="28"/>
          <w:szCs w:val="28"/>
        </w:rPr>
        <w:t>1) членство муниципальных образований в объединениях муниципальных образований;</w:t>
      </w:r>
    </w:p>
    <w:p w:rsidR="00C05E63" w:rsidRPr="00C05E63" w:rsidRDefault="00C05E63" w:rsidP="00C05E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E63">
        <w:rPr>
          <w:rFonts w:ascii="Times New Roman" w:eastAsia="Calibri" w:hAnsi="Times New Roman" w:cs="Times New Roman"/>
          <w:sz w:val="28"/>
          <w:szCs w:val="28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C05E63" w:rsidRPr="00C05E63" w:rsidRDefault="00C05E63" w:rsidP="00C05E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E63">
        <w:rPr>
          <w:rFonts w:ascii="Times New Roman" w:eastAsia="Calibri" w:hAnsi="Times New Roman" w:cs="Times New Roman"/>
          <w:sz w:val="28"/>
          <w:szCs w:val="28"/>
        </w:rPr>
        <w:t>3) учреждение муниципальными образованиями некоммерческих организаций;</w:t>
      </w:r>
    </w:p>
    <w:p w:rsidR="00C05E63" w:rsidRPr="00C05E63" w:rsidRDefault="00C05E63" w:rsidP="00C05E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E63">
        <w:rPr>
          <w:rFonts w:ascii="Times New Roman" w:eastAsia="Calibri" w:hAnsi="Times New Roman" w:cs="Times New Roman"/>
          <w:sz w:val="28"/>
          <w:szCs w:val="28"/>
        </w:rPr>
        <w:t>4) заключение договоров и соглашений;</w:t>
      </w:r>
    </w:p>
    <w:p w:rsidR="00C05E63" w:rsidRPr="00C05E63" w:rsidRDefault="00C05E63" w:rsidP="00C05E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E63">
        <w:rPr>
          <w:rFonts w:ascii="Times New Roman" w:eastAsia="Calibri" w:hAnsi="Times New Roman" w:cs="Times New Roman"/>
          <w:sz w:val="28"/>
          <w:szCs w:val="28"/>
        </w:rPr>
        <w:t xml:space="preserve">5) организация </w:t>
      </w:r>
      <w:proofErr w:type="gramStart"/>
      <w:r w:rsidRPr="00C05E63">
        <w:rPr>
          <w:rFonts w:ascii="Times New Roman" w:eastAsia="Calibri" w:hAnsi="Times New Roman" w:cs="Times New Roman"/>
          <w:sz w:val="28"/>
          <w:szCs w:val="28"/>
        </w:rPr>
        <w:t>взаимодействия советов муниципальных образований субъектов Российской Федерации</w:t>
      </w:r>
      <w:proofErr w:type="gramEnd"/>
      <w:r w:rsidRPr="00C05E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5E63" w:rsidRPr="00C05E63" w:rsidRDefault="00C05E63" w:rsidP="00C05E6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</w:t>
      </w:r>
      <w:proofErr w:type="spellStart"/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>местногосамоуправления</w:t>
      </w:r>
      <w:proofErr w:type="spellEnd"/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</w:t>
      </w:r>
      <w:proofErr w:type="gramStart"/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«Красная </w:t>
      </w:r>
      <w:proofErr w:type="spellStart"/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>Шория</w:t>
      </w:r>
      <w:proofErr w:type="spellEnd"/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>»  в течение 7 дней со дня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</w:t>
      </w:r>
      <w:proofErr w:type="gramEnd"/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 его официального опубликования.</w:t>
      </w:r>
    </w:p>
    <w:p w:rsidR="00C05E63" w:rsidRPr="00C05E63" w:rsidRDefault="00C05E63" w:rsidP="00C05E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3. </w:t>
      </w:r>
      <w:proofErr w:type="gramStart"/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Комитета по развитию местного самоуправления и правопорядка </w:t>
      </w:r>
      <w:proofErr w:type="spellStart"/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>Страшникова</w:t>
      </w:r>
      <w:proofErr w:type="spellEnd"/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А.И.</w:t>
      </w:r>
    </w:p>
    <w:p w:rsidR="00C05E63" w:rsidRPr="00C05E63" w:rsidRDefault="00C05E63" w:rsidP="00C05E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5E63" w:rsidRPr="00C05E63" w:rsidRDefault="00C05E63" w:rsidP="00C0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5E63" w:rsidRPr="00C05E63" w:rsidRDefault="00C05E63" w:rsidP="00C0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Совета  </w:t>
      </w:r>
    </w:p>
    <w:p w:rsidR="00C05E63" w:rsidRPr="00C05E63" w:rsidRDefault="00C05E63" w:rsidP="00C0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>народных депутатов</w:t>
      </w:r>
    </w:p>
    <w:p w:rsidR="00C05E63" w:rsidRPr="00C05E63" w:rsidRDefault="00C05E63" w:rsidP="00C0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А.А. Путинцев</w:t>
      </w:r>
    </w:p>
    <w:p w:rsidR="00C05E63" w:rsidRPr="00C05E63" w:rsidRDefault="00C05E63" w:rsidP="00C0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5E63" w:rsidRPr="00C05E63" w:rsidRDefault="00C05E63" w:rsidP="00C05E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5E63" w:rsidRPr="00C05E63" w:rsidRDefault="00C05E63" w:rsidP="00C0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Pr="00C05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</w:p>
    <w:p w:rsidR="009905D7" w:rsidRDefault="00C05E63" w:rsidP="00C05E63">
      <w:pPr>
        <w:autoSpaceDE w:val="0"/>
        <w:autoSpaceDN w:val="0"/>
        <w:adjustRightInd w:val="0"/>
        <w:spacing w:after="0" w:line="240" w:lineRule="auto"/>
      </w:pPr>
      <w:r w:rsidRPr="00C05E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района</w:t>
      </w:r>
      <w:r w:rsidRPr="00C05E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C05E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C05E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C05E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</w:t>
      </w:r>
      <w:r w:rsidRPr="00C05E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А.Г.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C05E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Орлов  </w:t>
      </w:r>
      <w:bookmarkStart w:id="0" w:name="_GoBack"/>
      <w:bookmarkEnd w:id="0"/>
    </w:p>
    <w:sectPr w:rsidR="0099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645C3"/>
    <w:multiLevelType w:val="multilevel"/>
    <w:tmpl w:val="736EBB66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E6"/>
    <w:rsid w:val="009905D7"/>
    <w:rsid w:val="00C05E63"/>
    <w:rsid w:val="00DB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2024-11-26T08:56:00Z</dcterms:created>
  <dcterms:modified xsi:type="dcterms:W3CDTF">2024-11-26T08:57:00Z</dcterms:modified>
</cp:coreProperties>
</file>