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>КЕМЕРОВСКАЯ ОБЛАСТЬ - КУЗБАСС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>МУНИЦИПАЛЬНОЕ ОБРАЗОВАНИЕ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 xml:space="preserve"> «ТАШТАГОЛЬСКИЙ МУНИЦИПАЛЬНЫЙ РАЙОН»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 xml:space="preserve">СОВЕТ НАРОДНЫХ ДЕПУТАТОВ 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 xml:space="preserve">ТАШТАГОЛЬСКОГО МУНИЦИПАЛЬНОГО РАЙОНА 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>РЕШЕНИЕ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>от «13» августа 2024 года №  7</w:t>
      </w:r>
      <w:r>
        <w:rPr>
          <w:rFonts w:eastAsia="Calibri"/>
          <w:b/>
          <w:bCs/>
          <w:sz w:val="28"/>
          <w:szCs w:val="28"/>
        </w:rPr>
        <w:t>0</w:t>
      </w:r>
      <w:r w:rsidRPr="00545C98">
        <w:rPr>
          <w:rFonts w:eastAsia="Calibri"/>
          <w:b/>
          <w:bCs/>
          <w:sz w:val="28"/>
          <w:szCs w:val="28"/>
        </w:rPr>
        <w:t>-рр</w:t>
      </w:r>
    </w:p>
    <w:p w:rsidR="00545C98" w:rsidRPr="00545C98" w:rsidRDefault="00545C98" w:rsidP="00545C98">
      <w:pPr>
        <w:jc w:val="center"/>
        <w:rPr>
          <w:rFonts w:eastAsia="Calibri"/>
          <w:b/>
          <w:bCs/>
          <w:sz w:val="28"/>
          <w:szCs w:val="28"/>
        </w:rPr>
      </w:pPr>
    </w:p>
    <w:p w:rsidR="00545C98" w:rsidRPr="00545C98" w:rsidRDefault="00545C98" w:rsidP="00545C98">
      <w:pPr>
        <w:jc w:val="right"/>
        <w:rPr>
          <w:rFonts w:eastAsia="Calibri"/>
          <w:sz w:val="28"/>
          <w:szCs w:val="28"/>
        </w:rPr>
      </w:pPr>
      <w:r w:rsidRPr="00545C98">
        <w:rPr>
          <w:rFonts w:eastAsia="Calibri"/>
          <w:sz w:val="28"/>
          <w:szCs w:val="28"/>
        </w:rPr>
        <w:t>Принято Советом народных депутатов</w:t>
      </w:r>
    </w:p>
    <w:p w:rsidR="00545C98" w:rsidRPr="00545C98" w:rsidRDefault="00545C98" w:rsidP="00545C98">
      <w:pPr>
        <w:jc w:val="right"/>
        <w:rPr>
          <w:rFonts w:eastAsia="Calibri"/>
          <w:sz w:val="28"/>
          <w:szCs w:val="28"/>
        </w:rPr>
      </w:pPr>
      <w:proofErr w:type="spellStart"/>
      <w:r w:rsidRPr="00545C98">
        <w:rPr>
          <w:rFonts w:eastAsia="Calibri"/>
          <w:sz w:val="28"/>
          <w:szCs w:val="28"/>
        </w:rPr>
        <w:t>Таштагольского</w:t>
      </w:r>
      <w:proofErr w:type="spellEnd"/>
      <w:r w:rsidRPr="00545C98">
        <w:rPr>
          <w:rFonts w:eastAsia="Calibri"/>
          <w:sz w:val="28"/>
          <w:szCs w:val="28"/>
        </w:rPr>
        <w:t xml:space="preserve"> муниципального района</w:t>
      </w:r>
    </w:p>
    <w:p w:rsidR="00545C98" w:rsidRPr="00545C98" w:rsidRDefault="00545C98" w:rsidP="00545C98">
      <w:pPr>
        <w:jc w:val="right"/>
        <w:rPr>
          <w:rFonts w:eastAsia="Calibri"/>
          <w:b/>
          <w:bCs/>
          <w:sz w:val="28"/>
          <w:szCs w:val="28"/>
        </w:rPr>
      </w:pPr>
      <w:r w:rsidRPr="00545C98">
        <w:rPr>
          <w:rFonts w:eastAsia="Calibri"/>
          <w:b/>
          <w:bCs/>
          <w:sz w:val="28"/>
          <w:szCs w:val="28"/>
        </w:rPr>
        <w:t xml:space="preserve">                     от 13 августа 2024 года </w:t>
      </w:r>
    </w:p>
    <w:p w:rsidR="00545C98" w:rsidRPr="00545C98" w:rsidRDefault="00545C98" w:rsidP="00545C98">
      <w:pPr>
        <w:jc w:val="right"/>
        <w:rPr>
          <w:rFonts w:eastAsia="Calibri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E94F7F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EA78E0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7C37E2">
        <w:rPr>
          <w:sz w:val="28"/>
          <w:szCs w:val="28"/>
        </w:rPr>
        <w:t>56</w:t>
      </w:r>
      <w:r w:rsidR="00E11F24" w:rsidRPr="00E11F24">
        <w:rPr>
          <w:sz w:val="28"/>
          <w:szCs w:val="28"/>
        </w:rPr>
        <w:t>4</w:t>
      </w:r>
      <w:r w:rsidR="007C37E2">
        <w:rPr>
          <w:sz w:val="28"/>
          <w:szCs w:val="28"/>
        </w:rPr>
        <w:t>1061,54</w:t>
      </w:r>
      <w:r w:rsidR="0043310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7C37E2">
        <w:rPr>
          <w:sz w:val="28"/>
          <w:szCs w:val="28"/>
        </w:rPr>
        <w:t>57</w:t>
      </w:r>
      <w:r w:rsidR="00E11F24" w:rsidRPr="00E11F24">
        <w:rPr>
          <w:sz w:val="28"/>
          <w:szCs w:val="28"/>
        </w:rPr>
        <w:t>2</w:t>
      </w:r>
      <w:r w:rsidR="007C37E2">
        <w:rPr>
          <w:sz w:val="28"/>
          <w:szCs w:val="28"/>
        </w:rPr>
        <w:t>3491,54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>3351474,21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сумме </w:t>
      </w:r>
      <w:r w:rsidR="00433105">
        <w:rPr>
          <w:sz w:val="28"/>
          <w:szCs w:val="28"/>
        </w:rPr>
        <w:t xml:space="preserve">3351474,21 </w:t>
      </w:r>
      <w:r w:rsidR="00433105" w:rsidRPr="00357220">
        <w:rPr>
          <w:sz w:val="28"/>
          <w:szCs w:val="28"/>
        </w:rPr>
        <w:t>тыс. рублей и на 20</w:t>
      </w:r>
      <w:r w:rsidR="00433105">
        <w:rPr>
          <w:sz w:val="28"/>
          <w:szCs w:val="28"/>
        </w:rPr>
        <w:t>26</w:t>
      </w:r>
      <w:r w:rsidR="00433105" w:rsidRPr="00357220">
        <w:rPr>
          <w:sz w:val="28"/>
          <w:szCs w:val="28"/>
        </w:rPr>
        <w:t xml:space="preserve"> год в сумме </w:t>
      </w:r>
      <w:r w:rsidR="00433105">
        <w:rPr>
          <w:sz w:val="28"/>
          <w:szCs w:val="28"/>
        </w:rPr>
        <w:t>2981226,15 тыс. рублей</w:t>
      </w:r>
      <w:r w:rsidR="00EA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</w:t>
      </w:r>
      <w:r w:rsidR="00EA78E0">
        <w:rPr>
          <w:sz w:val="28"/>
          <w:szCs w:val="28"/>
        </w:rPr>
        <w:t>,9</w:t>
      </w:r>
      <w:r w:rsidRPr="002E713B">
        <w:rPr>
          <w:sz w:val="28"/>
          <w:szCs w:val="28"/>
        </w:rPr>
        <w:t xml:space="preserve"> статьи 5 изложить в следующей редакции:</w:t>
      </w:r>
    </w:p>
    <w:p w:rsidR="00EA786F" w:rsidRPr="00B37BD9" w:rsidRDefault="00EA786F" w:rsidP="00EA786F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EA786F" w:rsidRPr="0063225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3225A">
        <w:rPr>
          <w:sz w:val="28"/>
          <w:szCs w:val="28"/>
        </w:rPr>
        <w:t xml:space="preserve">на 2024 год </w:t>
      </w:r>
      <w:r w:rsidR="0063225A" w:rsidRPr="0063225A">
        <w:rPr>
          <w:sz w:val="28"/>
          <w:szCs w:val="28"/>
        </w:rPr>
        <w:t>43582,36</w:t>
      </w:r>
      <w:r w:rsidR="00EA78E0" w:rsidRPr="0063225A">
        <w:rPr>
          <w:sz w:val="28"/>
          <w:szCs w:val="28"/>
        </w:rPr>
        <w:t xml:space="preserve"> </w:t>
      </w:r>
      <w:r w:rsidRPr="0063225A">
        <w:rPr>
          <w:sz w:val="28"/>
          <w:szCs w:val="28"/>
        </w:rPr>
        <w:t xml:space="preserve">тыс. рублей, в том числе за счет местного бюджета </w:t>
      </w:r>
      <w:r w:rsidR="0063225A" w:rsidRPr="0063225A">
        <w:rPr>
          <w:sz w:val="28"/>
          <w:szCs w:val="28"/>
        </w:rPr>
        <w:t>9687,48</w:t>
      </w:r>
      <w:r w:rsidRPr="0063225A">
        <w:rPr>
          <w:sz w:val="28"/>
          <w:szCs w:val="28"/>
        </w:rPr>
        <w:t xml:space="preserve"> тыс. рублей;</w:t>
      </w:r>
    </w:p>
    <w:p w:rsidR="00EA786F" w:rsidRPr="0063225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3225A">
        <w:rPr>
          <w:sz w:val="28"/>
          <w:szCs w:val="28"/>
        </w:rPr>
        <w:t>на 2025 год 40811,58 тыс. рублей, в том числе за счет местного бюджета 1358,40 тыс. рублей;</w:t>
      </w:r>
    </w:p>
    <w:p w:rsidR="00EA78E0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3225A">
        <w:rPr>
          <w:sz w:val="28"/>
          <w:szCs w:val="28"/>
        </w:rPr>
        <w:t>на 2026 год 41011,58тыс. рублей, в том числе за счет местного бюджета 1558,40 тыс. рублей</w:t>
      </w:r>
      <w:r w:rsidR="00EA78E0" w:rsidRPr="0063225A">
        <w:rPr>
          <w:sz w:val="28"/>
          <w:szCs w:val="28"/>
        </w:rPr>
        <w:t>;</w:t>
      </w:r>
    </w:p>
    <w:p w:rsidR="00EA78E0" w:rsidRPr="00FC39FB" w:rsidRDefault="00EA78E0" w:rsidP="00EA78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4</w:t>
      </w:r>
      <w:proofErr w:type="gramEnd"/>
      <w:r w:rsidRPr="00FC39FB">
        <w:rPr>
          <w:sz w:val="28"/>
          <w:szCs w:val="28"/>
        </w:rPr>
        <w:t xml:space="preserve"> год в сумме </w:t>
      </w:r>
      <w:r w:rsidR="007C37E2">
        <w:rPr>
          <w:sz w:val="28"/>
          <w:szCs w:val="28"/>
        </w:rPr>
        <w:t xml:space="preserve">48354,99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FC39FB">
        <w:rPr>
          <w:sz w:val="28"/>
          <w:szCs w:val="28"/>
        </w:rPr>
        <w:t>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7666EE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</w:t>
      </w:r>
      <w:r w:rsidRPr="00E11F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«Таштагольский муниципальный район» на </w:t>
      </w:r>
      <w:r w:rsidR="00DE4240" w:rsidRPr="00E11F24">
        <w:rPr>
          <w:rFonts w:ascii="Times New Roman" w:hAnsi="Times New Roman" w:cs="Times New Roman"/>
          <w:sz w:val="28"/>
          <w:szCs w:val="28"/>
        </w:rPr>
        <w:t>2024 год в сумме</w:t>
      </w:r>
      <w:r w:rsidR="007666EE" w:rsidRPr="00E11F24">
        <w:rPr>
          <w:rFonts w:ascii="Times New Roman" w:hAnsi="Times New Roman" w:cs="Times New Roman"/>
          <w:sz w:val="28"/>
          <w:szCs w:val="28"/>
        </w:rPr>
        <w:t xml:space="preserve"> </w:t>
      </w:r>
      <w:r w:rsidR="00E11F24" w:rsidRPr="00E11F24">
        <w:rPr>
          <w:rFonts w:ascii="Times New Roman" w:hAnsi="Times New Roman" w:cs="Times New Roman"/>
          <w:sz w:val="28"/>
          <w:szCs w:val="28"/>
        </w:rPr>
        <w:t xml:space="preserve">511000,82 </w:t>
      </w:r>
      <w:r w:rsidR="00DE4240" w:rsidRPr="00E11F24">
        <w:rPr>
          <w:rFonts w:ascii="Times New Roman" w:hAnsi="Times New Roman" w:cs="Times New Roman"/>
          <w:sz w:val="28"/>
          <w:szCs w:val="28"/>
        </w:rPr>
        <w:t>тыс. рублей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59908</w:t>
      </w:r>
      <w:r w:rsidR="00DE4240" w:rsidRPr="007666EE">
        <w:rPr>
          <w:rFonts w:ascii="Times New Roman" w:hAnsi="Times New Roman" w:cs="Times New Roman"/>
          <w:sz w:val="28"/>
          <w:szCs w:val="28"/>
        </w:rPr>
        <w:t xml:space="preserve">,00 тыс. рублей, на 2026 год в сумме </w:t>
      </w:r>
      <w:r w:rsidR="007666EE" w:rsidRPr="007666EE">
        <w:rPr>
          <w:rFonts w:ascii="Times New Roman" w:hAnsi="Times New Roman" w:cs="Times New Roman"/>
          <w:sz w:val="28"/>
          <w:szCs w:val="28"/>
        </w:rPr>
        <w:t>81228,70</w:t>
      </w:r>
      <w:r w:rsidR="002277D8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7666EE">
        <w:rPr>
          <w:rFonts w:ascii="Times New Roman" w:hAnsi="Times New Roman" w:cs="Times New Roman"/>
          <w:sz w:val="28"/>
          <w:szCs w:val="28"/>
        </w:rPr>
        <w:t>тыс. рублей</w:t>
      </w:r>
      <w:r w:rsidRPr="007666EE">
        <w:rPr>
          <w:rFonts w:ascii="Times New Roman" w:hAnsi="Times New Roman" w:cs="Times New Roman"/>
          <w:sz w:val="28"/>
          <w:szCs w:val="28"/>
        </w:rPr>
        <w:t>»</w:t>
      </w:r>
      <w:r w:rsidR="00DE43F2" w:rsidRPr="007666EE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7C37E2">
        <w:rPr>
          <w:sz w:val="28"/>
          <w:szCs w:val="28"/>
        </w:rPr>
        <w:t>4708601,64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433105" w:rsidRPr="007666EE">
        <w:rPr>
          <w:sz w:val="28"/>
          <w:szCs w:val="28"/>
        </w:rPr>
        <w:t>2576179,21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433105" w:rsidRPr="007666EE">
        <w:rPr>
          <w:sz w:val="28"/>
          <w:szCs w:val="28"/>
        </w:rPr>
        <w:t>2186319,</w:t>
      </w:r>
      <w:r w:rsidR="002277D8">
        <w:rPr>
          <w:sz w:val="28"/>
          <w:szCs w:val="28"/>
        </w:rPr>
        <w:t>4</w:t>
      </w:r>
      <w:r w:rsidR="00433105" w:rsidRPr="007666EE">
        <w:rPr>
          <w:sz w:val="28"/>
          <w:szCs w:val="28"/>
        </w:rPr>
        <w:t>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Pr="00E11F24" w:rsidRDefault="007666EE" w:rsidP="007666EE">
      <w:pPr>
        <w:ind w:firstLine="708"/>
        <w:jc w:val="both"/>
        <w:rPr>
          <w:sz w:val="28"/>
          <w:szCs w:val="28"/>
        </w:rPr>
      </w:pPr>
      <w:r w:rsidRPr="00E11F24">
        <w:rPr>
          <w:bCs/>
          <w:sz w:val="28"/>
          <w:szCs w:val="28"/>
        </w:rPr>
        <w:lastRenderedPageBreak/>
        <w:t>Утвердить</w:t>
      </w:r>
      <w:r w:rsidRPr="00E11F24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2024 год в сумме</w:t>
      </w:r>
      <w:r w:rsidR="00E11F24" w:rsidRPr="00E11F24">
        <w:rPr>
          <w:sz w:val="28"/>
          <w:szCs w:val="28"/>
        </w:rPr>
        <w:t xml:space="preserve"> 208599,72</w:t>
      </w:r>
      <w:r w:rsidRPr="00E11F24">
        <w:rPr>
          <w:sz w:val="28"/>
          <w:szCs w:val="28"/>
        </w:rPr>
        <w:t xml:space="preserve"> тыс. рублей, на 2025 год в сумме 31311,00 тыс. рублей, на 2026 год в сумме 30267,00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E11F24">
        <w:rPr>
          <w:bCs/>
          <w:sz w:val="28"/>
          <w:szCs w:val="28"/>
        </w:rPr>
        <w:t>Утвердить</w:t>
      </w:r>
      <w:r w:rsidRPr="00E11F24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E11F24">
        <w:rPr>
          <w:sz w:val="28"/>
          <w:szCs w:val="28"/>
        </w:rPr>
        <w:t xml:space="preserve">   </w:t>
      </w:r>
      <w:r w:rsidR="00E11F24" w:rsidRPr="00E11F24">
        <w:rPr>
          <w:sz w:val="28"/>
          <w:szCs w:val="28"/>
        </w:rPr>
        <w:t xml:space="preserve">175472,72 </w:t>
      </w:r>
      <w:r w:rsidRPr="00E11F24">
        <w:rPr>
          <w:sz w:val="28"/>
          <w:szCs w:val="28"/>
        </w:rPr>
        <w:t>тыс. рублей, на 2025 год</w:t>
      </w:r>
      <w:r w:rsidRPr="007666EE">
        <w:rPr>
          <w:sz w:val="28"/>
          <w:szCs w:val="28"/>
        </w:rPr>
        <w:t xml:space="preserve"> в сумме 500 тыс. руб.; на 2026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5F35B7">
        <w:rPr>
          <w:sz w:val="28"/>
          <w:szCs w:val="28"/>
        </w:rPr>
        <w:t xml:space="preserve">6 </w:t>
      </w:r>
      <w:r w:rsidRPr="00AD2A18">
        <w:rPr>
          <w:sz w:val="28"/>
          <w:szCs w:val="28"/>
        </w:rPr>
        <w:t>к настоящему решению».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</w:t>
      </w:r>
      <w:r w:rsidR="006D53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09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</w:t>
      </w:r>
      <w:r w:rsidR="006D53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525EE5">
        <w:rPr>
          <w:sz w:val="28"/>
          <w:szCs w:val="28"/>
        </w:rPr>
        <w:t>А.</w:t>
      </w:r>
      <w:r w:rsidR="007B7091">
        <w:rPr>
          <w:sz w:val="28"/>
          <w:szCs w:val="28"/>
        </w:rPr>
        <w:t>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545C98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B5" w:rsidRDefault="00F06EB5">
      <w:r>
        <w:separator/>
      </w:r>
    </w:p>
  </w:endnote>
  <w:endnote w:type="continuationSeparator" w:id="0">
    <w:p w:rsidR="00F06EB5" w:rsidRDefault="00F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4699"/>
      <w:docPartObj>
        <w:docPartGallery w:val="Page Numbers (Bottom of Page)"/>
        <w:docPartUnique/>
      </w:docPartObj>
    </w:sdtPr>
    <w:sdtContent>
      <w:p w:rsidR="00545C98" w:rsidRDefault="00545C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79">
          <w:rPr>
            <w:noProof/>
          </w:rPr>
          <w:t>3</w:t>
        </w:r>
        <w:r>
          <w:fldChar w:fldCharType="end"/>
        </w:r>
      </w:p>
    </w:sdtContent>
  </w:sdt>
  <w:p w:rsidR="0023033A" w:rsidRDefault="0023033A" w:rsidP="00732C0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8" w:rsidRDefault="00545C98">
    <w:pPr>
      <w:pStyle w:val="ae"/>
      <w:jc w:val="center"/>
    </w:pPr>
  </w:p>
  <w:p w:rsidR="00545C98" w:rsidRDefault="00545C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B5" w:rsidRDefault="00F06EB5">
      <w:r>
        <w:separator/>
      </w:r>
    </w:p>
  </w:footnote>
  <w:footnote w:type="continuationSeparator" w:id="0">
    <w:p w:rsidR="00F06EB5" w:rsidRDefault="00F0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E2E2A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3F4B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5C79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5C98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3225A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D53D2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37E2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C5C53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1F24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06EB5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sovet</cp:lastModifiedBy>
  <cp:revision>22</cp:revision>
  <cp:lastPrinted>2024-05-24T02:30:00Z</cp:lastPrinted>
  <dcterms:created xsi:type="dcterms:W3CDTF">2024-02-06T06:10:00Z</dcterms:created>
  <dcterms:modified xsi:type="dcterms:W3CDTF">2024-08-12T04:28:00Z</dcterms:modified>
</cp:coreProperties>
</file>