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40" w:rsidRDefault="006C60AD" w:rsidP="00C270AA">
      <w:pPr>
        <w:pStyle w:val="a5"/>
        <w:rPr>
          <w:sz w:val="28"/>
          <w:szCs w:val="28"/>
          <w:lang w:val="en-US"/>
        </w:rPr>
      </w:pPr>
      <w:r w:rsidRPr="005C1CA5">
        <w:rPr>
          <w:noProof/>
        </w:rPr>
        <w:drawing>
          <wp:inline distT="0" distB="0" distL="0" distR="0">
            <wp:extent cx="731520" cy="914400"/>
            <wp:effectExtent l="0" t="0" r="0" b="0"/>
            <wp:docPr id="3" name="Рисунок 3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8" cy="9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AD" w:rsidRPr="006C60AD" w:rsidRDefault="006C60AD" w:rsidP="00C270AA">
      <w:pPr>
        <w:pStyle w:val="a5"/>
        <w:rPr>
          <w:sz w:val="28"/>
          <w:szCs w:val="28"/>
          <w:lang w:val="en-US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КЕМЕРОВСКАЯ ОБЛАСТЬ - КУЗБАСС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МУНИЦИПАЛЬНОЕ ОБРАЗОВАНИЕ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СОВЕТ НАРОДНЫХ ДЕПУТАТОВ 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ТАШТАГОЛЬСКИЙ МУНИЦИПАЛЬНОГО РАЙОНА </w:t>
      </w:r>
    </w:p>
    <w:p w:rsidR="000B3F40" w:rsidRPr="00535C33" w:rsidRDefault="000B3F40" w:rsidP="00C270AA">
      <w:pPr>
        <w:pStyle w:val="a5"/>
        <w:rPr>
          <w:sz w:val="28"/>
          <w:szCs w:val="28"/>
        </w:rPr>
      </w:pP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РЕШЕНИЕ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A85FC0" w:rsidP="00C270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8C7251">
        <w:rPr>
          <w:b/>
          <w:bCs/>
          <w:sz w:val="28"/>
          <w:szCs w:val="28"/>
        </w:rPr>
        <w:t>25</w:t>
      </w:r>
      <w:r w:rsidR="00C9682E" w:rsidRPr="00C968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 апреля</w:t>
      </w:r>
      <w:r w:rsidR="000B3F40" w:rsidRPr="00535C33">
        <w:rPr>
          <w:b/>
          <w:bCs/>
          <w:sz w:val="28"/>
          <w:szCs w:val="28"/>
        </w:rPr>
        <w:t xml:space="preserve"> 202</w:t>
      </w:r>
      <w:r w:rsidR="00C9682E" w:rsidRPr="00C9682E">
        <w:rPr>
          <w:b/>
          <w:bCs/>
          <w:sz w:val="28"/>
          <w:szCs w:val="28"/>
        </w:rPr>
        <w:t>3</w:t>
      </w:r>
      <w:r w:rsidR="000B3F40" w:rsidRPr="00535C33">
        <w:rPr>
          <w:b/>
          <w:bCs/>
          <w:sz w:val="28"/>
          <w:szCs w:val="28"/>
        </w:rPr>
        <w:t xml:space="preserve"> года № </w:t>
      </w:r>
      <w:r w:rsidR="00C9682E" w:rsidRPr="00752BF6">
        <w:rPr>
          <w:b/>
          <w:bCs/>
          <w:sz w:val="28"/>
          <w:szCs w:val="28"/>
        </w:rPr>
        <w:t xml:space="preserve"> </w:t>
      </w:r>
      <w:r w:rsidR="008C7251">
        <w:rPr>
          <w:b/>
          <w:bCs/>
          <w:sz w:val="28"/>
          <w:szCs w:val="28"/>
        </w:rPr>
        <w:t>326</w:t>
      </w:r>
      <w:r w:rsidR="000B3F40" w:rsidRPr="00535C33">
        <w:rPr>
          <w:b/>
          <w:bCs/>
          <w:sz w:val="28"/>
          <w:szCs w:val="28"/>
        </w:rPr>
        <w:t>-рр</w:t>
      </w:r>
    </w:p>
    <w:p w:rsidR="000B3F40" w:rsidRPr="00535C33" w:rsidRDefault="000B3F40" w:rsidP="00C270AA">
      <w:pPr>
        <w:jc w:val="center"/>
        <w:rPr>
          <w:b/>
          <w:bCs/>
          <w:sz w:val="28"/>
          <w:szCs w:val="28"/>
        </w:rPr>
      </w:pP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Принято</w:t>
      </w:r>
      <w:r w:rsidR="0087457F" w:rsidRPr="00535C33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Советом народных депутатов</w:t>
      </w:r>
    </w:p>
    <w:p w:rsidR="000B3F40" w:rsidRPr="00535C33" w:rsidRDefault="000B3F40" w:rsidP="00C270AA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 Таштагольского муниципального района</w:t>
      </w:r>
    </w:p>
    <w:p w:rsidR="000B3F40" w:rsidRPr="00535C33" w:rsidRDefault="00A85FC0" w:rsidP="00C270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9682E" w:rsidRPr="00C9682E">
        <w:rPr>
          <w:b/>
          <w:bCs/>
          <w:sz w:val="28"/>
          <w:szCs w:val="28"/>
        </w:rPr>
        <w:t xml:space="preserve"> </w:t>
      </w:r>
      <w:r w:rsidR="008C7251">
        <w:rPr>
          <w:b/>
          <w:bCs/>
          <w:sz w:val="28"/>
          <w:szCs w:val="28"/>
        </w:rPr>
        <w:t>25</w:t>
      </w:r>
      <w:r w:rsidR="00C9682E" w:rsidRPr="00C968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апреля</w:t>
      </w:r>
      <w:r w:rsidR="000B3F40" w:rsidRPr="00535C33">
        <w:rPr>
          <w:b/>
          <w:bCs/>
          <w:sz w:val="28"/>
          <w:szCs w:val="28"/>
        </w:rPr>
        <w:t xml:space="preserve"> 202</w:t>
      </w:r>
      <w:r w:rsidR="00C9682E" w:rsidRPr="00C9682E">
        <w:rPr>
          <w:b/>
          <w:bCs/>
          <w:sz w:val="28"/>
          <w:szCs w:val="28"/>
        </w:rPr>
        <w:t>3</w:t>
      </w:r>
      <w:r w:rsidR="000B3F40" w:rsidRPr="00535C33">
        <w:rPr>
          <w:b/>
          <w:bCs/>
          <w:sz w:val="28"/>
          <w:szCs w:val="28"/>
        </w:rPr>
        <w:t xml:space="preserve"> года</w:t>
      </w:r>
    </w:p>
    <w:p w:rsidR="000B3F40" w:rsidRPr="00535C33" w:rsidRDefault="000B3F40" w:rsidP="00C270AA">
      <w:pPr>
        <w:jc w:val="right"/>
        <w:rPr>
          <w:b/>
          <w:bCs/>
          <w:sz w:val="28"/>
          <w:szCs w:val="28"/>
        </w:rPr>
      </w:pPr>
    </w:p>
    <w:p w:rsidR="006C60AD" w:rsidRPr="003C2D34" w:rsidRDefault="006C60AD" w:rsidP="006C6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муниципального образования «Таштагольский</w:t>
      </w:r>
      <w:r w:rsidRPr="003C2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район» </w:t>
      </w:r>
      <w:r w:rsidRPr="003C2D34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C9682E" w:rsidRPr="00C9682E">
        <w:rPr>
          <w:b/>
          <w:sz w:val="28"/>
          <w:szCs w:val="28"/>
        </w:rPr>
        <w:t>2</w:t>
      </w:r>
      <w:r w:rsidRPr="003C2D34">
        <w:rPr>
          <w:b/>
          <w:sz w:val="28"/>
          <w:szCs w:val="28"/>
        </w:rPr>
        <w:t xml:space="preserve"> год</w:t>
      </w:r>
    </w:p>
    <w:p w:rsidR="006C60AD" w:rsidRPr="00960B20" w:rsidRDefault="006C60AD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AD" w:rsidRPr="00960B20" w:rsidRDefault="006C60AD" w:rsidP="009E3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0AD" w:rsidRPr="007370FE" w:rsidRDefault="006C60AD" w:rsidP="006C60AD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Таштагольского района, Совет народных депутатов Таштагольск</w:t>
      </w:r>
      <w:r>
        <w:rPr>
          <w:sz w:val="28"/>
          <w:szCs w:val="28"/>
        </w:rPr>
        <w:t xml:space="preserve">ого </w:t>
      </w:r>
      <w:r w:rsidRPr="0073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</w:t>
      </w:r>
      <w:r w:rsidRPr="007370F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6C60AD" w:rsidRDefault="006C60AD" w:rsidP="006C60AD">
      <w:pPr>
        <w:jc w:val="center"/>
        <w:rPr>
          <w:b/>
          <w:sz w:val="28"/>
          <w:szCs w:val="28"/>
        </w:rPr>
      </w:pPr>
      <w:r w:rsidRPr="003C2D34">
        <w:rPr>
          <w:b/>
          <w:sz w:val="28"/>
          <w:szCs w:val="28"/>
        </w:rPr>
        <w:t>РЕШИЛ:</w:t>
      </w:r>
    </w:p>
    <w:p w:rsidR="000B3F40" w:rsidRPr="00535C33" w:rsidRDefault="000B3F40" w:rsidP="00481E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0AD" w:rsidRPr="00E1479F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>Статья 1.</w:t>
      </w:r>
      <w:r w:rsidRPr="003C2D34"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Утвердить основные характеристики исполнения</w:t>
      </w:r>
      <w:r>
        <w:rPr>
          <w:sz w:val="28"/>
          <w:szCs w:val="28"/>
        </w:rPr>
        <w:t xml:space="preserve"> </w:t>
      </w:r>
      <w:r w:rsidRPr="00E1479F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муниципального образования «Таштагольский муниципальный район» за </w:t>
      </w:r>
      <w:r w:rsidRPr="00E1479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9682E" w:rsidRPr="00C9682E">
        <w:rPr>
          <w:sz w:val="28"/>
          <w:szCs w:val="28"/>
        </w:rPr>
        <w:t>2</w:t>
      </w:r>
      <w:r w:rsidRPr="00E1479F">
        <w:rPr>
          <w:sz w:val="28"/>
          <w:szCs w:val="28"/>
        </w:rPr>
        <w:t xml:space="preserve"> год:</w:t>
      </w:r>
    </w:p>
    <w:p w:rsidR="000B3F40" w:rsidRPr="00535C33" w:rsidRDefault="000B3F40" w:rsidP="004D69A8">
      <w:pPr>
        <w:tabs>
          <w:tab w:val="num" w:pos="0"/>
        </w:tabs>
        <w:jc w:val="both"/>
        <w:rPr>
          <w:sz w:val="28"/>
          <w:szCs w:val="28"/>
        </w:rPr>
      </w:pPr>
      <w:r w:rsidRPr="00535C33">
        <w:rPr>
          <w:sz w:val="28"/>
          <w:szCs w:val="28"/>
        </w:rPr>
        <w:tab/>
        <w:t xml:space="preserve">объем доходов бюджета Таштагольского муниципального района в сумме </w:t>
      </w:r>
      <w:r w:rsidR="00C82B80" w:rsidRPr="00535C33">
        <w:rPr>
          <w:sz w:val="28"/>
          <w:szCs w:val="28"/>
        </w:rPr>
        <w:t xml:space="preserve">                 </w:t>
      </w:r>
      <w:r w:rsidR="0087457F" w:rsidRPr="00535C33">
        <w:rPr>
          <w:sz w:val="28"/>
          <w:szCs w:val="28"/>
        </w:rPr>
        <w:t xml:space="preserve"> </w:t>
      </w:r>
      <w:r w:rsidR="00C9682E" w:rsidRPr="0054211D">
        <w:rPr>
          <w:sz w:val="28"/>
          <w:szCs w:val="28"/>
        </w:rPr>
        <w:t xml:space="preserve">5 049 520,85 </w:t>
      </w:r>
      <w:r w:rsidRPr="00535C33">
        <w:rPr>
          <w:sz w:val="28"/>
          <w:szCs w:val="28"/>
        </w:rPr>
        <w:t>тыс. рублей;</w:t>
      </w:r>
    </w:p>
    <w:p w:rsidR="000B3F40" w:rsidRPr="00535C33" w:rsidRDefault="000B3F40" w:rsidP="004D69A8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объем расходов бюджета Таштагольского муниципального района сумме </w:t>
      </w:r>
      <w:r w:rsidR="00C82B80" w:rsidRPr="00535C33">
        <w:rPr>
          <w:sz w:val="28"/>
          <w:szCs w:val="28"/>
        </w:rPr>
        <w:t xml:space="preserve">                  </w:t>
      </w:r>
      <w:r w:rsidR="00C9682E" w:rsidRPr="0054211D">
        <w:rPr>
          <w:sz w:val="28"/>
          <w:szCs w:val="28"/>
        </w:rPr>
        <w:t xml:space="preserve">5 109 517,49 </w:t>
      </w:r>
      <w:r w:rsidRPr="00535C33">
        <w:rPr>
          <w:sz w:val="28"/>
          <w:szCs w:val="28"/>
        </w:rPr>
        <w:t>тыс. рублей;</w:t>
      </w:r>
    </w:p>
    <w:p w:rsidR="000B3F40" w:rsidRPr="00535C33" w:rsidRDefault="000C4860" w:rsidP="004D69A8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профицит </w:t>
      </w:r>
      <w:r w:rsidR="000B3F40" w:rsidRPr="00535C33">
        <w:rPr>
          <w:sz w:val="28"/>
          <w:szCs w:val="28"/>
        </w:rPr>
        <w:t>бюджета Таштагольского муниципального района в сумме</w:t>
      </w:r>
      <w:r w:rsidR="00752BF6" w:rsidRPr="00752BF6">
        <w:rPr>
          <w:sz w:val="28"/>
          <w:szCs w:val="28"/>
        </w:rPr>
        <w:t xml:space="preserve">          </w:t>
      </w:r>
      <w:r w:rsidR="000B3F40" w:rsidRPr="00535C33">
        <w:rPr>
          <w:sz w:val="28"/>
          <w:szCs w:val="28"/>
        </w:rPr>
        <w:t xml:space="preserve"> </w:t>
      </w:r>
      <w:r w:rsidR="00C9682E" w:rsidRPr="0054211D">
        <w:rPr>
          <w:sz w:val="28"/>
          <w:szCs w:val="28"/>
        </w:rPr>
        <w:t xml:space="preserve">59 996,64 </w:t>
      </w:r>
      <w:r w:rsidR="0087457F" w:rsidRPr="00535C33">
        <w:rPr>
          <w:sz w:val="28"/>
          <w:szCs w:val="28"/>
        </w:rPr>
        <w:t xml:space="preserve"> </w:t>
      </w:r>
      <w:r w:rsidR="000B3F40" w:rsidRPr="00535C33">
        <w:rPr>
          <w:sz w:val="28"/>
          <w:szCs w:val="28"/>
        </w:rPr>
        <w:t>тыс. рублей.</w:t>
      </w:r>
    </w:p>
    <w:p w:rsidR="006C60AD" w:rsidRDefault="006C60AD" w:rsidP="006C60AD">
      <w:pPr>
        <w:tabs>
          <w:tab w:val="num" w:pos="0"/>
        </w:tabs>
        <w:jc w:val="both"/>
        <w:rPr>
          <w:sz w:val="28"/>
          <w:szCs w:val="28"/>
        </w:rPr>
      </w:pPr>
      <w:r w:rsidRPr="00960B20">
        <w:rPr>
          <w:b/>
          <w:sz w:val="28"/>
          <w:szCs w:val="28"/>
        </w:rPr>
        <w:tab/>
      </w: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бюджета </w:t>
      </w:r>
      <w:r>
        <w:rPr>
          <w:sz w:val="28"/>
          <w:szCs w:val="28"/>
        </w:rPr>
        <w:t>по доходам 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район»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классификации доходов бюджета за</w:t>
      </w:r>
      <w:r w:rsidRPr="003C2D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9682E" w:rsidRPr="00C9682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согласно Приложению № 1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8B6D09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</w:t>
      </w:r>
      <w:r>
        <w:rPr>
          <w:sz w:val="28"/>
          <w:szCs w:val="28"/>
        </w:rPr>
        <w:t>ить отчет об исполнении бюджета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по расходам 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район» в ведомственной структуре расходов бюджета за</w:t>
      </w:r>
      <w:r w:rsidRPr="003C2D3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9682E" w:rsidRPr="00C9682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сно Приложению № 2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C2D34" w:rsidRDefault="006C60AD" w:rsidP="006C60A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3C2D34">
        <w:rPr>
          <w:b/>
          <w:sz w:val="28"/>
          <w:szCs w:val="28"/>
        </w:rPr>
        <w:t>.</w:t>
      </w:r>
      <w:r w:rsidRPr="003C2D34">
        <w:rPr>
          <w:sz w:val="28"/>
          <w:szCs w:val="28"/>
        </w:rPr>
        <w:t xml:space="preserve"> Утвердить отчет об исполнении бюдж</w:t>
      </w:r>
      <w:r>
        <w:rPr>
          <w:sz w:val="28"/>
          <w:szCs w:val="28"/>
        </w:rPr>
        <w:t>ета по расходам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район» по разделам </w:t>
      </w:r>
      <w:r>
        <w:rPr>
          <w:sz w:val="28"/>
          <w:szCs w:val="28"/>
        </w:rPr>
        <w:lastRenderedPageBreak/>
        <w:t xml:space="preserve">и </w:t>
      </w:r>
      <w:r w:rsidRPr="003C2D34">
        <w:rPr>
          <w:sz w:val="28"/>
          <w:szCs w:val="28"/>
        </w:rPr>
        <w:t>подр</w:t>
      </w:r>
      <w:r>
        <w:rPr>
          <w:sz w:val="28"/>
          <w:szCs w:val="28"/>
        </w:rPr>
        <w:t>азделам</w:t>
      </w:r>
      <w:r w:rsidRPr="003C2D34">
        <w:rPr>
          <w:sz w:val="28"/>
          <w:szCs w:val="28"/>
        </w:rPr>
        <w:t xml:space="preserve"> классификации расходов бюдже</w:t>
      </w:r>
      <w:r>
        <w:rPr>
          <w:sz w:val="28"/>
          <w:szCs w:val="28"/>
        </w:rPr>
        <w:t>тов</w:t>
      </w:r>
      <w:r w:rsidRPr="003C2D34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C9682E" w:rsidRPr="00C9682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3C2D34">
        <w:rPr>
          <w:sz w:val="28"/>
          <w:szCs w:val="28"/>
        </w:rPr>
        <w:t xml:space="preserve"> согласно Приложению № </w:t>
      </w:r>
      <w:r w:rsidRPr="006D4296">
        <w:rPr>
          <w:sz w:val="28"/>
          <w:szCs w:val="28"/>
        </w:rPr>
        <w:t>3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6C60AD" w:rsidRPr="003C2D34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 w:rsidRPr="006D4296">
        <w:rPr>
          <w:b/>
          <w:sz w:val="28"/>
          <w:szCs w:val="28"/>
        </w:rPr>
        <w:t>5</w:t>
      </w:r>
      <w:r w:rsidRPr="003C2D34">
        <w:rPr>
          <w:b/>
          <w:sz w:val="28"/>
          <w:szCs w:val="28"/>
        </w:rPr>
        <w:t xml:space="preserve">. </w:t>
      </w:r>
      <w:r w:rsidRPr="003C2D34">
        <w:rPr>
          <w:sz w:val="28"/>
          <w:szCs w:val="28"/>
        </w:rPr>
        <w:t xml:space="preserve">Утвердить отчет по источникам финансирования дефицита бюджета </w:t>
      </w:r>
      <w:r>
        <w:rPr>
          <w:sz w:val="28"/>
          <w:szCs w:val="28"/>
        </w:rPr>
        <w:t>муниципального образования «Таштагольский</w:t>
      </w:r>
      <w:r w:rsidRPr="00E14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район»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за 202</w:t>
      </w:r>
      <w:r w:rsidR="00C9682E" w:rsidRPr="00C9682E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</w:t>
      </w:r>
      <w:r w:rsidRPr="003C2D34">
        <w:rPr>
          <w:sz w:val="28"/>
          <w:szCs w:val="28"/>
        </w:rPr>
        <w:t xml:space="preserve">риложению № </w:t>
      </w:r>
      <w:r w:rsidRPr="001A512E">
        <w:rPr>
          <w:sz w:val="28"/>
          <w:szCs w:val="28"/>
        </w:rPr>
        <w:t>4</w:t>
      </w:r>
      <w:r w:rsidRPr="003C2D3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3C2D34">
        <w:rPr>
          <w:sz w:val="28"/>
          <w:szCs w:val="28"/>
        </w:rPr>
        <w:t>.</w:t>
      </w:r>
    </w:p>
    <w:p w:rsidR="008C7251" w:rsidRDefault="006C60AD" w:rsidP="006C60AD">
      <w:pPr>
        <w:ind w:firstLine="708"/>
        <w:jc w:val="both"/>
        <w:rPr>
          <w:sz w:val="28"/>
          <w:szCs w:val="28"/>
        </w:rPr>
      </w:pPr>
      <w:r w:rsidRPr="003C2D34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3C2D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 опубликов</w:t>
      </w:r>
      <w:r>
        <w:rPr>
          <w:sz w:val="28"/>
          <w:szCs w:val="28"/>
        </w:rPr>
        <w:t>ать в газете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Шория</w:t>
      </w:r>
      <w:proofErr w:type="spellEnd"/>
      <w:r>
        <w:rPr>
          <w:sz w:val="28"/>
          <w:szCs w:val="28"/>
        </w:rPr>
        <w:t>», разместить</w:t>
      </w:r>
      <w:r w:rsidRPr="003E28BF">
        <w:rPr>
          <w:sz w:val="28"/>
          <w:szCs w:val="28"/>
        </w:rPr>
        <w:t xml:space="preserve"> </w:t>
      </w:r>
      <w:r w:rsidR="008C7251" w:rsidRPr="003E28BF">
        <w:rPr>
          <w:sz w:val="28"/>
          <w:szCs w:val="28"/>
        </w:rPr>
        <w:t xml:space="preserve">на официальном </w:t>
      </w:r>
      <w:r w:rsidR="008C7251" w:rsidRPr="002D1FF6">
        <w:rPr>
          <w:sz w:val="28"/>
          <w:szCs w:val="28"/>
        </w:rPr>
        <w:t xml:space="preserve">сайте </w:t>
      </w:r>
      <w:r w:rsidR="008C7251">
        <w:rPr>
          <w:sz w:val="28"/>
          <w:szCs w:val="28"/>
        </w:rPr>
        <w:t xml:space="preserve">Совета народных депутатов </w:t>
      </w:r>
      <w:proofErr w:type="spellStart"/>
      <w:r w:rsidR="008C7251">
        <w:rPr>
          <w:sz w:val="28"/>
          <w:szCs w:val="28"/>
        </w:rPr>
        <w:t>Т</w:t>
      </w:r>
      <w:r w:rsidR="008C7251" w:rsidRPr="002D1FF6">
        <w:rPr>
          <w:sz w:val="28"/>
          <w:szCs w:val="28"/>
        </w:rPr>
        <w:t>аштагольского</w:t>
      </w:r>
      <w:proofErr w:type="spellEnd"/>
      <w:r w:rsidR="008C7251" w:rsidRPr="002D1FF6">
        <w:rPr>
          <w:sz w:val="28"/>
          <w:szCs w:val="28"/>
        </w:rPr>
        <w:t xml:space="preserve"> муниципального района в информационно-телекоммуникационной сети </w:t>
      </w:r>
      <w:r w:rsidR="008C7251">
        <w:rPr>
          <w:sz w:val="28"/>
          <w:szCs w:val="28"/>
        </w:rPr>
        <w:t>«</w:t>
      </w:r>
      <w:r w:rsidR="008C7251" w:rsidRPr="002D1FF6">
        <w:rPr>
          <w:sz w:val="28"/>
          <w:szCs w:val="28"/>
        </w:rPr>
        <w:t>Интернет</w:t>
      </w:r>
      <w:r w:rsidR="008C7251">
        <w:rPr>
          <w:sz w:val="28"/>
          <w:szCs w:val="28"/>
        </w:rPr>
        <w:t>»</w:t>
      </w:r>
      <w:r w:rsidR="008C7251" w:rsidRPr="002D1FF6">
        <w:rPr>
          <w:sz w:val="28"/>
          <w:szCs w:val="28"/>
        </w:rPr>
        <w:t>.</w:t>
      </w:r>
    </w:p>
    <w:p w:rsidR="006C60AD" w:rsidRDefault="006C60AD" w:rsidP="006C60AD">
      <w:pPr>
        <w:ind w:firstLine="708"/>
        <w:jc w:val="both"/>
        <w:rPr>
          <w:sz w:val="28"/>
          <w:szCs w:val="28"/>
        </w:rPr>
      </w:pPr>
      <w:r w:rsidRPr="007370FE">
        <w:rPr>
          <w:sz w:val="28"/>
          <w:szCs w:val="28"/>
        </w:rPr>
        <w:t xml:space="preserve">Настоящее решение вступает в силу с момента его </w:t>
      </w:r>
      <w:r>
        <w:rPr>
          <w:sz w:val="28"/>
          <w:szCs w:val="28"/>
        </w:rPr>
        <w:t>официального опубликования</w:t>
      </w:r>
      <w:r w:rsidRPr="007370FE">
        <w:rPr>
          <w:sz w:val="28"/>
          <w:szCs w:val="28"/>
        </w:rPr>
        <w:t>.</w:t>
      </w:r>
    </w:p>
    <w:p w:rsidR="006C60AD" w:rsidRDefault="006C60AD" w:rsidP="006C60AD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C9682E" w:rsidRDefault="00C9682E" w:rsidP="00C968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EB234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EB234E">
        <w:rPr>
          <w:sz w:val="28"/>
          <w:szCs w:val="28"/>
        </w:rPr>
        <w:t xml:space="preserve"> </w:t>
      </w:r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C9682E" w:rsidRPr="009031EC" w:rsidRDefault="00C9682E" w:rsidP="00C9682E">
      <w:pPr>
        <w:ind w:right="-6"/>
        <w:jc w:val="both"/>
      </w:pPr>
      <w:r>
        <w:rPr>
          <w:sz w:val="28"/>
          <w:szCs w:val="28"/>
        </w:rPr>
        <w:t xml:space="preserve">Таштагольского муниципального района                       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Pr="000A6A2A">
        <w:rPr>
          <w:sz w:val="28"/>
          <w:szCs w:val="28"/>
        </w:rPr>
        <w:t xml:space="preserve"> </w:t>
      </w:r>
      <w:r>
        <w:rPr>
          <w:sz w:val="28"/>
          <w:szCs w:val="28"/>
        </w:rPr>
        <w:t>Безушков</w:t>
      </w:r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Таштагольского</w:t>
      </w:r>
    </w:p>
    <w:p w:rsidR="00C9682E" w:rsidRDefault="00C9682E" w:rsidP="00C9682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 w:rsidRPr="00357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E4D7F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Pr="006315E9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</w:p>
    <w:p w:rsidR="0087457F" w:rsidRDefault="0087457F" w:rsidP="00FA6158">
      <w:pPr>
        <w:ind w:firstLine="708"/>
        <w:jc w:val="both"/>
        <w:rPr>
          <w:sz w:val="28"/>
          <w:szCs w:val="28"/>
        </w:rPr>
      </w:pPr>
    </w:p>
    <w:p w:rsidR="00B51AEB" w:rsidRDefault="00B51AEB" w:rsidP="00FA6158">
      <w:pPr>
        <w:ind w:firstLine="708"/>
        <w:jc w:val="both"/>
        <w:rPr>
          <w:sz w:val="28"/>
          <w:szCs w:val="28"/>
        </w:rPr>
      </w:pPr>
    </w:p>
    <w:p w:rsidR="00B51AEB" w:rsidRPr="00A921EE" w:rsidRDefault="00B51AEB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A921EE" w:rsidRDefault="006C60AD" w:rsidP="00FA6158">
      <w:pPr>
        <w:ind w:firstLine="708"/>
        <w:jc w:val="both"/>
        <w:rPr>
          <w:sz w:val="28"/>
          <w:szCs w:val="28"/>
        </w:rPr>
      </w:pPr>
    </w:p>
    <w:p w:rsidR="006C60AD" w:rsidRPr="006C60AD" w:rsidRDefault="006C60AD" w:rsidP="00FA6158">
      <w:pPr>
        <w:ind w:firstLine="708"/>
        <w:jc w:val="both"/>
        <w:rPr>
          <w:sz w:val="28"/>
          <w:szCs w:val="28"/>
        </w:rPr>
      </w:pPr>
    </w:p>
    <w:p w:rsidR="000B3F40" w:rsidRPr="00752BF6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Приложение </w:t>
      </w:r>
      <w:r w:rsidRPr="00752BF6">
        <w:rPr>
          <w:sz w:val="28"/>
          <w:szCs w:val="28"/>
        </w:rPr>
        <w:t xml:space="preserve">№ </w:t>
      </w:r>
      <w:r w:rsidR="00752BF6" w:rsidRPr="00752BF6">
        <w:rPr>
          <w:sz w:val="28"/>
          <w:szCs w:val="28"/>
        </w:rPr>
        <w:t>1 к</w:t>
      </w:r>
      <w:r w:rsidR="00752BF6" w:rsidRPr="008C7251">
        <w:rPr>
          <w:sz w:val="28"/>
          <w:szCs w:val="28"/>
        </w:rPr>
        <w:t xml:space="preserve"> </w:t>
      </w:r>
      <w:r w:rsidR="00752BF6">
        <w:rPr>
          <w:sz w:val="28"/>
          <w:szCs w:val="28"/>
        </w:rPr>
        <w:t>решению</w:t>
      </w:r>
    </w:p>
    <w:p w:rsidR="000B3F40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87457F" w:rsidRPr="00535C33" w:rsidRDefault="0087457F" w:rsidP="0087457F">
      <w:pPr>
        <w:ind w:firstLine="708"/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Таштагольского муниципального района         </w:t>
      </w:r>
    </w:p>
    <w:p w:rsidR="0087457F" w:rsidRPr="00535C33" w:rsidRDefault="009363FD" w:rsidP="008745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8C7251">
        <w:rPr>
          <w:sz w:val="28"/>
          <w:szCs w:val="28"/>
        </w:rPr>
        <w:t>25</w:t>
      </w:r>
      <w:r>
        <w:rPr>
          <w:sz w:val="28"/>
          <w:szCs w:val="28"/>
        </w:rPr>
        <w:t xml:space="preserve"> апреля</w:t>
      </w:r>
      <w:r w:rsidR="0087457F" w:rsidRPr="00535C33">
        <w:rPr>
          <w:sz w:val="28"/>
          <w:szCs w:val="28"/>
        </w:rPr>
        <w:t xml:space="preserve"> 202</w:t>
      </w:r>
      <w:r w:rsidR="00C9682E" w:rsidRPr="00752BF6">
        <w:rPr>
          <w:sz w:val="28"/>
          <w:szCs w:val="28"/>
        </w:rPr>
        <w:t>3</w:t>
      </w:r>
      <w:r w:rsidR="0087457F" w:rsidRPr="00535C33">
        <w:rPr>
          <w:sz w:val="28"/>
          <w:szCs w:val="28"/>
        </w:rPr>
        <w:t xml:space="preserve"> г. № </w:t>
      </w:r>
      <w:r w:rsidR="008C7251">
        <w:rPr>
          <w:sz w:val="28"/>
          <w:szCs w:val="28"/>
        </w:rPr>
        <w:t>326</w:t>
      </w:r>
      <w:r w:rsidR="00C9682E" w:rsidRPr="00752BF6">
        <w:rPr>
          <w:sz w:val="28"/>
          <w:szCs w:val="28"/>
        </w:rPr>
        <w:t xml:space="preserve"> </w:t>
      </w:r>
      <w:r w:rsidR="0087457F" w:rsidRPr="00535C33">
        <w:rPr>
          <w:sz w:val="28"/>
          <w:szCs w:val="28"/>
        </w:rPr>
        <w:t>-</w:t>
      </w:r>
      <w:proofErr w:type="spellStart"/>
      <w:r w:rsidR="0087457F" w:rsidRPr="00535C33">
        <w:rPr>
          <w:sz w:val="28"/>
          <w:szCs w:val="28"/>
        </w:rPr>
        <w:t>рр</w:t>
      </w:r>
      <w:proofErr w:type="spellEnd"/>
    </w:p>
    <w:p w:rsidR="0087457F" w:rsidRPr="00535C33" w:rsidRDefault="0087457F" w:rsidP="00FA6158">
      <w:pPr>
        <w:ind w:firstLine="708"/>
        <w:jc w:val="both"/>
        <w:rPr>
          <w:sz w:val="28"/>
          <w:szCs w:val="28"/>
        </w:rPr>
      </w:pPr>
      <w:r w:rsidRPr="00535C33">
        <w:rPr>
          <w:sz w:val="28"/>
          <w:szCs w:val="28"/>
        </w:rPr>
        <w:t xml:space="preserve">                           </w:t>
      </w:r>
    </w:p>
    <w:p w:rsidR="000B3F40" w:rsidRPr="00535C33" w:rsidRDefault="000B3F40" w:rsidP="00FA6158">
      <w:pPr>
        <w:ind w:firstLine="708"/>
        <w:jc w:val="both"/>
        <w:rPr>
          <w:sz w:val="28"/>
          <w:szCs w:val="28"/>
        </w:rPr>
      </w:pPr>
    </w:p>
    <w:p w:rsidR="000B3F40" w:rsidRPr="00535C33" w:rsidRDefault="0087457F" w:rsidP="0087457F">
      <w:pPr>
        <w:pStyle w:val="ConsPlusNormal"/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5C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 местного бюджета</w:t>
      </w:r>
    </w:p>
    <w:p w:rsidR="000B3F40" w:rsidRPr="00535C33" w:rsidRDefault="0087457F" w:rsidP="0087457F">
      <w:pPr>
        <w:jc w:val="center"/>
        <w:rPr>
          <w:sz w:val="28"/>
          <w:szCs w:val="28"/>
        </w:rPr>
      </w:pPr>
      <w:r w:rsidRPr="00535C33">
        <w:rPr>
          <w:b/>
          <w:bCs/>
          <w:color w:val="000000"/>
          <w:sz w:val="28"/>
          <w:szCs w:val="28"/>
        </w:rPr>
        <w:t>по кодам классификации доходов бюджета за 202</w:t>
      </w:r>
      <w:r w:rsidR="00C9682E" w:rsidRPr="00C9682E">
        <w:rPr>
          <w:b/>
          <w:bCs/>
          <w:color w:val="000000"/>
          <w:sz w:val="28"/>
          <w:szCs w:val="28"/>
        </w:rPr>
        <w:t>2</w:t>
      </w:r>
      <w:r w:rsidRPr="00535C33">
        <w:rPr>
          <w:b/>
          <w:bCs/>
          <w:color w:val="000000"/>
          <w:sz w:val="28"/>
          <w:szCs w:val="28"/>
        </w:rPr>
        <w:t xml:space="preserve"> год</w:t>
      </w:r>
    </w:p>
    <w:p w:rsidR="000B3F40" w:rsidRPr="00535C33" w:rsidRDefault="000B3F40" w:rsidP="006A5DFB">
      <w:pPr>
        <w:pStyle w:val="ConsPlusNormal"/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jc w:val="center"/>
        <w:tblLayout w:type="fixed"/>
        <w:tblLook w:val="04A0"/>
      </w:tblPr>
      <w:tblGrid>
        <w:gridCol w:w="710"/>
        <w:gridCol w:w="567"/>
        <w:gridCol w:w="553"/>
        <w:gridCol w:w="978"/>
        <w:gridCol w:w="723"/>
        <w:gridCol w:w="2977"/>
        <w:gridCol w:w="1547"/>
        <w:gridCol w:w="1571"/>
        <w:gridCol w:w="1148"/>
      </w:tblGrid>
      <w:tr w:rsidR="00C9682E" w:rsidRPr="002677BD" w:rsidTr="00C9682E">
        <w:trPr>
          <w:trHeight w:val="288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rPr>
                <w:color w:val="FF000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rPr>
                <w:color w:val="FF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right"/>
            </w:pPr>
            <w:r w:rsidRPr="0054211D">
              <w:rPr>
                <w:sz w:val="22"/>
                <w:szCs w:val="22"/>
              </w:rPr>
              <w:t>(тыс.</w:t>
            </w:r>
            <w:r w:rsidRPr="0054211D">
              <w:rPr>
                <w:sz w:val="22"/>
                <w:szCs w:val="22"/>
                <w:lang w:val="en-US"/>
              </w:rPr>
              <w:t xml:space="preserve"> </w:t>
            </w:r>
            <w:r w:rsidRPr="0054211D">
              <w:rPr>
                <w:sz w:val="22"/>
                <w:szCs w:val="22"/>
              </w:rPr>
              <w:t>рублей)</w:t>
            </w:r>
          </w:p>
        </w:tc>
      </w:tr>
      <w:tr w:rsidR="00C9682E" w:rsidRPr="002677BD" w:rsidTr="00C9682E">
        <w:trPr>
          <w:trHeight w:val="49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5C6558">
              <w:t>№ строки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Коды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Наименование кода поступлений в бюджет, группы, подгруппы, статьи, подстатьи, аналитической группы подвида доходов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Утверждено решением о бюджете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Исполнено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Процент исполнения</w:t>
            </w:r>
          </w:p>
        </w:tc>
      </w:tr>
      <w:tr w:rsidR="00C9682E" w:rsidRPr="0054211D" w:rsidTr="00C9682E">
        <w:trPr>
          <w:trHeight w:val="98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82E" w:rsidRPr="004F6F75" w:rsidRDefault="00C9682E" w:rsidP="00C9682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Гр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proofErr w:type="spellStart"/>
            <w:r w:rsidRPr="0054211D">
              <w:t>Пгр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proofErr w:type="spellStart"/>
            <w:proofErr w:type="gramStart"/>
            <w:r w:rsidRPr="0054211D">
              <w:t>Ст</w:t>
            </w:r>
            <w:proofErr w:type="spellEnd"/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АГ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82E" w:rsidRPr="0054211D" w:rsidRDefault="00C9682E" w:rsidP="00C9682E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82E" w:rsidRPr="0054211D" w:rsidRDefault="00C9682E" w:rsidP="00C9682E"/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2E" w:rsidRPr="0054211D" w:rsidRDefault="00C9682E" w:rsidP="00C9682E"/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2E" w:rsidRPr="0054211D" w:rsidRDefault="00C9682E" w:rsidP="00C9682E"/>
        </w:tc>
      </w:tr>
      <w:tr w:rsidR="00C9682E" w:rsidRPr="0054211D" w:rsidTr="00C9682E">
        <w:trPr>
          <w:trHeight w:val="27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2E" w:rsidRPr="004F6F75" w:rsidRDefault="00C9682E" w:rsidP="00C9682E">
            <w:pPr>
              <w:jc w:val="center"/>
            </w:pPr>
            <w:r w:rsidRPr="004F6F75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6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9</w:t>
            </w:r>
          </w:p>
        </w:tc>
      </w:tr>
      <w:tr w:rsidR="00C9682E" w:rsidRPr="0054211D" w:rsidTr="00C9682E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A13D35" w:rsidRDefault="00C9682E" w:rsidP="00C9682E">
            <w:pPr>
              <w:jc w:val="center"/>
              <w:rPr>
                <w:sz w:val="20"/>
                <w:szCs w:val="20"/>
              </w:rPr>
            </w:pPr>
            <w:r w:rsidRPr="00A13D35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5 609 768,15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5 049 520,85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54211D" w:rsidRDefault="00C9682E" w:rsidP="00C9682E">
            <w:pPr>
              <w:jc w:val="center"/>
            </w:pPr>
            <w:r w:rsidRPr="0054211D">
              <w:t>90,01</w:t>
            </w:r>
          </w:p>
        </w:tc>
      </w:tr>
      <w:tr w:rsidR="00C9682E" w:rsidRPr="002677BD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522 023,60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520 881,43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99,78</w:t>
            </w:r>
          </w:p>
        </w:tc>
      </w:tr>
      <w:tr w:rsidR="00C9682E" w:rsidRPr="004F6F75" w:rsidTr="00C9682E">
        <w:trPr>
          <w:trHeight w:val="31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279 043,20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278 957,78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99,97</w:t>
            </w:r>
          </w:p>
        </w:tc>
      </w:tr>
      <w:tr w:rsidR="00C9682E" w:rsidRPr="004F6F75" w:rsidTr="00C9682E">
        <w:trPr>
          <w:trHeight w:val="57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279 043,20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278 957,78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99,97</w:t>
            </w:r>
          </w:p>
        </w:tc>
      </w:tr>
      <w:tr w:rsidR="00C9682E" w:rsidRPr="004F6F75" w:rsidTr="00C9682E">
        <w:trPr>
          <w:trHeight w:val="2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262 095,10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262 027,25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99,97</w:t>
            </w:r>
          </w:p>
        </w:tc>
      </w:tr>
      <w:tr w:rsidR="00C9682E" w:rsidRPr="004F6F75" w:rsidTr="00C9682E">
        <w:trPr>
          <w:trHeight w:val="98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2 038,00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2 029,49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99,58</w:t>
            </w:r>
          </w:p>
        </w:tc>
      </w:tr>
      <w:tr w:rsidR="00C9682E" w:rsidRPr="004F6F75" w:rsidTr="00752BF6">
        <w:trPr>
          <w:trHeight w:val="191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3 638,00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3 633,63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99,88</w:t>
            </w:r>
          </w:p>
        </w:tc>
      </w:tr>
      <w:tr w:rsidR="00C9682E" w:rsidRPr="004F6F75" w:rsidTr="00752BF6">
        <w:trPr>
          <w:trHeight w:val="18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960,10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960,08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86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-0,25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</w:tr>
      <w:tr w:rsidR="00C9682E" w:rsidRPr="004F6F75" w:rsidTr="00752BF6">
        <w:trPr>
          <w:trHeight w:val="283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02080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9 223,00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9 221,87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99,99</w:t>
            </w:r>
          </w:p>
        </w:tc>
      </w:tr>
      <w:tr w:rsidR="00C9682E" w:rsidRPr="004F6F75" w:rsidTr="00752BF6">
        <w:trPr>
          <w:trHeight w:val="12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161,33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98,98</w:t>
            </w:r>
          </w:p>
        </w:tc>
      </w:tr>
      <w:tr w:rsidR="00C9682E" w:rsidRPr="004F6F75" w:rsidTr="00752BF6">
        <w:trPr>
          <w:trHeight w:val="3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02110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926,00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924,38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99,82</w:t>
            </w:r>
          </w:p>
        </w:tc>
      </w:tr>
      <w:tr w:rsidR="00C9682E" w:rsidRPr="004F6F75" w:rsidTr="00752BF6">
        <w:trPr>
          <w:trHeight w:val="101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17 365,50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17 341,17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99,86</w:t>
            </w:r>
          </w:p>
        </w:tc>
      </w:tr>
      <w:tr w:rsidR="00C9682E" w:rsidRPr="004F6F75" w:rsidTr="00C9682E">
        <w:trPr>
          <w:trHeight w:val="379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02231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8 715,10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8 693,25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99,75</w:t>
            </w:r>
          </w:p>
        </w:tc>
      </w:tr>
      <w:tr w:rsidR="00C9682E" w:rsidRPr="004F6F75" w:rsidTr="00C9682E">
        <w:trPr>
          <w:trHeight w:val="11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02241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47,30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46,96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99,27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02251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13D35">
              <w:rPr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9 600,70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9 598,33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99,98</w:t>
            </w:r>
          </w:p>
        </w:tc>
      </w:tr>
      <w:tr w:rsidR="00C9682E" w:rsidRPr="004F6F75" w:rsidTr="00C9682E">
        <w:trPr>
          <w:trHeight w:val="12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02261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-997,60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-997,37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99,98</w:t>
            </w:r>
          </w:p>
        </w:tc>
      </w:tr>
      <w:tr w:rsidR="00C9682E" w:rsidRPr="004F6F75" w:rsidTr="00C9682E">
        <w:trPr>
          <w:trHeight w:val="57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87 875,10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87 376,73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99,43</w:t>
            </w:r>
          </w:p>
        </w:tc>
      </w:tr>
      <w:tr w:rsidR="00C9682E" w:rsidRPr="004F6F75" w:rsidTr="00C9682E">
        <w:trPr>
          <w:trHeight w:val="12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61 216,30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60 765,14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99,26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01021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16 975,00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16 972,95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99,99</w:t>
            </w:r>
          </w:p>
        </w:tc>
      </w:tr>
      <w:tr w:rsidR="00C9682E" w:rsidRPr="004F6F75" w:rsidTr="00C9682E">
        <w:trPr>
          <w:trHeight w:val="31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-111,70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-111,32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99,66</w:t>
            </w:r>
          </w:p>
        </w:tc>
      </w:tr>
      <w:tr w:rsidR="00C9682E" w:rsidRPr="004F6F75" w:rsidTr="00C9682E">
        <w:trPr>
          <w:trHeight w:val="12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</w:tr>
      <w:tr w:rsidR="00C9682E" w:rsidRPr="004F6F75" w:rsidTr="00C9682E">
        <w:trPr>
          <w:trHeight w:val="31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04020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9 795,50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9 749,95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99,53</w:t>
            </w:r>
          </w:p>
        </w:tc>
      </w:tr>
      <w:tr w:rsidR="00C9682E" w:rsidRPr="004F6F75" w:rsidTr="00C9682E">
        <w:trPr>
          <w:trHeight w:val="57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3 806,90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3 804,64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99,94</w:t>
            </w:r>
          </w:p>
        </w:tc>
      </w:tr>
      <w:tr w:rsidR="00C9682E" w:rsidRPr="004F6F75" w:rsidTr="00C9682E">
        <w:trPr>
          <w:trHeight w:val="93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03010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3 630,70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3 628,44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99,94</w:t>
            </w:r>
          </w:p>
        </w:tc>
      </w:tr>
      <w:tr w:rsidR="00C9682E" w:rsidRPr="004F6F75" w:rsidTr="00C9682E">
        <w:trPr>
          <w:trHeight w:val="2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07150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254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07174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171,20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171,20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99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70 211,00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69 878,08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99,53</w:t>
            </w:r>
          </w:p>
        </w:tc>
      </w:tr>
      <w:tr w:rsidR="00C9682E" w:rsidRPr="004F6F75" w:rsidTr="00C9682E">
        <w:trPr>
          <w:trHeight w:val="219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13D35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1 392,70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1 385,41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99,48</w:t>
            </w:r>
          </w:p>
        </w:tc>
      </w:tr>
      <w:tr w:rsidR="00C9682E" w:rsidRPr="004F6F75" w:rsidTr="00C9682E">
        <w:trPr>
          <w:trHeight w:val="12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20 209,30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19 891,21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98,43</w:t>
            </w:r>
          </w:p>
        </w:tc>
      </w:tr>
      <w:tr w:rsidR="00C9682E" w:rsidRPr="004F6F75" w:rsidTr="00752BF6">
        <w:trPr>
          <w:trHeight w:val="196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13D35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37 402,10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37 399,11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99,99</w:t>
            </w:r>
          </w:p>
        </w:tc>
      </w:tr>
      <w:tr w:rsidR="00C9682E" w:rsidRPr="004F6F75" w:rsidTr="00752BF6">
        <w:trPr>
          <w:trHeight w:val="220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76,80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76,69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99,85</w:t>
            </w:r>
          </w:p>
        </w:tc>
      </w:tr>
      <w:tr w:rsidR="00C9682E" w:rsidRPr="004F6F75" w:rsidTr="00752BF6">
        <w:trPr>
          <w:trHeight w:val="28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05075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сдачи в аренду имущества, составляющего казну муниципальных районов (за исключением земельных </w:t>
            </w:r>
            <w:r w:rsidRPr="00A13D35">
              <w:rPr>
                <w:color w:val="000000"/>
                <w:sz w:val="20"/>
                <w:szCs w:val="20"/>
              </w:rPr>
              <w:lastRenderedPageBreak/>
              <w:t>участков)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10 993,00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10 988,87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99,96</w:t>
            </w:r>
          </w:p>
        </w:tc>
      </w:tr>
      <w:tr w:rsidR="00C9682E" w:rsidRPr="004F6F75" w:rsidTr="00C9682E">
        <w:trPr>
          <w:trHeight w:val="847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05313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74,96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05314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83,73</w:t>
            </w:r>
          </w:p>
        </w:tc>
      </w:tr>
      <w:tr w:rsidR="00C9682E" w:rsidRPr="004F6F75" w:rsidTr="00C9682E">
        <w:trPr>
          <w:trHeight w:val="93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05325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123,90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123,68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99,82</w:t>
            </w:r>
          </w:p>
        </w:tc>
      </w:tr>
      <w:tr w:rsidR="00C9682E" w:rsidRPr="004F6F75" w:rsidTr="00C9682E">
        <w:trPr>
          <w:trHeight w:val="13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07015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12,63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100,25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16 383,30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16 378,83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99,97</w:t>
            </w:r>
          </w:p>
        </w:tc>
      </w:tr>
      <w:tr w:rsidR="00C9682E" w:rsidRPr="004F6F75" w:rsidTr="00C9682E">
        <w:trPr>
          <w:trHeight w:val="12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710,00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707,14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99,60</w:t>
            </w:r>
          </w:p>
        </w:tc>
      </w:tr>
      <w:tr w:rsidR="00C9682E" w:rsidRPr="004F6F75" w:rsidTr="00C9682E">
        <w:trPr>
          <w:trHeight w:val="93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15 850,00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15 848,47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99,99</w:t>
            </w:r>
          </w:p>
        </w:tc>
      </w:tr>
      <w:tr w:rsidR="00C9682E" w:rsidRPr="004F6F75" w:rsidTr="00C9682E">
        <w:trPr>
          <w:trHeight w:val="35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01041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-172,30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-172,30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93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01042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за размещение твердых коммунальных отходов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-4,40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-4,48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101,74</w:t>
            </w:r>
          </w:p>
        </w:tc>
      </w:tr>
      <w:tr w:rsidR="00C9682E" w:rsidRPr="004F6F75" w:rsidTr="00752BF6">
        <w:trPr>
          <w:trHeight w:val="103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20 821,30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20 785,55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99,83</w:t>
            </w:r>
          </w:p>
        </w:tc>
      </w:tr>
      <w:tr w:rsidR="00C9682E" w:rsidRPr="004F6F75" w:rsidTr="00C9682E">
        <w:trPr>
          <w:trHeight w:val="115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01995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11 028,00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11 023,00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99,95</w:t>
            </w:r>
          </w:p>
        </w:tc>
      </w:tr>
      <w:tr w:rsidR="00C9682E" w:rsidRPr="004F6F75" w:rsidTr="00752BF6">
        <w:trPr>
          <w:trHeight w:val="81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02995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9 793,30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9 762,55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99,69</w:t>
            </w:r>
          </w:p>
        </w:tc>
      </w:tr>
      <w:tr w:rsidR="00C9682E" w:rsidRPr="004F6F75" w:rsidTr="00752BF6">
        <w:trPr>
          <w:trHeight w:val="104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23 654,60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23 500,39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99,35</w:t>
            </w:r>
          </w:p>
        </w:tc>
      </w:tr>
      <w:tr w:rsidR="00C9682E" w:rsidRPr="004F6F75" w:rsidTr="00C9682E">
        <w:trPr>
          <w:trHeight w:val="286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02052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8,22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100,21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02053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2 763,80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2 763,29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99,98</w:t>
            </w:r>
          </w:p>
        </w:tc>
      </w:tr>
      <w:tr w:rsidR="00C9682E" w:rsidRPr="004F6F75" w:rsidTr="00C9682E">
        <w:trPr>
          <w:trHeight w:val="219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06013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225,00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221,72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98,54</w:t>
            </w:r>
          </w:p>
        </w:tc>
      </w:tr>
      <w:tr w:rsidR="00C9682E" w:rsidRPr="004F6F75" w:rsidTr="00C9682E">
        <w:trPr>
          <w:trHeight w:val="142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06013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11 264,70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11 115,54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98,68</w:t>
            </w:r>
          </w:p>
        </w:tc>
      </w:tr>
      <w:tr w:rsidR="00C9682E" w:rsidRPr="004F6F75" w:rsidTr="00C9682E">
        <w:trPr>
          <w:trHeight w:val="192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9 365,60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9 365,12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99,99</w:t>
            </w:r>
          </w:p>
        </w:tc>
      </w:tr>
      <w:tr w:rsidR="00C9682E" w:rsidRPr="004F6F75" w:rsidTr="00C9682E">
        <w:trPr>
          <w:trHeight w:val="193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06313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3,94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131,20</w:t>
            </w:r>
          </w:p>
        </w:tc>
      </w:tr>
      <w:tr w:rsidR="00C9682E" w:rsidRPr="004F6F75" w:rsidTr="00752BF6">
        <w:trPr>
          <w:trHeight w:val="271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06313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24,30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22,57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92,88</w:t>
            </w:r>
          </w:p>
        </w:tc>
      </w:tr>
      <w:tr w:rsidR="00C9682E" w:rsidRPr="004F6F75" w:rsidTr="00C9682E">
        <w:trPr>
          <w:trHeight w:val="5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2 445,70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2 442,27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99,86</w:t>
            </w:r>
          </w:p>
        </w:tc>
      </w:tr>
      <w:tr w:rsidR="00C9682E" w:rsidRPr="004F6F75" w:rsidTr="00752BF6">
        <w:trPr>
          <w:trHeight w:val="28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01053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22,95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99,77</w:t>
            </w:r>
          </w:p>
        </w:tc>
      </w:tr>
      <w:tr w:rsidR="00C9682E" w:rsidRPr="004F6F75" w:rsidTr="00752BF6">
        <w:trPr>
          <w:trHeight w:val="563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A13D35">
              <w:rPr>
                <w:color w:val="000000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49,00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47,92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97,80</w:t>
            </w:r>
          </w:p>
        </w:tc>
      </w:tr>
      <w:tr w:rsidR="00C9682E" w:rsidRPr="004F6F75" w:rsidTr="00752BF6">
        <w:trPr>
          <w:trHeight w:val="28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01073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34,50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33,83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98,07</w:t>
            </w:r>
          </w:p>
        </w:tc>
      </w:tr>
      <w:tr w:rsidR="00C9682E" w:rsidRPr="004F6F75" w:rsidTr="00752BF6">
        <w:trPr>
          <w:trHeight w:val="29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01083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95,00</w:t>
            </w:r>
          </w:p>
        </w:tc>
      </w:tr>
      <w:tr w:rsidR="00C9682E" w:rsidRPr="004F6F75" w:rsidTr="00C9682E">
        <w:trPr>
          <w:trHeight w:val="219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01093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13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01103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368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01143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29,90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29,56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98,86</w:t>
            </w:r>
          </w:p>
        </w:tc>
      </w:tr>
      <w:tr w:rsidR="00C9682E" w:rsidRPr="004F6F75" w:rsidTr="00C9682E">
        <w:trPr>
          <w:trHeight w:val="280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01153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14,80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14,80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13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01173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12,20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12,16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99,67</w:t>
            </w:r>
          </w:p>
        </w:tc>
      </w:tr>
      <w:tr w:rsidR="00C9682E" w:rsidRPr="004F6F75" w:rsidTr="00C9682E">
        <w:trPr>
          <w:trHeight w:val="28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01193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564,60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564,44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99,97</w:t>
            </w:r>
          </w:p>
        </w:tc>
      </w:tr>
      <w:tr w:rsidR="00C9682E" w:rsidRPr="004F6F75" w:rsidTr="00752BF6">
        <w:trPr>
          <w:trHeight w:val="56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01203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A13D35">
              <w:rPr>
                <w:color w:val="000000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159,50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159,28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99,86</w:t>
            </w:r>
          </w:p>
        </w:tc>
      </w:tr>
      <w:tr w:rsidR="00C9682E" w:rsidRPr="004F6F75" w:rsidTr="00C9682E">
        <w:trPr>
          <w:trHeight w:val="31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07010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13D35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7,06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99,47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07090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162,60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162,57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99,98</w:t>
            </w:r>
          </w:p>
        </w:tc>
      </w:tr>
      <w:tr w:rsidR="00C9682E" w:rsidRPr="004F6F75" w:rsidTr="00C9682E">
        <w:trPr>
          <w:trHeight w:val="93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10031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159,50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159,54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100,03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10032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945,60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945,51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99,99</w:t>
            </w:r>
          </w:p>
        </w:tc>
      </w:tr>
      <w:tr w:rsidR="00C9682E" w:rsidRPr="004F6F75" w:rsidTr="00C9682E">
        <w:trPr>
          <w:trHeight w:val="93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10123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110,10</w:t>
            </w:r>
          </w:p>
        </w:tc>
      </w:tr>
      <w:tr w:rsidR="00C9682E" w:rsidRPr="004F6F75" w:rsidTr="00C9682E">
        <w:trPr>
          <w:trHeight w:val="12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10129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13,60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13,40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98,50</w:t>
            </w:r>
          </w:p>
        </w:tc>
      </w:tr>
      <w:tr w:rsidR="00C9682E" w:rsidRPr="004F6F75" w:rsidTr="00C9682E">
        <w:trPr>
          <w:trHeight w:val="93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11050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13D35">
              <w:rPr>
                <w:color w:val="000000"/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A13D35">
              <w:rPr>
                <w:color w:val="000000"/>
                <w:sz w:val="20"/>
                <w:szCs w:val="20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253,90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253,80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99,96</w:t>
            </w:r>
          </w:p>
        </w:tc>
      </w:tr>
      <w:tr w:rsidR="00C9682E" w:rsidRPr="004F6F75" w:rsidTr="00752BF6">
        <w:trPr>
          <w:trHeight w:val="56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417,00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416,00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99,76</w:t>
            </w:r>
          </w:p>
        </w:tc>
      </w:tr>
      <w:tr w:rsidR="00C9682E" w:rsidRPr="004F6F75" w:rsidTr="00752BF6">
        <w:trPr>
          <w:trHeight w:val="86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01050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16,75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</w:tr>
      <w:tr w:rsidR="00C9682E" w:rsidRPr="004F6F75" w:rsidTr="00752BF6">
        <w:trPr>
          <w:trHeight w:val="5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05050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417,00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399,25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95,74</w:t>
            </w:r>
          </w:p>
        </w:tc>
      </w:tr>
      <w:tr w:rsidR="00C9682E" w:rsidRPr="004F6F75" w:rsidTr="00752BF6">
        <w:trPr>
          <w:trHeight w:val="56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5 087 744,55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4 528 639,42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89,01</w:t>
            </w:r>
          </w:p>
        </w:tc>
      </w:tr>
      <w:tr w:rsidR="00C9682E" w:rsidRPr="004F6F75" w:rsidTr="00C9682E">
        <w:trPr>
          <w:trHeight w:val="1332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5 078 997,45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4 520 528,02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89,00</w:t>
            </w:r>
          </w:p>
        </w:tc>
      </w:tr>
      <w:tr w:rsidR="00C9682E" w:rsidRPr="004F6F75" w:rsidTr="00C9682E">
        <w:trPr>
          <w:trHeight w:val="113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528 087,00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528 087,00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105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101 650,00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101 650,00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126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16549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1 500,00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9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20041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72 266,70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72 138,61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99,82</w:t>
            </w:r>
          </w:p>
        </w:tc>
      </w:tr>
      <w:tr w:rsidR="00C9682E" w:rsidRPr="004F6F75" w:rsidTr="00C9682E">
        <w:trPr>
          <w:trHeight w:val="948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20077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606 964,10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540 452,85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89,04</w:t>
            </w:r>
          </w:p>
        </w:tc>
      </w:tr>
      <w:tr w:rsidR="00C9682E" w:rsidRPr="004F6F75" w:rsidTr="00752BF6">
        <w:trPr>
          <w:trHeight w:val="1131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20299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A13D35">
              <w:rPr>
                <w:color w:val="000000"/>
                <w:sz w:val="20"/>
                <w:szCs w:val="20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524 218,68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134 378,24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25,63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20302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98 588,99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39 049,91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39,61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25097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3 294,85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3 294,85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14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25163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6 723,00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6 723,00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2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25243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131 235,40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131 235,40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5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25304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31 645,30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31 645,30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14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25338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62 492,28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62 492,28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9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25467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5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25491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r w:rsidRPr="00A13D35">
              <w:rPr>
                <w:color w:val="000000"/>
                <w:sz w:val="20"/>
                <w:szCs w:val="20"/>
              </w:rPr>
              <w:lastRenderedPageBreak/>
              <w:t>общеразвивающих программ всех направленностей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1 110,00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1 110,00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12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25497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822,70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822,70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7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25515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4 280,00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4 280,00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8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25519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10 967,88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10 967,88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27277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Субсидии бюджетам муниципальных районов на софинансирование строительства (реконструкции) объектов обеспечивающей инфраструктуры в рамках реализации мероприятия "Комплексное развитие спортивно-туристического комплекса "Шерегеш"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987 577,56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987 577,56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752BF6">
        <w:trPr>
          <w:trHeight w:val="6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29999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Прочие субсидии бюджетам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304 132,20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276 186,53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90,81</w:t>
            </w:r>
          </w:p>
        </w:tc>
      </w:tr>
      <w:tr w:rsidR="00C9682E" w:rsidRPr="004F6F75" w:rsidTr="00C9682E">
        <w:trPr>
          <w:trHeight w:val="12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50,54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84,23</w:t>
            </w:r>
          </w:p>
        </w:tc>
      </w:tr>
      <w:tr w:rsidR="00C9682E" w:rsidRPr="004F6F75" w:rsidTr="00C9682E">
        <w:trPr>
          <w:trHeight w:val="3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30024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1 355 918,72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1 345 007,63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99,20</w:t>
            </w:r>
          </w:p>
        </w:tc>
      </w:tr>
      <w:tr w:rsidR="00C9682E" w:rsidRPr="004F6F75" w:rsidTr="00752BF6">
        <w:trPr>
          <w:trHeight w:val="17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30027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50 463,00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50 462,93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2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30029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275,30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261,56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95,01</w:t>
            </w:r>
          </w:p>
        </w:tc>
      </w:tr>
      <w:tr w:rsidR="00C9682E" w:rsidRPr="004F6F75" w:rsidTr="00C9682E">
        <w:trPr>
          <w:trHeight w:val="6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предоставление жилых помещений детям-сиротам и </w:t>
            </w:r>
            <w:r w:rsidRPr="00A13D35">
              <w:rPr>
                <w:color w:val="000000"/>
                <w:sz w:val="20"/>
                <w:szCs w:val="20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18 330,51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18 330,51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6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lastRenderedPageBreak/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2 110,00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2 110,00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6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35120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55,20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55,20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100,00</w:t>
            </w:r>
          </w:p>
        </w:tc>
      </w:tr>
      <w:tr w:rsidR="00C9682E" w:rsidRPr="004F6F75" w:rsidTr="00C9682E">
        <w:trPr>
          <w:trHeight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35135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1 050,00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1 042,67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99,30</w:t>
            </w:r>
          </w:p>
        </w:tc>
      </w:tr>
      <w:tr w:rsidR="00C9682E" w:rsidRPr="004F6F75" w:rsidTr="00C9682E">
        <w:trPr>
          <w:trHeight w:val="1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 w:rsidRPr="004F6F75">
              <w:rPr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4F6F75" w:rsidRDefault="00C9682E" w:rsidP="00C9682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A13D35" w:rsidRDefault="00C9682E" w:rsidP="00C9682E">
            <w:pPr>
              <w:rPr>
                <w:color w:val="FF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133 871,90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133 271,90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99,55</w:t>
            </w:r>
          </w:p>
        </w:tc>
      </w:tr>
      <w:tr w:rsidR="00C9682E" w:rsidRPr="004F6F75" w:rsidTr="00C9682E">
        <w:trPr>
          <w:trHeight w:val="6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4F6F75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45303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A13D35" w:rsidRDefault="00C9682E" w:rsidP="00C9682E">
            <w:pPr>
              <w:rPr>
                <w:color w:val="00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37 306,20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34 343,00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92,06</w:t>
            </w:r>
          </w:p>
        </w:tc>
      </w:tr>
      <w:tr w:rsidR="00C9682E" w:rsidRPr="004F6F75" w:rsidTr="00752BF6">
        <w:trPr>
          <w:trHeight w:val="6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A13D35" w:rsidRDefault="00C9682E" w:rsidP="00C9682E">
            <w:pPr>
              <w:rPr>
                <w:color w:val="00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8 747,10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8 608,65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98,42</w:t>
            </w:r>
          </w:p>
        </w:tc>
      </w:tr>
      <w:tr w:rsidR="00C9682E" w:rsidRPr="004F6F75" w:rsidTr="00752BF6">
        <w:trPr>
          <w:trHeight w:val="6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A13D35" w:rsidRDefault="00C9682E" w:rsidP="00C9682E">
            <w:pPr>
              <w:rPr>
                <w:color w:val="00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8 747,10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8 608,65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98,42</w:t>
            </w:r>
          </w:p>
        </w:tc>
      </w:tr>
      <w:tr w:rsidR="00C9682E" w:rsidRPr="004F6F75" w:rsidTr="00C9682E">
        <w:trPr>
          <w:trHeight w:val="1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A13D35" w:rsidRDefault="00C9682E" w:rsidP="00C9682E">
            <w:pPr>
              <w:rPr>
                <w:color w:val="00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-497,25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</w:tr>
      <w:tr w:rsidR="00C9682E" w:rsidRPr="004F6F75" w:rsidTr="00C9682E">
        <w:trPr>
          <w:trHeight w:val="1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35250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A13D35" w:rsidRDefault="00C9682E" w:rsidP="00C9682E">
            <w:pPr>
              <w:rPr>
                <w:color w:val="00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</w:tr>
      <w:tr w:rsidR="00C9682E" w:rsidRPr="004F6F75" w:rsidTr="00C9682E">
        <w:trPr>
          <w:trHeight w:val="1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A13D35" w:rsidRDefault="00C9682E" w:rsidP="00C9682E">
            <w:pPr>
              <w:rPr>
                <w:color w:val="000000"/>
                <w:sz w:val="20"/>
                <w:szCs w:val="20"/>
              </w:rPr>
            </w:pPr>
            <w:r w:rsidRPr="00A13D35">
              <w:rPr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Default="00C9682E" w:rsidP="00C96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-495,25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2677BD" w:rsidRDefault="00C9682E" w:rsidP="00C9682E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C9682E" w:rsidRPr="00535C33" w:rsidRDefault="00C9682E" w:rsidP="00C9682E">
      <w:pPr>
        <w:rPr>
          <w:sz w:val="28"/>
          <w:szCs w:val="28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  <w:lang w:val="en-US"/>
        </w:rPr>
      </w:pPr>
    </w:p>
    <w:p w:rsidR="00C9682E" w:rsidRDefault="00C9682E" w:rsidP="005D0226">
      <w:pPr>
        <w:jc w:val="right"/>
        <w:rPr>
          <w:sz w:val="28"/>
          <w:szCs w:val="28"/>
        </w:rPr>
      </w:pPr>
    </w:p>
    <w:p w:rsidR="00752BF6" w:rsidRDefault="00752BF6" w:rsidP="005D0226">
      <w:pPr>
        <w:jc w:val="right"/>
        <w:rPr>
          <w:sz w:val="28"/>
          <w:szCs w:val="28"/>
        </w:rPr>
      </w:pPr>
    </w:p>
    <w:p w:rsidR="00752BF6" w:rsidRDefault="00752BF6" w:rsidP="005D0226">
      <w:pPr>
        <w:jc w:val="right"/>
        <w:rPr>
          <w:sz w:val="28"/>
          <w:szCs w:val="28"/>
        </w:rPr>
      </w:pPr>
    </w:p>
    <w:p w:rsidR="00752BF6" w:rsidRDefault="00752BF6" w:rsidP="005D0226">
      <w:pPr>
        <w:jc w:val="right"/>
        <w:rPr>
          <w:sz w:val="28"/>
          <w:szCs w:val="28"/>
        </w:rPr>
      </w:pPr>
    </w:p>
    <w:p w:rsidR="00752BF6" w:rsidRDefault="00752BF6" w:rsidP="005D0226">
      <w:pPr>
        <w:jc w:val="right"/>
        <w:rPr>
          <w:sz w:val="28"/>
          <w:szCs w:val="28"/>
        </w:rPr>
      </w:pPr>
    </w:p>
    <w:p w:rsidR="00752BF6" w:rsidRPr="00752BF6" w:rsidRDefault="00752BF6" w:rsidP="005D0226">
      <w:pPr>
        <w:jc w:val="right"/>
        <w:rPr>
          <w:sz w:val="28"/>
          <w:szCs w:val="28"/>
        </w:rPr>
      </w:pPr>
    </w:p>
    <w:p w:rsidR="00F00D1B" w:rsidRPr="00535C33" w:rsidRDefault="00F00D1B" w:rsidP="005D0226">
      <w:pPr>
        <w:jc w:val="right"/>
        <w:rPr>
          <w:sz w:val="28"/>
          <w:szCs w:val="28"/>
        </w:rPr>
      </w:pPr>
      <w:r w:rsidRPr="00752BF6">
        <w:rPr>
          <w:sz w:val="28"/>
          <w:szCs w:val="28"/>
        </w:rPr>
        <w:lastRenderedPageBreak/>
        <w:t xml:space="preserve">Приложение № </w:t>
      </w:r>
      <w:r w:rsidR="00752BF6" w:rsidRPr="00752BF6">
        <w:rPr>
          <w:sz w:val="28"/>
          <w:szCs w:val="28"/>
        </w:rPr>
        <w:t>2 к</w:t>
      </w:r>
      <w:r w:rsidRPr="00535C33">
        <w:rPr>
          <w:sz w:val="28"/>
          <w:szCs w:val="28"/>
        </w:rPr>
        <w:t xml:space="preserve"> решени</w:t>
      </w:r>
      <w:r w:rsidR="00752BF6">
        <w:rPr>
          <w:sz w:val="28"/>
          <w:szCs w:val="28"/>
        </w:rPr>
        <w:t>ю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от </w:t>
      </w:r>
      <w:r w:rsidR="008C7251">
        <w:rPr>
          <w:sz w:val="28"/>
          <w:szCs w:val="28"/>
        </w:rPr>
        <w:t xml:space="preserve"> 25</w:t>
      </w:r>
      <w:r w:rsidR="009D76F2">
        <w:rPr>
          <w:sz w:val="28"/>
          <w:szCs w:val="28"/>
        </w:rPr>
        <w:t xml:space="preserve"> </w:t>
      </w:r>
      <w:r w:rsidR="009363FD">
        <w:rPr>
          <w:sz w:val="28"/>
          <w:szCs w:val="28"/>
        </w:rPr>
        <w:t xml:space="preserve"> апреля</w:t>
      </w:r>
      <w:r w:rsidRPr="00535C33">
        <w:rPr>
          <w:sz w:val="28"/>
          <w:szCs w:val="28"/>
        </w:rPr>
        <w:t xml:space="preserve"> 202</w:t>
      </w:r>
      <w:r w:rsidR="00C9682E" w:rsidRPr="00752BF6">
        <w:rPr>
          <w:sz w:val="28"/>
          <w:szCs w:val="28"/>
        </w:rPr>
        <w:t>3</w:t>
      </w:r>
      <w:r w:rsidRPr="00535C33">
        <w:rPr>
          <w:sz w:val="28"/>
          <w:szCs w:val="28"/>
        </w:rPr>
        <w:t xml:space="preserve"> г. №</w:t>
      </w:r>
      <w:r w:rsidR="008C7251">
        <w:rPr>
          <w:sz w:val="28"/>
          <w:szCs w:val="28"/>
        </w:rPr>
        <w:t xml:space="preserve"> 326</w:t>
      </w:r>
      <w:r w:rsidR="009D76F2">
        <w:rPr>
          <w:sz w:val="28"/>
          <w:szCs w:val="28"/>
        </w:rPr>
        <w:t xml:space="preserve"> </w:t>
      </w:r>
      <w:r w:rsidRPr="00535C33">
        <w:rPr>
          <w:sz w:val="28"/>
          <w:szCs w:val="28"/>
        </w:rPr>
        <w:t>-</w:t>
      </w:r>
      <w:proofErr w:type="spellStart"/>
      <w:r w:rsidRPr="00535C33">
        <w:rPr>
          <w:sz w:val="28"/>
          <w:szCs w:val="28"/>
        </w:rPr>
        <w:t>рр</w:t>
      </w:r>
      <w:proofErr w:type="spellEnd"/>
    </w:p>
    <w:p w:rsidR="00F00D1B" w:rsidRPr="00535C33" w:rsidRDefault="00F00D1B" w:rsidP="005327A5">
      <w:pPr>
        <w:rPr>
          <w:sz w:val="28"/>
          <w:szCs w:val="28"/>
        </w:rPr>
      </w:pPr>
    </w:p>
    <w:p w:rsidR="00F00D1B" w:rsidRPr="00535C33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</w:t>
      </w:r>
    </w:p>
    <w:p w:rsidR="00F00D1B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по ведомственной структуре расходов бюджета за 202</w:t>
      </w:r>
      <w:r w:rsidR="00C9682E" w:rsidRPr="00C9682E">
        <w:rPr>
          <w:b/>
          <w:bCs/>
          <w:sz w:val="28"/>
          <w:szCs w:val="28"/>
        </w:rPr>
        <w:t>2</w:t>
      </w:r>
      <w:r w:rsidRPr="00535C33">
        <w:rPr>
          <w:b/>
          <w:bCs/>
          <w:sz w:val="28"/>
          <w:szCs w:val="28"/>
        </w:rPr>
        <w:t xml:space="preserve"> год</w:t>
      </w:r>
    </w:p>
    <w:p w:rsidR="00752BF6" w:rsidRDefault="00752BF6" w:rsidP="00F00D1B">
      <w:pPr>
        <w:jc w:val="center"/>
        <w:rPr>
          <w:b/>
          <w:bCs/>
          <w:sz w:val="28"/>
          <w:szCs w:val="28"/>
        </w:rPr>
      </w:pPr>
    </w:p>
    <w:p w:rsidR="00912AEA" w:rsidRPr="00912AEA" w:rsidRDefault="00912AEA" w:rsidP="00912AEA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="00F5773C">
        <w:rPr>
          <w:sz w:val="20"/>
          <w:szCs w:val="20"/>
          <w:lang w:val="en-US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199" w:type="dxa"/>
        <w:jc w:val="center"/>
        <w:tblLook w:val="04A0"/>
      </w:tblPr>
      <w:tblGrid>
        <w:gridCol w:w="3984"/>
        <w:gridCol w:w="2160"/>
        <w:gridCol w:w="1951"/>
        <w:gridCol w:w="2104"/>
      </w:tblGrid>
      <w:tr w:rsidR="00C9682E" w:rsidRPr="00003994" w:rsidTr="00752BF6">
        <w:trPr>
          <w:trHeight w:val="112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План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Исполнено</w:t>
            </w:r>
          </w:p>
        </w:tc>
      </w:tr>
      <w:tr w:rsidR="00C9682E" w:rsidRPr="00003994" w:rsidTr="00752BF6">
        <w:trPr>
          <w:trHeight w:val="81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Администрация муниципального образования "Таштагольский муниципальный район"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2 758 305,39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2 178 074,28</w:t>
            </w:r>
          </w:p>
        </w:tc>
      </w:tr>
      <w:tr w:rsidR="00C9682E" w:rsidRPr="00003994" w:rsidTr="00752BF6">
        <w:trPr>
          <w:trHeight w:val="108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муниципальное казенное учреждение "Единая дежурно-диспетчерская служба" 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7 145,35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7 145,35</w:t>
            </w:r>
          </w:p>
        </w:tc>
      </w:tr>
      <w:tr w:rsidR="00C9682E" w:rsidRPr="00003994" w:rsidTr="00752BF6">
        <w:trPr>
          <w:trHeight w:val="183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455 253,15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427 122,55</w:t>
            </w:r>
          </w:p>
        </w:tc>
      </w:tr>
      <w:tr w:rsidR="00C9682E" w:rsidRPr="00003994" w:rsidTr="00752BF6">
        <w:trPr>
          <w:trHeight w:val="76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Комитет по управлению муниципальным имуществом 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11 623,06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11 538,36</w:t>
            </w:r>
          </w:p>
        </w:tc>
      </w:tr>
      <w:tr w:rsidR="00C9682E" w:rsidRPr="00003994" w:rsidTr="00752BF6">
        <w:trPr>
          <w:trHeight w:val="108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Муниципальное казенное учреждение "Управление жилищно-коммунального хозяйства Таштагольского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441 868,80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435 235,47</w:t>
            </w:r>
          </w:p>
        </w:tc>
      </w:tr>
      <w:tr w:rsidR="00C9682E" w:rsidRPr="00003994" w:rsidTr="00752BF6">
        <w:trPr>
          <w:trHeight w:val="127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1 437 046,71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1 431 852,95</w:t>
            </w:r>
          </w:p>
        </w:tc>
      </w:tr>
      <w:tr w:rsidR="00C9682E" w:rsidRPr="00003994" w:rsidTr="00752BF6">
        <w:trPr>
          <w:trHeight w:val="177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239 268,07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239 197,07</w:t>
            </w:r>
          </w:p>
        </w:tc>
      </w:tr>
      <w:tr w:rsidR="00C9682E" w:rsidRPr="00003994" w:rsidTr="00752BF6">
        <w:trPr>
          <w:trHeight w:val="177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lastRenderedPageBreak/>
              <w:t xml:space="preserve"> 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242 823,58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242 707,60</w:t>
            </w:r>
          </w:p>
        </w:tc>
      </w:tr>
      <w:tr w:rsidR="00C9682E" w:rsidRPr="00003994" w:rsidTr="00752BF6">
        <w:trPr>
          <w:trHeight w:val="6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Таштагольский районный Совет народных депутатов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3 548,71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3 511,73</w:t>
            </w:r>
          </w:p>
        </w:tc>
      </w:tr>
      <w:tr w:rsidR="00C9682E" w:rsidRPr="00003994" w:rsidTr="00752BF6">
        <w:trPr>
          <w:trHeight w:val="81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Контрольно-счетная комиссия Таштагольского муниципального района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933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1 234,78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1 204,11</w:t>
            </w:r>
          </w:p>
        </w:tc>
      </w:tr>
      <w:tr w:rsidR="00C9682E" w:rsidRPr="00003994" w:rsidTr="00752BF6">
        <w:trPr>
          <w:trHeight w:val="146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131 985,56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 xml:space="preserve">131 985,56   </w:t>
            </w:r>
          </w:p>
        </w:tc>
      </w:tr>
      <w:tr w:rsidR="00C9682E" w:rsidRPr="00003994" w:rsidTr="00752BF6">
        <w:trPr>
          <w:trHeight w:val="114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В том числе </w:t>
            </w:r>
          </w:p>
          <w:p w:rsidR="00C9682E" w:rsidRPr="00A13D35" w:rsidRDefault="00C9682E" w:rsidP="00C9682E">
            <w:r w:rsidRPr="00A13D35">
              <w:t xml:space="preserve">Обеспечение деятельности финансового органа  (Расходы на выплаты персоналу государственных (муниципальных) органов)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16 338,37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16 225,23</w:t>
            </w:r>
          </w:p>
        </w:tc>
      </w:tr>
      <w:tr w:rsidR="00C9682E" w:rsidRPr="00003994" w:rsidTr="00752BF6">
        <w:trPr>
          <w:trHeight w:val="93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r w:rsidRPr="00A13D35">
              <w:t xml:space="preserve">  Финансовое управление по Таштагольскому муниципальному району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 xml:space="preserve"> 955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 xml:space="preserve">115 647,19  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 xml:space="preserve">115 760,33   </w:t>
            </w:r>
          </w:p>
        </w:tc>
      </w:tr>
      <w:tr w:rsidR="00C9682E" w:rsidRPr="00003994" w:rsidTr="00752BF6">
        <w:trPr>
          <w:trHeight w:val="37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82E" w:rsidRPr="00A13D35" w:rsidRDefault="00C9682E" w:rsidP="00C9682E">
            <w:pPr>
              <w:jc w:val="center"/>
            </w:pPr>
            <w:r w:rsidRPr="00A13D35">
              <w:t xml:space="preserve"> ИТОГО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82E" w:rsidRPr="00DD5D98" w:rsidRDefault="00C9682E" w:rsidP="00C9682E">
            <w:pPr>
              <w:rPr>
                <w:rFonts w:ascii="Arial CYR" w:hAnsi="Arial CYR" w:cs="Arial CYR"/>
                <w:sz w:val="28"/>
                <w:szCs w:val="28"/>
              </w:rPr>
            </w:pPr>
            <w:r w:rsidRPr="00DD5D98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5 730 103,15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5 109 517,49</w:t>
            </w:r>
          </w:p>
        </w:tc>
      </w:tr>
    </w:tbl>
    <w:p w:rsidR="00C9682E" w:rsidRDefault="00C9682E" w:rsidP="00C9682E">
      <w:pPr>
        <w:jc w:val="right"/>
        <w:rPr>
          <w:sz w:val="28"/>
          <w:szCs w:val="28"/>
        </w:rPr>
      </w:pPr>
    </w:p>
    <w:p w:rsidR="00C9682E" w:rsidRDefault="00C9682E" w:rsidP="00C9682E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C9682E" w:rsidRDefault="00C9682E" w:rsidP="00F00D1B">
      <w:pPr>
        <w:jc w:val="right"/>
        <w:rPr>
          <w:sz w:val="28"/>
          <w:szCs w:val="28"/>
          <w:lang w:val="en-US"/>
        </w:rPr>
      </w:pPr>
    </w:p>
    <w:p w:rsidR="000B3F40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 xml:space="preserve">Приложение № </w:t>
      </w:r>
      <w:r w:rsidRPr="00752BF6">
        <w:rPr>
          <w:sz w:val="28"/>
          <w:szCs w:val="28"/>
        </w:rPr>
        <w:t>3 к решени</w:t>
      </w:r>
      <w:r w:rsidR="00752BF6" w:rsidRPr="00752BF6">
        <w:rPr>
          <w:sz w:val="28"/>
          <w:szCs w:val="28"/>
        </w:rPr>
        <w:t>ю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535C33">
        <w:rPr>
          <w:sz w:val="28"/>
          <w:szCs w:val="28"/>
        </w:rPr>
        <w:t>Таштагольского муниципального района</w:t>
      </w:r>
    </w:p>
    <w:p w:rsidR="00F00D1B" w:rsidRDefault="009363FD" w:rsidP="00F00D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682E">
        <w:rPr>
          <w:sz w:val="28"/>
          <w:szCs w:val="28"/>
          <w:lang w:val="en-US"/>
        </w:rPr>
        <w:t xml:space="preserve">  </w:t>
      </w:r>
      <w:r w:rsidR="008C7251">
        <w:rPr>
          <w:sz w:val="28"/>
          <w:szCs w:val="28"/>
        </w:rPr>
        <w:t>25</w:t>
      </w:r>
      <w:r w:rsidR="00C968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апреля</w:t>
      </w:r>
      <w:r w:rsidR="00F00D1B" w:rsidRPr="00535C33">
        <w:rPr>
          <w:sz w:val="28"/>
          <w:szCs w:val="28"/>
        </w:rPr>
        <w:t xml:space="preserve"> </w:t>
      </w:r>
      <w:r w:rsidR="008C7251">
        <w:rPr>
          <w:sz w:val="28"/>
          <w:szCs w:val="28"/>
        </w:rPr>
        <w:t xml:space="preserve"> </w:t>
      </w:r>
      <w:r w:rsidR="00F00D1B" w:rsidRPr="00535C33">
        <w:rPr>
          <w:sz w:val="28"/>
          <w:szCs w:val="28"/>
        </w:rPr>
        <w:t>202</w:t>
      </w:r>
      <w:r w:rsidR="00C9682E">
        <w:rPr>
          <w:sz w:val="28"/>
          <w:szCs w:val="28"/>
          <w:lang w:val="en-US"/>
        </w:rPr>
        <w:t>3</w:t>
      </w:r>
      <w:r w:rsidR="00F00D1B" w:rsidRPr="00535C33">
        <w:rPr>
          <w:sz w:val="28"/>
          <w:szCs w:val="28"/>
        </w:rPr>
        <w:t xml:space="preserve"> г. № </w:t>
      </w:r>
      <w:r w:rsidR="008C7251">
        <w:rPr>
          <w:sz w:val="28"/>
          <w:szCs w:val="28"/>
        </w:rPr>
        <w:t>326</w:t>
      </w:r>
      <w:r w:rsidR="00C9682E">
        <w:rPr>
          <w:sz w:val="28"/>
          <w:szCs w:val="28"/>
          <w:lang w:val="en-US"/>
        </w:rPr>
        <w:t xml:space="preserve"> </w:t>
      </w:r>
      <w:r w:rsidR="00F00D1B" w:rsidRPr="00535C33">
        <w:rPr>
          <w:sz w:val="28"/>
          <w:szCs w:val="28"/>
        </w:rPr>
        <w:t>-</w:t>
      </w:r>
      <w:proofErr w:type="spellStart"/>
      <w:r w:rsidR="00F00D1B" w:rsidRPr="00535C33">
        <w:rPr>
          <w:sz w:val="28"/>
          <w:szCs w:val="28"/>
        </w:rPr>
        <w:t>рр</w:t>
      </w:r>
      <w:proofErr w:type="spellEnd"/>
    </w:p>
    <w:p w:rsidR="009E456A" w:rsidRPr="00535C33" w:rsidRDefault="009E456A" w:rsidP="00F00D1B">
      <w:pPr>
        <w:jc w:val="right"/>
        <w:rPr>
          <w:sz w:val="28"/>
          <w:szCs w:val="28"/>
        </w:rPr>
      </w:pPr>
    </w:p>
    <w:p w:rsidR="00F00D1B" w:rsidRPr="00535C33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Расходы местного бюджета по разделам и подразделам</w:t>
      </w:r>
    </w:p>
    <w:p w:rsidR="00F00D1B" w:rsidRDefault="00F00D1B" w:rsidP="00F00D1B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классификации расходов бюджетов за 202</w:t>
      </w:r>
      <w:r w:rsidR="00C9682E" w:rsidRPr="00752BF6">
        <w:rPr>
          <w:b/>
          <w:bCs/>
          <w:sz w:val="28"/>
          <w:szCs w:val="28"/>
        </w:rPr>
        <w:t>2</w:t>
      </w:r>
      <w:r w:rsidRPr="00535C33">
        <w:rPr>
          <w:b/>
          <w:bCs/>
          <w:sz w:val="28"/>
          <w:szCs w:val="28"/>
        </w:rPr>
        <w:t xml:space="preserve"> год</w:t>
      </w:r>
    </w:p>
    <w:p w:rsidR="00752BF6" w:rsidRPr="00535C33" w:rsidRDefault="00752BF6" w:rsidP="00F00D1B">
      <w:pPr>
        <w:jc w:val="center"/>
        <w:rPr>
          <w:sz w:val="28"/>
          <w:szCs w:val="28"/>
        </w:rPr>
      </w:pPr>
    </w:p>
    <w:p w:rsidR="000B3F40" w:rsidRPr="00912AEA" w:rsidRDefault="00912AEA" w:rsidP="00B06E08">
      <w:pPr>
        <w:jc w:val="right"/>
        <w:rPr>
          <w:sz w:val="20"/>
          <w:szCs w:val="20"/>
        </w:rPr>
      </w:pPr>
      <w:r w:rsidRPr="00912AEA">
        <w:rPr>
          <w:sz w:val="20"/>
          <w:szCs w:val="20"/>
        </w:rPr>
        <w:t>тыс.</w:t>
      </w:r>
      <w:r w:rsidR="004F6F75" w:rsidRPr="00DD7069">
        <w:rPr>
          <w:sz w:val="20"/>
          <w:szCs w:val="20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505" w:type="dxa"/>
        <w:jc w:val="center"/>
        <w:tblLayout w:type="fixed"/>
        <w:tblLook w:val="04A0"/>
      </w:tblPr>
      <w:tblGrid>
        <w:gridCol w:w="3134"/>
        <w:gridCol w:w="1134"/>
        <w:gridCol w:w="780"/>
        <w:gridCol w:w="1843"/>
        <w:gridCol w:w="2055"/>
        <w:gridCol w:w="1559"/>
      </w:tblGrid>
      <w:tr w:rsidR="00C9682E" w:rsidRPr="002677BD" w:rsidTr="00C9682E">
        <w:trPr>
          <w:trHeight w:val="322"/>
          <w:jc w:val="center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752BF6" w:rsidP="00C9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9682E" w:rsidRPr="00DD5D98">
              <w:rPr>
                <w:sz w:val="28"/>
                <w:szCs w:val="28"/>
              </w:rPr>
              <w:t>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Раздел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Уточненный план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DD5D98" w:rsidRDefault="00C9682E" w:rsidP="00C9682E">
            <w:pPr>
              <w:jc w:val="center"/>
              <w:rPr>
                <w:sz w:val="28"/>
                <w:szCs w:val="28"/>
              </w:rPr>
            </w:pPr>
            <w:r w:rsidRPr="00DD5D98">
              <w:rPr>
                <w:sz w:val="28"/>
                <w:szCs w:val="28"/>
              </w:rPr>
              <w:t>% исполнения</w:t>
            </w:r>
          </w:p>
        </w:tc>
      </w:tr>
      <w:tr w:rsidR="00C9682E" w:rsidRPr="002677BD" w:rsidTr="00C9682E">
        <w:trPr>
          <w:trHeight w:val="1215"/>
          <w:jc w:val="center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2E" w:rsidRPr="002677BD" w:rsidRDefault="00C9682E" w:rsidP="00C9682E">
            <w:pPr>
              <w:rPr>
                <w:rFonts w:ascii="Arial CYR" w:hAnsi="Arial CYR" w:cs="Arial CYR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2E" w:rsidRPr="002677BD" w:rsidRDefault="00C9682E" w:rsidP="00C9682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2E" w:rsidRPr="002677BD" w:rsidRDefault="00C9682E" w:rsidP="00C9682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2E" w:rsidRPr="002677BD" w:rsidRDefault="00C9682E" w:rsidP="00C9682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2E" w:rsidRPr="002677BD" w:rsidRDefault="00C9682E" w:rsidP="00C9682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2E" w:rsidRPr="002677BD" w:rsidRDefault="00C9682E" w:rsidP="00C9682E">
            <w:pPr>
              <w:rPr>
                <w:color w:val="FF0000"/>
                <w:sz w:val="28"/>
                <w:szCs w:val="28"/>
              </w:rPr>
            </w:pPr>
          </w:p>
        </w:tc>
      </w:tr>
      <w:tr w:rsidR="00C9682E" w:rsidRPr="002677BD" w:rsidTr="00C9682E">
        <w:trPr>
          <w:trHeight w:val="48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117 554,97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8C04A0">
              <w:rPr>
                <w:color w:val="000000"/>
              </w:rPr>
              <w:t>117 320,19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99,80</w:t>
            </w:r>
          </w:p>
        </w:tc>
      </w:tr>
      <w:tr w:rsidR="00C9682E" w:rsidRPr="002677BD" w:rsidTr="00C9682E">
        <w:trPr>
          <w:trHeight w:val="1034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4 907,53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4 907,53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121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C536AA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3 548,7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3 511,73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98,96</w:t>
            </w:r>
          </w:p>
        </w:tc>
      </w:tr>
      <w:tr w:rsidR="00C9682E" w:rsidRPr="002677BD" w:rsidTr="00C9682E">
        <w:trPr>
          <w:trHeight w:val="13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58 967,54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58 942,70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99,96</w:t>
            </w:r>
          </w:p>
        </w:tc>
      </w:tr>
      <w:tr w:rsidR="00C9682E" w:rsidRPr="002677BD" w:rsidTr="00C9682E">
        <w:trPr>
          <w:trHeight w:val="30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55,20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94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17 414,13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17 325,92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99,49</w:t>
            </w:r>
          </w:p>
        </w:tc>
      </w:tr>
      <w:tr w:rsidR="00C9682E" w:rsidRPr="002677BD" w:rsidTr="00C9682E">
        <w:trPr>
          <w:trHeight w:val="46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32 661,85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51263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32 577,1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99,74</w:t>
            </w:r>
          </w:p>
        </w:tc>
      </w:tr>
      <w:tr w:rsidR="00C9682E" w:rsidRPr="002677BD" w:rsidTr="00C9682E">
        <w:trPr>
          <w:trHeight w:val="46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2 110,00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2 110,00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46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2 110,00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2 110,00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13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НАЦИОНАЛЬНАЯ </w:t>
            </w:r>
            <w:r w:rsidRPr="008C04A0">
              <w:rPr>
                <w:color w:val="00000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lastRenderedPageBreak/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15 285,85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15 285,85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94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lastRenderedPageBreak/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9 501,85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9 501,85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94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5 784,00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1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1 110 152,20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1 031 703,14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92,93</w:t>
            </w:r>
          </w:p>
        </w:tc>
      </w:tr>
      <w:tr w:rsidR="00C9682E" w:rsidRPr="002677BD" w:rsidTr="00C9682E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Топливно-энергетический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57 235,00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50 112,17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87,56</w:t>
            </w:r>
          </w:p>
        </w:tc>
      </w:tr>
      <w:tr w:rsidR="00C9682E" w:rsidRPr="002677BD" w:rsidTr="00C9682E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25,29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25,29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41 600,00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38 500,00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92,55</w:t>
            </w:r>
          </w:p>
        </w:tc>
      </w:tr>
      <w:tr w:rsidR="00C9682E" w:rsidRPr="002677BD" w:rsidTr="00C9682E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289 913,99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289 776,25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99,95</w:t>
            </w:r>
          </w:p>
        </w:tc>
      </w:tr>
      <w:tr w:rsidR="00C9682E" w:rsidRPr="002677BD" w:rsidTr="00C9682E">
        <w:trPr>
          <w:trHeight w:val="51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721 377,92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653 289,43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90,56</w:t>
            </w:r>
          </w:p>
        </w:tc>
      </w:tr>
      <w:tr w:rsidR="00C9682E" w:rsidRPr="002677BD" w:rsidTr="00C9682E">
        <w:trPr>
          <w:trHeight w:val="52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2 037 648,04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1 533 108,60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75,24</w:t>
            </w:r>
          </w:p>
        </w:tc>
      </w:tr>
      <w:tr w:rsidR="00C9682E" w:rsidRPr="002677BD" w:rsidTr="00C9682E">
        <w:trPr>
          <w:trHeight w:val="296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678 273,23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197 102,11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29,06</w:t>
            </w:r>
          </w:p>
        </w:tc>
      </w:tr>
      <w:tr w:rsidR="00C9682E" w:rsidRPr="002677BD" w:rsidTr="00C9682E">
        <w:trPr>
          <w:trHeight w:val="318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1 164 171,72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1 141 998,58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98,10</w:t>
            </w:r>
          </w:p>
        </w:tc>
      </w:tr>
      <w:tr w:rsidR="00C9682E" w:rsidRPr="002677BD" w:rsidTr="00C9682E">
        <w:trPr>
          <w:trHeight w:val="226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47 159,48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47 159,48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2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148 043,61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51263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146 848,4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99,19</w:t>
            </w:r>
          </w:p>
        </w:tc>
      </w:tr>
      <w:tr w:rsidR="00C9682E" w:rsidRPr="002677BD" w:rsidTr="00C9682E">
        <w:trPr>
          <w:trHeight w:val="52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8C04A0">
              <w:rPr>
                <w:color w:val="000000"/>
              </w:rPr>
              <w:t>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4 414,40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570,69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12,93</w:t>
            </w:r>
          </w:p>
        </w:tc>
      </w:tr>
      <w:tr w:rsidR="00C9682E" w:rsidRPr="002677BD" w:rsidTr="00C9682E">
        <w:trPr>
          <w:trHeight w:val="52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Сбор, удаление отходов и очистка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3 843,71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0,00</w:t>
            </w:r>
          </w:p>
        </w:tc>
      </w:tr>
      <w:tr w:rsidR="00C9682E" w:rsidRPr="002677BD" w:rsidTr="00C9682E">
        <w:trPr>
          <w:trHeight w:val="52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570,69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570,69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269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1 482 043,26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1 476 913,43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99,65</w:t>
            </w:r>
          </w:p>
        </w:tc>
      </w:tr>
      <w:tr w:rsidR="00C9682E" w:rsidRPr="002677BD" w:rsidTr="00C9682E">
        <w:trPr>
          <w:trHeight w:val="30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456 570,89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455 696,21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99,81</w:t>
            </w:r>
          </w:p>
        </w:tc>
      </w:tr>
      <w:tr w:rsidR="00C9682E" w:rsidRPr="002677BD" w:rsidTr="00C9682E">
        <w:trPr>
          <w:trHeight w:val="281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752 159,52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51263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748 054,0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99,45</w:t>
            </w:r>
          </w:p>
        </w:tc>
      </w:tr>
      <w:tr w:rsidR="00C9682E" w:rsidRPr="002677BD" w:rsidTr="00C9682E">
        <w:trPr>
          <w:trHeight w:val="52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134 739,72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134 739,72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36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3 402,82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3 402,82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2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135 170,31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51263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135 020,6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99,89</w:t>
            </w:r>
          </w:p>
        </w:tc>
      </w:tr>
      <w:tr w:rsidR="00C9682E" w:rsidRPr="002677BD" w:rsidTr="00C9682E">
        <w:trPr>
          <w:trHeight w:val="52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183 965,13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183 928,63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99,98</w:t>
            </w:r>
          </w:p>
        </w:tc>
      </w:tr>
      <w:tr w:rsidR="00C9682E" w:rsidRPr="002677BD" w:rsidTr="00C9682E">
        <w:trPr>
          <w:trHeight w:val="288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177 412,40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177 411,80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49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6 552,73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6 516,83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99,45</w:t>
            </w:r>
          </w:p>
        </w:tc>
      </w:tr>
      <w:tr w:rsidR="00C9682E" w:rsidRPr="002677BD" w:rsidTr="00C9682E">
        <w:trPr>
          <w:trHeight w:val="331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593,75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593,75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lastRenderedPageBreak/>
              <w:t xml:space="preserve"> 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593,75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593,75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341 844,55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341 622,81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99,94</w:t>
            </w:r>
          </w:p>
        </w:tc>
      </w:tr>
      <w:tr w:rsidR="00C9682E" w:rsidRPr="002677BD" w:rsidTr="00C9682E">
        <w:trPr>
          <w:trHeight w:val="339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5 455,38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5 455,38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64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Социальное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177 379,40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177 316,48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99,96</w:t>
            </w:r>
          </w:p>
        </w:tc>
      </w:tr>
      <w:tr w:rsidR="00C9682E" w:rsidRPr="002677BD" w:rsidTr="00C9682E">
        <w:trPr>
          <w:trHeight w:val="64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19 938,47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19 819,57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99,40</w:t>
            </w:r>
          </w:p>
        </w:tc>
      </w:tr>
      <w:tr w:rsidR="00C9682E" w:rsidRPr="002677BD" w:rsidTr="00C9682E">
        <w:trPr>
          <w:trHeight w:val="363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91 758,88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91 745,07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99,98</w:t>
            </w:r>
          </w:p>
        </w:tc>
      </w:tr>
      <w:tr w:rsidR="00C9682E" w:rsidRPr="002677BD" w:rsidTr="00C9682E">
        <w:trPr>
          <w:trHeight w:val="60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C536AA" w:rsidRDefault="00C9682E" w:rsidP="00C9682E">
            <w:pPr>
              <w:jc w:val="center"/>
              <w:rPr>
                <w:color w:val="FF0000"/>
                <w:lang w:val="en-US"/>
              </w:rPr>
            </w:pPr>
            <w:r w:rsidRPr="008C04A0">
              <w:rPr>
                <w:color w:val="000000"/>
              </w:rPr>
              <w:t>47 312,4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47 286,31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99,94</w:t>
            </w:r>
          </w:p>
        </w:tc>
      </w:tr>
      <w:tr w:rsidR="00C9682E" w:rsidRPr="002677BD" w:rsidTr="00C9682E">
        <w:trPr>
          <w:trHeight w:val="58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405 553,52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377 422,92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93,06</w:t>
            </w:r>
          </w:p>
        </w:tc>
      </w:tr>
      <w:tr w:rsidR="00C9682E" w:rsidRPr="002677BD" w:rsidTr="00C9682E">
        <w:trPr>
          <w:trHeight w:val="348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50 242,61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50 242,61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35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302 858,57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274 730,07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90,71</w:t>
            </w:r>
          </w:p>
        </w:tc>
      </w:tr>
      <w:tr w:rsidR="00C9682E" w:rsidRPr="002677BD" w:rsidTr="00C9682E">
        <w:trPr>
          <w:trHeight w:val="32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45 478,87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45 478,87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88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C536AA" w:rsidRDefault="00C9682E" w:rsidP="00C9682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8C04A0">
              <w:rPr>
                <w:color w:val="000000"/>
              </w:rPr>
              <w:t>6 973,4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CD6E00" w:rsidRDefault="00C9682E" w:rsidP="00C9682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8C04A0">
              <w:rPr>
                <w:color w:val="000000"/>
              </w:rPr>
              <w:t>6 971,3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99,97</w:t>
            </w:r>
          </w:p>
        </w:tc>
      </w:tr>
      <w:tr w:rsidR="00C9682E" w:rsidRPr="002677BD" w:rsidTr="00C9682E">
        <w:trPr>
          <w:trHeight w:val="704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color w:val="FF0000"/>
              </w:rPr>
            </w:pPr>
            <w:r w:rsidRPr="008C04A0">
              <w:rPr>
                <w:color w:val="000000"/>
              </w:rPr>
              <w:t xml:space="preserve"> 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1 779,60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1 779,60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5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82E" w:rsidRPr="008C04A0" w:rsidRDefault="00C9682E" w:rsidP="00C9682E">
            <w:pPr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 xml:space="preserve">  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1 779,60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1 779,60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82E" w:rsidRPr="008C04A0" w:rsidRDefault="00C9682E" w:rsidP="00C9682E">
            <w:pPr>
              <w:jc w:val="center"/>
              <w:rPr>
                <w:b/>
                <w:bCs/>
                <w:color w:val="FF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5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8C04A0" w:rsidRDefault="00C9682E" w:rsidP="00C9682E">
            <w:pPr>
              <w:rPr>
                <w:color w:val="000000"/>
              </w:rPr>
            </w:pPr>
            <w:r w:rsidRPr="008C04A0">
              <w:rPr>
                <w:color w:val="000000"/>
              </w:rPr>
              <w:t xml:space="preserve">  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11,23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28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8C04A0" w:rsidRDefault="00C9682E" w:rsidP="00C9682E">
            <w:pPr>
              <w:rPr>
                <w:color w:val="000000"/>
              </w:rPr>
            </w:pPr>
            <w:r w:rsidRPr="008C04A0">
              <w:rPr>
                <w:color w:val="000000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11,23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5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8C04A0" w:rsidRDefault="00C9682E" w:rsidP="00C9682E">
            <w:pPr>
              <w:rPr>
                <w:color w:val="000000"/>
              </w:rPr>
            </w:pPr>
            <w:r w:rsidRPr="008C04A0">
              <w:rPr>
                <w:color w:val="00000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27 146,65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27 146,65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138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8C04A0" w:rsidRDefault="00C9682E" w:rsidP="00C9682E">
            <w:pPr>
              <w:rPr>
                <w:color w:val="000000"/>
              </w:rPr>
            </w:pPr>
            <w:r w:rsidRPr="008C04A0">
              <w:rPr>
                <w:color w:val="000000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27 146,65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27 146,65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100,00</w:t>
            </w:r>
          </w:p>
        </w:tc>
      </w:tr>
      <w:tr w:rsidR="00C9682E" w:rsidRPr="002677BD" w:rsidTr="00C9682E">
        <w:trPr>
          <w:trHeight w:val="55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82E" w:rsidRPr="00B746D3" w:rsidRDefault="00C9682E" w:rsidP="00C9682E">
            <w:r w:rsidRPr="00B746D3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B746D3" w:rsidRDefault="00C9682E" w:rsidP="00C9682E">
            <w:pPr>
              <w:jc w:val="center"/>
            </w:pPr>
            <w:r w:rsidRPr="00B746D3">
              <w:rPr>
                <w:b/>
                <w:bCs/>
              </w:rPr>
              <w:t>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5 730 103,15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5 109 517,49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2E" w:rsidRPr="008C04A0" w:rsidRDefault="00C9682E" w:rsidP="00C9682E">
            <w:pPr>
              <w:jc w:val="center"/>
              <w:rPr>
                <w:color w:val="000000"/>
              </w:rPr>
            </w:pPr>
            <w:r w:rsidRPr="008C04A0">
              <w:rPr>
                <w:color w:val="000000"/>
              </w:rPr>
              <w:t>89,17</w:t>
            </w:r>
          </w:p>
        </w:tc>
      </w:tr>
    </w:tbl>
    <w:p w:rsidR="00C9682E" w:rsidRPr="002677BD" w:rsidRDefault="00C9682E" w:rsidP="00C9682E">
      <w:pPr>
        <w:rPr>
          <w:color w:val="FF0000"/>
          <w:sz w:val="28"/>
          <w:szCs w:val="28"/>
        </w:rPr>
      </w:pPr>
    </w:p>
    <w:p w:rsidR="00C9682E" w:rsidRDefault="00C9682E" w:rsidP="00F00D1B">
      <w:pPr>
        <w:rPr>
          <w:sz w:val="28"/>
          <w:szCs w:val="28"/>
          <w:lang w:val="en-US"/>
        </w:rPr>
      </w:pPr>
    </w:p>
    <w:p w:rsidR="00C9682E" w:rsidRDefault="00C9682E" w:rsidP="00F00D1B">
      <w:pPr>
        <w:rPr>
          <w:sz w:val="28"/>
          <w:szCs w:val="28"/>
          <w:lang w:val="en-US"/>
        </w:rPr>
      </w:pPr>
    </w:p>
    <w:p w:rsidR="00C9682E" w:rsidRDefault="00C9682E" w:rsidP="00F00D1B">
      <w:pPr>
        <w:rPr>
          <w:sz w:val="28"/>
          <w:szCs w:val="28"/>
          <w:lang w:val="en-US"/>
        </w:rPr>
      </w:pPr>
    </w:p>
    <w:p w:rsidR="00C9682E" w:rsidRDefault="00C9682E" w:rsidP="00F00D1B">
      <w:pPr>
        <w:rPr>
          <w:sz w:val="28"/>
          <w:szCs w:val="28"/>
          <w:lang w:val="en-US"/>
        </w:rPr>
      </w:pPr>
    </w:p>
    <w:p w:rsidR="00F00D1B" w:rsidRPr="00752BF6" w:rsidRDefault="00F00D1B" w:rsidP="00F00D1B">
      <w:pPr>
        <w:jc w:val="right"/>
        <w:rPr>
          <w:sz w:val="28"/>
          <w:szCs w:val="28"/>
        </w:rPr>
      </w:pPr>
      <w:r w:rsidRPr="00752BF6">
        <w:rPr>
          <w:sz w:val="28"/>
          <w:szCs w:val="28"/>
        </w:rPr>
        <w:lastRenderedPageBreak/>
        <w:t>Приложение № 4  к решени</w:t>
      </w:r>
      <w:r w:rsidR="00752BF6" w:rsidRPr="00752BF6">
        <w:rPr>
          <w:sz w:val="28"/>
          <w:szCs w:val="28"/>
        </w:rPr>
        <w:t>ю</w:t>
      </w:r>
    </w:p>
    <w:p w:rsidR="00F00D1B" w:rsidRPr="00752BF6" w:rsidRDefault="00F00D1B" w:rsidP="00F00D1B">
      <w:pPr>
        <w:jc w:val="right"/>
        <w:rPr>
          <w:sz w:val="28"/>
          <w:szCs w:val="28"/>
        </w:rPr>
      </w:pPr>
      <w:r w:rsidRPr="00752BF6">
        <w:rPr>
          <w:sz w:val="28"/>
          <w:szCs w:val="28"/>
        </w:rPr>
        <w:t>Совета народных депутатов</w:t>
      </w:r>
    </w:p>
    <w:p w:rsidR="00F00D1B" w:rsidRPr="00535C33" w:rsidRDefault="00F00D1B" w:rsidP="00F00D1B">
      <w:pPr>
        <w:jc w:val="right"/>
        <w:rPr>
          <w:sz w:val="28"/>
          <w:szCs w:val="28"/>
        </w:rPr>
      </w:pPr>
      <w:r w:rsidRPr="00752BF6">
        <w:rPr>
          <w:sz w:val="28"/>
          <w:szCs w:val="28"/>
        </w:rPr>
        <w:t>Таштагольского муниципального района</w:t>
      </w:r>
    </w:p>
    <w:p w:rsidR="00F00D1B" w:rsidRPr="00535C33" w:rsidRDefault="009363FD" w:rsidP="00F00D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551">
        <w:rPr>
          <w:sz w:val="28"/>
          <w:szCs w:val="28"/>
          <w:lang w:val="en-US"/>
        </w:rPr>
        <w:t xml:space="preserve"> </w:t>
      </w:r>
      <w:r w:rsidR="008C7251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 апреля</w:t>
      </w:r>
      <w:r w:rsidR="00F00D1B" w:rsidRPr="00535C33">
        <w:rPr>
          <w:sz w:val="28"/>
          <w:szCs w:val="28"/>
        </w:rPr>
        <w:t xml:space="preserve"> 202</w:t>
      </w:r>
      <w:r w:rsidR="00316551">
        <w:rPr>
          <w:sz w:val="28"/>
          <w:szCs w:val="28"/>
          <w:lang w:val="en-US"/>
        </w:rPr>
        <w:t>3</w:t>
      </w:r>
      <w:r w:rsidR="00F00D1B" w:rsidRPr="00535C33">
        <w:rPr>
          <w:sz w:val="28"/>
          <w:szCs w:val="28"/>
        </w:rPr>
        <w:t xml:space="preserve"> г. №</w:t>
      </w:r>
      <w:r w:rsidR="00316551">
        <w:rPr>
          <w:sz w:val="28"/>
          <w:szCs w:val="28"/>
          <w:lang w:val="en-US"/>
        </w:rPr>
        <w:t xml:space="preserve"> </w:t>
      </w:r>
      <w:r w:rsidR="008C7251">
        <w:rPr>
          <w:sz w:val="28"/>
          <w:szCs w:val="28"/>
        </w:rPr>
        <w:t>326</w:t>
      </w:r>
      <w:r w:rsidR="00F00D1B" w:rsidRPr="00535C33">
        <w:rPr>
          <w:sz w:val="28"/>
          <w:szCs w:val="28"/>
        </w:rPr>
        <w:t xml:space="preserve"> -</w:t>
      </w:r>
      <w:proofErr w:type="spellStart"/>
      <w:r w:rsidR="00F00D1B" w:rsidRPr="00535C33">
        <w:rPr>
          <w:sz w:val="28"/>
          <w:szCs w:val="28"/>
        </w:rPr>
        <w:t>рр</w:t>
      </w:r>
      <w:proofErr w:type="spellEnd"/>
    </w:p>
    <w:p w:rsidR="00F00D1B" w:rsidRPr="00535C33" w:rsidRDefault="00F00D1B" w:rsidP="00B06E08">
      <w:pPr>
        <w:jc w:val="right"/>
        <w:rPr>
          <w:sz w:val="28"/>
          <w:szCs w:val="28"/>
        </w:rPr>
      </w:pPr>
    </w:p>
    <w:p w:rsidR="00F00D1B" w:rsidRPr="00535C33" w:rsidRDefault="00F00D1B" w:rsidP="00A7382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>Источники финансирования дефицита местного  бюджета</w:t>
      </w:r>
    </w:p>
    <w:p w:rsidR="00F00D1B" w:rsidRPr="00535C33" w:rsidRDefault="00F00D1B" w:rsidP="00A73829">
      <w:pPr>
        <w:jc w:val="center"/>
        <w:rPr>
          <w:b/>
          <w:bCs/>
          <w:sz w:val="28"/>
          <w:szCs w:val="28"/>
        </w:rPr>
      </w:pPr>
      <w:r w:rsidRPr="00535C33">
        <w:rPr>
          <w:b/>
          <w:bCs/>
          <w:sz w:val="28"/>
          <w:szCs w:val="28"/>
        </w:rPr>
        <w:t xml:space="preserve"> по кодам классификации источников финансирования</w:t>
      </w:r>
    </w:p>
    <w:p w:rsidR="000B3F40" w:rsidRDefault="00EC4D11" w:rsidP="00F00D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дефицита бюджета за 202</w:t>
      </w:r>
      <w:r w:rsidR="00316551">
        <w:rPr>
          <w:b/>
          <w:bCs/>
          <w:sz w:val="28"/>
          <w:szCs w:val="28"/>
          <w:lang w:val="en-US"/>
        </w:rPr>
        <w:t>2</w:t>
      </w:r>
      <w:r w:rsidR="00C82B80" w:rsidRPr="00535C33">
        <w:rPr>
          <w:b/>
          <w:bCs/>
          <w:sz w:val="28"/>
          <w:szCs w:val="28"/>
        </w:rPr>
        <w:t xml:space="preserve"> </w:t>
      </w:r>
      <w:r w:rsidR="00F00D1B" w:rsidRPr="00535C33">
        <w:rPr>
          <w:b/>
          <w:bCs/>
          <w:sz w:val="28"/>
          <w:szCs w:val="28"/>
        </w:rPr>
        <w:t>год</w:t>
      </w:r>
    </w:p>
    <w:p w:rsidR="00752BF6" w:rsidRPr="00535C33" w:rsidRDefault="00752BF6" w:rsidP="00F00D1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94B28" w:rsidRPr="00535C33" w:rsidRDefault="00912AEA" w:rsidP="00771C61">
      <w:pPr>
        <w:jc w:val="right"/>
        <w:rPr>
          <w:b/>
          <w:bCs/>
          <w:sz w:val="28"/>
          <w:szCs w:val="28"/>
        </w:rPr>
      </w:pPr>
      <w:r w:rsidRPr="00912AEA">
        <w:rPr>
          <w:sz w:val="20"/>
          <w:szCs w:val="20"/>
        </w:rPr>
        <w:t>тыс.</w:t>
      </w:r>
      <w:r w:rsidR="00F5773C">
        <w:rPr>
          <w:sz w:val="20"/>
          <w:szCs w:val="20"/>
          <w:lang w:val="en-US"/>
        </w:rPr>
        <w:t xml:space="preserve"> </w:t>
      </w:r>
      <w:r w:rsidRPr="00912AEA">
        <w:rPr>
          <w:sz w:val="20"/>
          <w:szCs w:val="20"/>
        </w:rPr>
        <w:t>рублей</w:t>
      </w:r>
    </w:p>
    <w:tbl>
      <w:tblPr>
        <w:tblW w:w="10915" w:type="dxa"/>
        <w:jc w:val="center"/>
        <w:tblLayout w:type="fixed"/>
        <w:tblLook w:val="04A0"/>
      </w:tblPr>
      <w:tblGrid>
        <w:gridCol w:w="2977"/>
        <w:gridCol w:w="4111"/>
        <w:gridCol w:w="1846"/>
        <w:gridCol w:w="1981"/>
      </w:tblGrid>
      <w:tr w:rsidR="00316551" w:rsidRPr="002677BD" w:rsidTr="00F717F1">
        <w:trPr>
          <w:trHeight w:val="330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551" w:rsidRPr="00BE0BB6" w:rsidRDefault="00316551" w:rsidP="00F717F1">
            <w:pPr>
              <w:jc w:val="center"/>
              <w:rPr>
                <w:b/>
              </w:rPr>
            </w:pPr>
            <w:r w:rsidRPr="00BE0BB6">
              <w:rPr>
                <w:b/>
              </w:rPr>
              <w:t>Код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551" w:rsidRPr="00BE0BB6" w:rsidRDefault="00316551" w:rsidP="00F717F1">
            <w:pPr>
              <w:jc w:val="center"/>
              <w:rPr>
                <w:b/>
              </w:rPr>
            </w:pPr>
            <w:r w:rsidRPr="00BE0BB6">
              <w:rPr>
                <w:b/>
              </w:rPr>
              <w:t>Наименование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551" w:rsidRPr="00BE0BB6" w:rsidRDefault="00316551" w:rsidP="00F717F1">
            <w:pPr>
              <w:jc w:val="center"/>
              <w:rPr>
                <w:b/>
                <w:bCs/>
              </w:rPr>
            </w:pPr>
            <w:r w:rsidRPr="00BE0BB6">
              <w:rPr>
                <w:b/>
                <w:bCs/>
              </w:rPr>
              <w:t>План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6551" w:rsidRPr="00BE0BB6" w:rsidRDefault="00316551" w:rsidP="00F717F1">
            <w:pPr>
              <w:jc w:val="center"/>
              <w:rPr>
                <w:b/>
                <w:bCs/>
              </w:rPr>
            </w:pPr>
            <w:r w:rsidRPr="00BE0BB6">
              <w:rPr>
                <w:b/>
                <w:bCs/>
              </w:rPr>
              <w:t>Исполнение</w:t>
            </w:r>
          </w:p>
        </w:tc>
      </w:tr>
      <w:tr w:rsidR="00316551" w:rsidRPr="002677BD" w:rsidTr="00F717F1">
        <w:trPr>
          <w:trHeight w:val="552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F717F1">
            <w:pPr>
              <w:jc w:val="center"/>
              <w:rPr>
                <w:b/>
                <w:bCs/>
                <w:color w:val="FF0000"/>
              </w:rPr>
            </w:pPr>
            <w:r w:rsidRPr="0044219B">
              <w:rPr>
                <w:color w:val="000000"/>
              </w:rPr>
              <w:t>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551" w:rsidRPr="0044219B" w:rsidRDefault="00316551" w:rsidP="00F717F1">
            <w:pPr>
              <w:rPr>
                <w:b/>
                <w:bCs/>
                <w:color w:val="FF0000"/>
              </w:rPr>
            </w:pPr>
            <w:r w:rsidRPr="0044219B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8C7251">
            <w:pPr>
              <w:ind w:firstLineChars="100" w:firstLine="240"/>
              <w:jc w:val="center"/>
              <w:rPr>
                <w:b/>
                <w:bCs/>
                <w:color w:val="FF0000"/>
              </w:rPr>
            </w:pPr>
            <w:r w:rsidRPr="0044219B">
              <w:rPr>
                <w:color w:val="000000"/>
              </w:rPr>
              <w:t>120 335,00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F717F1">
            <w:pPr>
              <w:jc w:val="center"/>
              <w:rPr>
                <w:b/>
                <w:bCs/>
                <w:color w:val="FF0000"/>
              </w:rPr>
            </w:pPr>
            <w:r w:rsidRPr="0044219B">
              <w:rPr>
                <w:color w:val="000000"/>
              </w:rPr>
              <w:t>59 996,64</w:t>
            </w:r>
          </w:p>
        </w:tc>
      </w:tr>
      <w:tr w:rsidR="00316551" w:rsidRPr="002677BD" w:rsidTr="00F717F1">
        <w:trPr>
          <w:trHeight w:val="531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F717F1">
            <w:pPr>
              <w:jc w:val="center"/>
              <w:rPr>
                <w:b/>
                <w:bCs/>
                <w:color w:val="FF0000"/>
              </w:rPr>
            </w:pPr>
            <w:r w:rsidRPr="0044219B">
              <w:rPr>
                <w:color w:val="000000"/>
              </w:rPr>
              <w:t xml:space="preserve"> 000 0105000000 0000 000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551" w:rsidRPr="0044219B" w:rsidRDefault="00316551" w:rsidP="00F717F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 w:rsidRPr="0044219B">
              <w:rPr>
                <w:color w:val="000000"/>
              </w:rPr>
              <w:t xml:space="preserve">  </w:t>
            </w:r>
            <w:r w:rsidRPr="0044219B">
              <w:rPr>
                <w:color w:val="00000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8C7251">
            <w:pPr>
              <w:ind w:firstLineChars="100" w:firstLine="240"/>
              <w:jc w:val="center"/>
              <w:rPr>
                <w:b/>
                <w:bCs/>
                <w:color w:val="FF0000"/>
                <w:lang w:val="en-US"/>
              </w:rPr>
            </w:pPr>
            <w:r w:rsidRPr="0044219B">
              <w:rPr>
                <w:color w:val="000000"/>
              </w:rPr>
              <w:t>120 335,00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8C7251">
            <w:pPr>
              <w:ind w:firstLineChars="100" w:firstLine="240"/>
              <w:jc w:val="center"/>
              <w:rPr>
                <w:b/>
                <w:bCs/>
                <w:color w:val="FF0000"/>
                <w:lang w:val="en-US"/>
              </w:rPr>
            </w:pPr>
            <w:r w:rsidRPr="0044219B">
              <w:rPr>
                <w:color w:val="000000"/>
              </w:rPr>
              <w:t>59 996,64</w:t>
            </w:r>
          </w:p>
        </w:tc>
      </w:tr>
      <w:tr w:rsidR="00316551" w:rsidRPr="002677BD" w:rsidTr="00F717F1">
        <w:trPr>
          <w:trHeight w:val="411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F717F1">
            <w:pPr>
              <w:jc w:val="center"/>
              <w:rPr>
                <w:color w:val="FF0000"/>
              </w:rPr>
            </w:pPr>
            <w:r w:rsidRPr="0044219B">
              <w:rPr>
                <w:color w:val="000000"/>
              </w:rPr>
              <w:t xml:space="preserve"> 000 0105020105 0000 510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551" w:rsidRPr="0044219B" w:rsidRDefault="00316551" w:rsidP="00F717F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44219B">
              <w:rPr>
                <w:color w:val="000000"/>
              </w:rPr>
              <w:t xml:space="preserve">  </w:t>
            </w:r>
            <w:r w:rsidRPr="0044219B">
              <w:rPr>
                <w:color w:val="000000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8C7251">
            <w:pPr>
              <w:ind w:firstLineChars="100" w:firstLine="240"/>
              <w:jc w:val="center"/>
              <w:rPr>
                <w:bCs/>
                <w:color w:val="FF0000"/>
                <w:lang w:val="en-US"/>
              </w:rPr>
            </w:pPr>
            <w:r w:rsidRPr="0044219B">
              <w:rPr>
                <w:color w:val="000000"/>
              </w:rPr>
              <w:t>-5 609 768,15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8C7251">
            <w:pPr>
              <w:ind w:firstLineChars="100" w:firstLine="240"/>
              <w:jc w:val="center"/>
              <w:rPr>
                <w:bCs/>
                <w:color w:val="FF0000"/>
                <w:lang w:val="en-US"/>
              </w:rPr>
            </w:pPr>
            <w:r w:rsidRPr="0044219B">
              <w:rPr>
                <w:color w:val="000000"/>
              </w:rPr>
              <w:t>-5 065 754,72</w:t>
            </w:r>
          </w:p>
        </w:tc>
      </w:tr>
      <w:tr w:rsidR="00316551" w:rsidRPr="002677BD" w:rsidTr="00F717F1">
        <w:trPr>
          <w:trHeight w:val="510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F717F1">
            <w:pPr>
              <w:jc w:val="center"/>
              <w:rPr>
                <w:color w:val="FF0000"/>
              </w:rPr>
            </w:pPr>
            <w:r w:rsidRPr="0044219B">
              <w:rPr>
                <w:color w:val="000000"/>
              </w:rPr>
              <w:t xml:space="preserve"> 000 0105020105 0000 610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551" w:rsidRPr="0044219B" w:rsidRDefault="00316551" w:rsidP="00F717F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44219B">
              <w:rPr>
                <w:color w:val="000000"/>
              </w:rPr>
              <w:t xml:space="preserve">  </w:t>
            </w:r>
            <w:r w:rsidRPr="0044219B">
              <w:rPr>
                <w:color w:val="00000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8C7251">
            <w:pPr>
              <w:ind w:firstLineChars="100" w:firstLine="240"/>
              <w:jc w:val="center"/>
              <w:rPr>
                <w:bCs/>
                <w:color w:val="FF0000"/>
                <w:lang w:val="en-US"/>
              </w:rPr>
            </w:pPr>
            <w:r w:rsidRPr="0044219B">
              <w:rPr>
                <w:color w:val="000000"/>
              </w:rPr>
              <w:t>5 730 103,15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6551" w:rsidRPr="0044219B" w:rsidRDefault="00316551" w:rsidP="008C7251">
            <w:pPr>
              <w:ind w:firstLineChars="100" w:firstLine="240"/>
              <w:jc w:val="center"/>
              <w:rPr>
                <w:bCs/>
                <w:color w:val="FF0000"/>
                <w:lang w:val="en-US"/>
              </w:rPr>
            </w:pPr>
            <w:r w:rsidRPr="0044219B">
              <w:rPr>
                <w:color w:val="000000"/>
              </w:rPr>
              <w:t>5 125 751,36</w:t>
            </w:r>
          </w:p>
        </w:tc>
      </w:tr>
    </w:tbl>
    <w:p w:rsidR="00316551" w:rsidRPr="002677BD" w:rsidRDefault="00316551" w:rsidP="00316551">
      <w:pPr>
        <w:jc w:val="center"/>
        <w:rPr>
          <w:color w:val="FF0000"/>
        </w:rPr>
      </w:pPr>
    </w:p>
    <w:p w:rsidR="00C82B80" w:rsidRPr="00535C33" w:rsidRDefault="00C82B80" w:rsidP="00771C61">
      <w:pPr>
        <w:jc w:val="right"/>
        <w:rPr>
          <w:b/>
          <w:bCs/>
          <w:sz w:val="28"/>
          <w:szCs w:val="28"/>
        </w:rPr>
      </w:pPr>
    </w:p>
    <w:sectPr w:rsidR="00C82B80" w:rsidRPr="00535C33" w:rsidSect="007413E3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04B9"/>
    <w:rsid w:val="00001E4B"/>
    <w:rsid w:val="00003994"/>
    <w:rsid w:val="000040F3"/>
    <w:rsid w:val="00014363"/>
    <w:rsid w:val="00017DCB"/>
    <w:rsid w:val="00067BD8"/>
    <w:rsid w:val="00083293"/>
    <w:rsid w:val="00083F55"/>
    <w:rsid w:val="000A3AFB"/>
    <w:rsid w:val="000A5B10"/>
    <w:rsid w:val="000A5FB9"/>
    <w:rsid w:val="000B0188"/>
    <w:rsid w:val="000B3F40"/>
    <w:rsid w:val="000B4F99"/>
    <w:rsid w:val="000C05BC"/>
    <w:rsid w:val="000C4860"/>
    <w:rsid w:val="000D251C"/>
    <w:rsid w:val="000F4AAF"/>
    <w:rsid w:val="00115E98"/>
    <w:rsid w:val="00136C3D"/>
    <w:rsid w:val="00137412"/>
    <w:rsid w:val="00143E39"/>
    <w:rsid w:val="0015018F"/>
    <w:rsid w:val="00151F2D"/>
    <w:rsid w:val="00170D8A"/>
    <w:rsid w:val="001A512E"/>
    <w:rsid w:val="001B38E7"/>
    <w:rsid w:val="001D3EDE"/>
    <w:rsid w:val="001E3282"/>
    <w:rsid w:val="001F319D"/>
    <w:rsid w:val="001F7B47"/>
    <w:rsid w:val="00215795"/>
    <w:rsid w:val="00220EA5"/>
    <w:rsid w:val="00251BE6"/>
    <w:rsid w:val="00262938"/>
    <w:rsid w:val="002768DC"/>
    <w:rsid w:val="002770F6"/>
    <w:rsid w:val="00297976"/>
    <w:rsid w:val="002A23BA"/>
    <w:rsid w:val="002A4595"/>
    <w:rsid w:val="002D0BE1"/>
    <w:rsid w:val="002D7D69"/>
    <w:rsid w:val="00316551"/>
    <w:rsid w:val="003563D2"/>
    <w:rsid w:val="00356A55"/>
    <w:rsid w:val="00357220"/>
    <w:rsid w:val="00362813"/>
    <w:rsid w:val="00370B74"/>
    <w:rsid w:val="00376F94"/>
    <w:rsid w:val="00397A6B"/>
    <w:rsid w:val="003B14EA"/>
    <w:rsid w:val="003C2D34"/>
    <w:rsid w:val="003C4E4A"/>
    <w:rsid w:val="003D1D0D"/>
    <w:rsid w:val="003F47E2"/>
    <w:rsid w:val="00411198"/>
    <w:rsid w:val="0041390F"/>
    <w:rsid w:val="00416BCD"/>
    <w:rsid w:val="00421585"/>
    <w:rsid w:val="00431383"/>
    <w:rsid w:val="0043381A"/>
    <w:rsid w:val="004347D9"/>
    <w:rsid w:val="004505E6"/>
    <w:rsid w:val="00451ECF"/>
    <w:rsid w:val="00452EF7"/>
    <w:rsid w:val="004557E8"/>
    <w:rsid w:val="00470DE6"/>
    <w:rsid w:val="00481EDD"/>
    <w:rsid w:val="004B048F"/>
    <w:rsid w:val="004B2176"/>
    <w:rsid w:val="004B5AF8"/>
    <w:rsid w:val="004C2BB0"/>
    <w:rsid w:val="004D69A8"/>
    <w:rsid w:val="004D7BF3"/>
    <w:rsid w:val="004F6B89"/>
    <w:rsid w:val="004F6F75"/>
    <w:rsid w:val="0050559F"/>
    <w:rsid w:val="005250D2"/>
    <w:rsid w:val="005327A5"/>
    <w:rsid w:val="00535C33"/>
    <w:rsid w:val="005627E4"/>
    <w:rsid w:val="00570A57"/>
    <w:rsid w:val="00577826"/>
    <w:rsid w:val="00580F29"/>
    <w:rsid w:val="005817AB"/>
    <w:rsid w:val="00586EAD"/>
    <w:rsid w:val="00591E74"/>
    <w:rsid w:val="005B3A83"/>
    <w:rsid w:val="005C04C9"/>
    <w:rsid w:val="005C354D"/>
    <w:rsid w:val="005D0226"/>
    <w:rsid w:val="005E1EDD"/>
    <w:rsid w:val="005E7CDE"/>
    <w:rsid w:val="006122B4"/>
    <w:rsid w:val="00615114"/>
    <w:rsid w:val="006376C2"/>
    <w:rsid w:val="00647377"/>
    <w:rsid w:val="00662DA9"/>
    <w:rsid w:val="006673EF"/>
    <w:rsid w:val="006749DC"/>
    <w:rsid w:val="006869E4"/>
    <w:rsid w:val="006A5DFB"/>
    <w:rsid w:val="006A7D82"/>
    <w:rsid w:val="006B25CF"/>
    <w:rsid w:val="006B704E"/>
    <w:rsid w:val="006C60AD"/>
    <w:rsid w:val="006C6D5C"/>
    <w:rsid w:val="006D4296"/>
    <w:rsid w:val="006D5FA2"/>
    <w:rsid w:val="006D6C86"/>
    <w:rsid w:val="006F5044"/>
    <w:rsid w:val="00705538"/>
    <w:rsid w:val="00731085"/>
    <w:rsid w:val="007413E3"/>
    <w:rsid w:val="007415FB"/>
    <w:rsid w:val="00752BF6"/>
    <w:rsid w:val="00771C61"/>
    <w:rsid w:val="00786435"/>
    <w:rsid w:val="00793013"/>
    <w:rsid w:val="007A5468"/>
    <w:rsid w:val="007D0F9A"/>
    <w:rsid w:val="007E491E"/>
    <w:rsid w:val="007F0747"/>
    <w:rsid w:val="00820D4C"/>
    <w:rsid w:val="008268FC"/>
    <w:rsid w:val="008305E5"/>
    <w:rsid w:val="00830DA1"/>
    <w:rsid w:val="00841C25"/>
    <w:rsid w:val="008470A5"/>
    <w:rsid w:val="008721F2"/>
    <w:rsid w:val="0087457F"/>
    <w:rsid w:val="008848E6"/>
    <w:rsid w:val="0089444F"/>
    <w:rsid w:val="00897754"/>
    <w:rsid w:val="008B6D09"/>
    <w:rsid w:val="008C7251"/>
    <w:rsid w:val="009107F9"/>
    <w:rsid w:val="00912206"/>
    <w:rsid w:val="00912AEA"/>
    <w:rsid w:val="00915D7B"/>
    <w:rsid w:val="009363FD"/>
    <w:rsid w:val="00945D63"/>
    <w:rsid w:val="009463CE"/>
    <w:rsid w:val="00956211"/>
    <w:rsid w:val="00960B20"/>
    <w:rsid w:val="00964B2B"/>
    <w:rsid w:val="0097188E"/>
    <w:rsid w:val="00971E8B"/>
    <w:rsid w:val="0097774D"/>
    <w:rsid w:val="009A3EF7"/>
    <w:rsid w:val="009A41ED"/>
    <w:rsid w:val="009C290D"/>
    <w:rsid w:val="009D6E56"/>
    <w:rsid w:val="009D76F2"/>
    <w:rsid w:val="009E313B"/>
    <w:rsid w:val="009E456A"/>
    <w:rsid w:val="00A15BEA"/>
    <w:rsid w:val="00A3711C"/>
    <w:rsid w:val="00A449FA"/>
    <w:rsid w:val="00A65665"/>
    <w:rsid w:val="00A73829"/>
    <w:rsid w:val="00A74EB6"/>
    <w:rsid w:val="00A85FC0"/>
    <w:rsid w:val="00A86FBD"/>
    <w:rsid w:val="00A921EE"/>
    <w:rsid w:val="00AA3DAD"/>
    <w:rsid w:val="00AB1147"/>
    <w:rsid w:val="00AB32F2"/>
    <w:rsid w:val="00AB440D"/>
    <w:rsid w:val="00AB4D00"/>
    <w:rsid w:val="00AB6527"/>
    <w:rsid w:val="00AD4E01"/>
    <w:rsid w:val="00AF07D5"/>
    <w:rsid w:val="00AF1855"/>
    <w:rsid w:val="00AF48BE"/>
    <w:rsid w:val="00AF49A3"/>
    <w:rsid w:val="00B06E08"/>
    <w:rsid w:val="00B232CC"/>
    <w:rsid w:val="00B23933"/>
    <w:rsid w:val="00B25826"/>
    <w:rsid w:val="00B327CF"/>
    <w:rsid w:val="00B33F1D"/>
    <w:rsid w:val="00B4758A"/>
    <w:rsid w:val="00B51AEB"/>
    <w:rsid w:val="00B53BC8"/>
    <w:rsid w:val="00B56F3B"/>
    <w:rsid w:val="00B6464C"/>
    <w:rsid w:val="00B7095D"/>
    <w:rsid w:val="00B72DE8"/>
    <w:rsid w:val="00B738B1"/>
    <w:rsid w:val="00B832CF"/>
    <w:rsid w:val="00B86C65"/>
    <w:rsid w:val="00B9268E"/>
    <w:rsid w:val="00B94382"/>
    <w:rsid w:val="00BB1798"/>
    <w:rsid w:val="00BB2D26"/>
    <w:rsid w:val="00BD501B"/>
    <w:rsid w:val="00C1435D"/>
    <w:rsid w:val="00C158CB"/>
    <w:rsid w:val="00C270AA"/>
    <w:rsid w:val="00C33D88"/>
    <w:rsid w:val="00C53269"/>
    <w:rsid w:val="00C61CA7"/>
    <w:rsid w:val="00C63F6F"/>
    <w:rsid w:val="00C71A2C"/>
    <w:rsid w:val="00C82B80"/>
    <w:rsid w:val="00C86E83"/>
    <w:rsid w:val="00C9682E"/>
    <w:rsid w:val="00CA3939"/>
    <w:rsid w:val="00CA4C19"/>
    <w:rsid w:val="00CA79E8"/>
    <w:rsid w:val="00CB4221"/>
    <w:rsid w:val="00CC791C"/>
    <w:rsid w:val="00CE23B1"/>
    <w:rsid w:val="00CF4AA1"/>
    <w:rsid w:val="00D01515"/>
    <w:rsid w:val="00D12BA5"/>
    <w:rsid w:val="00D21952"/>
    <w:rsid w:val="00D230C8"/>
    <w:rsid w:val="00D31B36"/>
    <w:rsid w:val="00D43984"/>
    <w:rsid w:val="00D460B1"/>
    <w:rsid w:val="00D55D83"/>
    <w:rsid w:val="00D60B75"/>
    <w:rsid w:val="00D85789"/>
    <w:rsid w:val="00DA2DFD"/>
    <w:rsid w:val="00DC6FC8"/>
    <w:rsid w:val="00DD61B0"/>
    <w:rsid w:val="00DD7069"/>
    <w:rsid w:val="00DE1270"/>
    <w:rsid w:val="00E0666C"/>
    <w:rsid w:val="00E06ECF"/>
    <w:rsid w:val="00E1479F"/>
    <w:rsid w:val="00E37556"/>
    <w:rsid w:val="00E37BF2"/>
    <w:rsid w:val="00E46962"/>
    <w:rsid w:val="00E56470"/>
    <w:rsid w:val="00E720D8"/>
    <w:rsid w:val="00E75767"/>
    <w:rsid w:val="00E81AA3"/>
    <w:rsid w:val="00E83B06"/>
    <w:rsid w:val="00E91D7E"/>
    <w:rsid w:val="00E94B28"/>
    <w:rsid w:val="00E96720"/>
    <w:rsid w:val="00EA6783"/>
    <w:rsid w:val="00EB1C31"/>
    <w:rsid w:val="00EB2110"/>
    <w:rsid w:val="00EC4D11"/>
    <w:rsid w:val="00ED1AB2"/>
    <w:rsid w:val="00EE18CA"/>
    <w:rsid w:val="00EE389B"/>
    <w:rsid w:val="00F00D1B"/>
    <w:rsid w:val="00F17BE3"/>
    <w:rsid w:val="00F2678B"/>
    <w:rsid w:val="00F37103"/>
    <w:rsid w:val="00F42804"/>
    <w:rsid w:val="00F5773C"/>
    <w:rsid w:val="00F65AF5"/>
    <w:rsid w:val="00F904B9"/>
    <w:rsid w:val="00FA57CE"/>
    <w:rsid w:val="00FA6158"/>
    <w:rsid w:val="00FB196E"/>
    <w:rsid w:val="00FC53EB"/>
    <w:rsid w:val="00FD641A"/>
    <w:rsid w:val="00FF1AA4"/>
    <w:rsid w:val="00FF2146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04B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904B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904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56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3D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C270A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C270A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AF48BE"/>
    <w:rPr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AF4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48BE"/>
    <w:pPr>
      <w:widowControl w:val="0"/>
      <w:shd w:val="clear" w:color="auto" w:fill="FFFFFF"/>
      <w:spacing w:before="360" w:line="298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uiPriority w:val="99"/>
    <w:rsid w:val="00AF48BE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List Paragraph"/>
    <w:basedOn w:val="a"/>
    <w:uiPriority w:val="99"/>
    <w:qFormat/>
    <w:rsid w:val="00FA6158"/>
    <w:pPr>
      <w:ind w:left="720"/>
    </w:pPr>
  </w:style>
  <w:style w:type="character" w:styleId="a9">
    <w:name w:val="FollowedHyperlink"/>
    <w:basedOn w:val="a0"/>
    <w:uiPriority w:val="99"/>
    <w:rsid w:val="001F7B47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915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438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15D7B"/>
  </w:style>
  <w:style w:type="paragraph" w:customStyle="1" w:styleId="xl65">
    <w:name w:val="xl6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68">
    <w:name w:val="xl68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9">
    <w:name w:val="xl69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C82B80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">
    <w:name w:val="xl76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C82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F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F6F75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4F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F6F75"/>
    <w:pPr>
      <w:spacing w:before="100" w:beforeAutospacing="1" w:after="100" w:afterAutospacing="1"/>
    </w:pPr>
  </w:style>
  <w:style w:type="paragraph" w:customStyle="1" w:styleId="xl87">
    <w:name w:val="xl87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F6F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4F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F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8A51-CF00-411F-BD7C-53E52510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Пользователь</cp:lastModifiedBy>
  <cp:revision>2</cp:revision>
  <cp:lastPrinted>2022-03-28T01:44:00Z</cp:lastPrinted>
  <dcterms:created xsi:type="dcterms:W3CDTF">2023-04-21T02:11:00Z</dcterms:created>
  <dcterms:modified xsi:type="dcterms:W3CDTF">2023-04-21T02:11:00Z</dcterms:modified>
</cp:coreProperties>
</file>